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Executive Summary</w:t>
      </w:r>
    </w:p>
    <w:p w14:paraId="49876C04" w14:textId="77777777" w:rsidR="008A51EF" w:rsidRPr="008A51EF" w:rsidRDefault="008A51EF" w:rsidP="008A51EF">
      <w:pPr>
        <w:shd w:val="clear" w:color="auto" w:fill="FFFFFF"/>
        <w:rPr>
          <w:rFonts w:ascii="Georgia" w:eastAsia="Georgia" w:hAnsi="Georgia" w:cs="Georgia"/>
          <w:iCs/>
          <w:color w:val="010101"/>
        </w:rPr>
      </w:pPr>
      <w:r w:rsidRPr="008A51EF">
        <w:rPr>
          <w:rFonts w:ascii="Georgia" w:eastAsia="Georgia" w:hAnsi="Georgia" w:cs="Georgia"/>
          <w:iCs/>
          <w:color w:val="010101"/>
        </w:rPr>
        <w:t>This project aims to analyze real estate trends at the state level using a dataset from Redfin that includes key real estate data points such as median sale prices, number of homes sold, and inventory levels. To enhance the insights, this dataset will be joined with state population data, likely sourced from Census.org.</w:t>
      </w:r>
    </w:p>
    <w:p w14:paraId="25206582" w14:textId="77777777" w:rsidR="008A51EF" w:rsidRDefault="008A51EF" w:rsidP="008A51EF">
      <w:pPr>
        <w:shd w:val="clear" w:color="auto" w:fill="FFFFFF"/>
        <w:rPr>
          <w:rFonts w:ascii="Georgia" w:eastAsia="Georgia" w:hAnsi="Georgia" w:cs="Georgia"/>
          <w:iCs/>
          <w:color w:val="010101"/>
        </w:rPr>
      </w:pPr>
    </w:p>
    <w:p w14:paraId="6B47AC38" w14:textId="071E0131" w:rsidR="008A51EF" w:rsidRPr="008A51EF" w:rsidRDefault="008A51EF" w:rsidP="008A51EF">
      <w:pPr>
        <w:shd w:val="clear" w:color="auto" w:fill="FFFFFF"/>
        <w:rPr>
          <w:rFonts w:ascii="Georgia" w:eastAsia="Georgia" w:hAnsi="Georgia" w:cs="Georgia"/>
          <w:iCs/>
          <w:color w:val="010101"/>
        </w:rPr>
      </w:pPr>
      <w:r w:rsidRPr="008A51EF">
        <w:rPr>
          <w:rFonts w:ascii="Georgia" w:eastAsia="Georgia" w:hAnsi="Georgia" w:cs="Georgia"/>
          <w:iCs/>
          <w:color w:val="010101"/>
        </w:rPr>
        <w:t>The motivation behind this project is to explore how housing market trends have evolved over time in relation to population changes. Understanding these trends can help identify patterns in housing affordability, supply and demand shifts, and regional market dynamics.</w:t>
      </w:r>
    </w:p>
    <w:p w14:paraId="290E89AB" w14:textId="77777777" w:rsidR="008A51EF" w:rsidRDefault="008A51EF" w:rsidP="008A51EF">
      <w:pPr>
        <w:shd w:val="clear" w:color="auto" w:fill="FFFFFF"/>
        <w:rPr>
          <w:rFonts w:ascii="Georgia" w:eastAsia="Georgia" w:hAnsi="Georgia" w:cs="Georgia"/>
          <w:iCs/>
          <w:color w:val="010101"/>
        </w:rPr>
      </w:pPr>
    </w:p>
    <w:p w14:paraId="37A6C739" w14:textId="66E2E23F" w:rsidR="008A51EF" w:rsidRPr="008A51EF" w:rsidRDefault="008A51EF" w:rsidP="008A51EF">
      <w:pPr>
        <w:shd w:val="clear" w:color="auto" w:fill="FFFFFF"/>
        <w:rPr>
          <w:rFonts w:ascii="Georgia" w:eastAsia="Georgia" w:hAnsi="Georgia" w:cs="Georgia"/>
          <w:iCs/>
          <w:color w:val="010101"/>
        </w:rPr>
      </w:pPr>
      <w:r w:rsidRPr="008A51EF">
        <w:rPr>
          <w:rFonts w:ascii="Georgia" w:eastAsia="Georgia" w:hAnsi="Georgia" w:cs="Georgia"/>
          <w:iCs/>
          <w:color w:val="010101"/>
        </w:rPr>
        <w:t>Key assumptions include the accuracy and completeness of the datasets, particularly in cases where historical data might be missing or inconsistent. One challenge will be aligning the timeframes and ensuring consistency between the Redfin real estate data and the population dataset.</w:t>
      </w:r>
    </w:p>
    <w:p w14:paraId="00000003" w14:textId="77777777"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Motivation</w:t>
      </w:r>
    </w:p>
    <w:p w14:paraId="00000004" w14:textId="0D66C85B" w:rsidR="00750FF9" w:rsidRPr="00CE6602" w:rsidRDefault="00664066">
      <w:pPr>
        <w:shd w:val="clear" w:color="auto" w:fill="FFFFFF"/>
        <w:spacing w:after="402"/>
        <w:rPr>
          <w:rFonts w:ascii="Georgia" w:eastAsia="Georgia" w:hAnsi="Georgia" w:cs="Georgia"/>
          <w:iCs/>
          <w:color w:val="010101"/>
        </w:rPr>
      </w:pPr>
      <w:r>
        <w:rPr>
          <w:rFonts w:ascii="Georgia" w:eastAsia="Georgia" w:hAnsi="Georgia" w:cs="Georgia"/>
          <w:iCs/>
          <w:color w:val="010101"/>
        </w:rPr>
        <w:t>My motivation for choosing this data project comes from a couple different factors. The first reason is that I am very familiar with real estate data, and I feel like I have a real contextual upper hand with being able to pull out meaningful insights. The other reason is that I really want to tailor my capstone to real estate so I can display it on my LinkedIn without raising any red flags with my current client / agent base.</w:t>
      </w:r>
    </w:p>
    <w:p w14:paraId="00000005" w14:textId="77777777"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Data Question</w:t>
      </w:r>
    </w:p>
    <w:p w14:paraId="643ECF5B" w14:textId="50A366E3" w:rsidR="00664066" w:rsidRPr="00664066" w:rsidRDefault="00664066" w:rsidP="00664066">
      <w:pPr>
        <w:shd w:val="clear" w:color="auto" w:fill="FFFFFF"/>
        <w:rPr>
          <w:rFonts w:ascii="Georgia" w:eastAsia="Georgia" w:hAnsi="Georgia" w:cs="Georgia"/>
          <w:iCs/>
          <w:color w:val="000000"/>
        </w:rPr>
      </w:pPr>
      <w:r w:rsidRPr="00664066">
        <w:rPr>
          <w:rFonts w:ascii="Georgia" w:eastAsia="Georgia" w:hAnsi="Georgia" w:cs="Georgia"/>
          <w:iCs/>
          <w:color w:val="000000"/>
        </w:rPr>
        <w:t>The primary question driving this analysis is:</w:t>
      </w:r>
      <w:r w:rsidRPr="00664066">
        <w:rPr>
          <w:rFonts w:ascii="Georgia" w:eastAsia="Georgia" w:hAnsi="Georgia" w:cs="Georgia"/>
          <w:iCs/>
          <w:color w:val="000000"/>
        </w:rPr>
        <w:br/>
      </w:r>
      <w:r w:rsidRPr="00664066">
        <w:rPr>
          <w:rFonts w:ascii="Georgia" w:eastAsia="Georgia" w:hAnsi="Georgia" w:cs="Georgia"/>
          <w:b/>
          <w:bCs/>
          <w:iCs/>
          <w:color w:val="000000"/>
        </w:rPr>
        <w:t xml:space="preserve">"How have real estate trends across different states changed in relation to population growth or decline from </w:t>
      </w:r>
      <w:r w:rsidR="00AC4C2F">
        <w:rPr>
          <w:rFonts w:ascii="Georgia" w:eastAsia="Georgia" w:hAnsi="Georgia" w:cs="Georgia"/>
          <w:b/>
          <w:bCs/>
          <w:iCs/>
          <w:color w:val="000000"/>
        </w:rPr>
        <w:t>the past 5 years</w:t>
      </w:r>
      <w:r w:rsidRPr="00664066">
        <w:rPr>
          <w:rFonts w:ascii="Georgia" w:eastAsia="Georgia" w:hAnsi="Georgia" w:cs="Georgia"/>
          <w:b/>
          <w:bCs/>
          <w:iCs/>
          <w:color w:val="000000"/>
        </w:rPr>
        <w:t>?"</w:t>
      </w:r>
    </w:p>
    <w:p w14:paraId="58A5BA3D" w14:textId="77777777" w:rsidR="00664066" w:rsidRPr="00664066" w:rsidRDefault="00664066" w:rsidP="00664066">
      <w:pPr>
        <w:shd w:val="clear" w:color="auto" w:fill="FFFFFF"/>
        <w:rPr>
          <w:rFonts w:ascii="Georgia" w:eastAsia="Georgia" w:hAnsi="Georgia" w:cs="Georgia"/>
          <w:iCs/>
          <w:color w:val="000000"/>
        </w:rPr>
      </w:pPr>
      <w:r w:rsidRPr="00664066">
        <w:rPr>
          <w:rFonts w:ascii="Georgia" w:eastAsia="Georgia" w:hAnsi="Georgia" w:cs="Georgia"/>
          <w:iCs/>
          <w:color w:val="000000"/>
        </w:rPr>
        <w:t>Additional supporting questions include:</w:t>
      </w:r>
    </w:p>
    <w:p w14:paraId="68E68A61" w14:textId="77777777" w:rsidR="00664066" w:rsidRPr="00664066" w:rsidRDefault="00664066" w:rsidP="00664066">
      <w:pPr>
        <w:numPr>
          <w:ilvl w:val="0"/>
          <w:numId w:val="4"/>
        </w:numPr>
        <w:shd w:val="clear" w:color="auto" w:fill="FFFFFF"/>
        <w:rPr>
          <w:rFonts w:ascii="Georgia" w:eastAsia="Georgia" w:hAnsi="Georgia" w:cs="Georgia"/>
          <w:iCs/>
          <w:color w:val="000000"/>
        </w:rPr>
      </w:pPr>
      <w:r w:rsidRPr="00664066">
        <w:rPr>
          <w:rFonts w:ascii="Georgia" w:eastAsia="Georgia" w:hAnsi="Georgia" w:cs="Georgia"/>
          <w:iCs/>
          <w:color w:val="000000"/>
        </w:rPr>
        <w:t>Do states with rapid population growth see corresponding increases in home prices and sales volume?</w:t>
      </w:r>
    </w:p>
    <w:p w14:paraId="6F578B5E" w14:textId="77777777" w:rsidR="00664066" w:rsidRPr="00664066" w:rsidRDefault="00664066" w:rsidP="00664066">
      <w:pPr>
        <w:numPr>
          <w:ilvl w:val="0"/>
          <w:numId w:val="4"/>
        </w:numPr>
        <w:shd w:val="clear" w:color="auto" w:fill="FFFFFF"/>
        <w:rPr>
          <w:rFonts w:ascii="Georgia" w:eastAsia="Georgia" w:hAnsi="Georgia" w:cs="Georgia"/>
          <w:iCs/>
          <w:color w:val="000000"/>
        </w:rPr>
      </w:pPr>
      <w:r w:rsidRPr="00664066">
        <w:rPr>
          <w:rFonts w:ascii="Georgia" w:eastAsia="Georgia" w:hAnsi="Georgia" w:cs="Georgia"/>
          <w:iCs/>
          <w:color w:val="000000"/>
        </w:rPr>
        <w:t>Are there states where population trends and housing trends diverge?</w:t>
      </w:r>
    </w:p>
    <w:p w14:paraId="0C8A9714" w14:textId="77777777" w:rsidR="00664066" w:rsidRPr="00664066" w:rsidRDefault="00664066" w:rsidP="00664066">
      <w:pPr>
        <w:numPr>
          <w:ilvl w:val="0"/>
          <w:numId w:val="4"/>
        </w:numPr>
        <w:shd w:val="clear" w:color="auto" w:fill="FFFFFF"/>
        <w:rPr>
          <w:rFonts w:ascii="Georgia" w:eastAsia="Georgia" w:hAnsi="Georgia" w:cs="Georgia"/>
          <w:iCs/>
          <w:color w:val="000000"/>
        </w:rPr>
      </w:pPr>
      <w:r w:rsidRPr="00664066">
        <w:rPr>
          <w:rFonts w:ascii="Georgia" w:eastAsia="Georgia" w:hAnsi="Georgia" w:cs="Georgia"/>
          <w:iCs/>
          <w:color w:val="000000"/>
        </w:rPr>
        <w:t>How does housing inventory relate to population changes over time?</w:t>
      </w:r>
    </w:p>
    <w:p w14:paraId="3BD28C8B" w14:textId="77777777" w:rsidR="00664066" w:rsidRDefault="00664066" w:rsidP="00664066">
      <w:pPr>
        <w:shd w:val="clear" w:color="auto" w:fill="FFFFFF"/>
        <w:rPr>
          <w:rFonts w:ascii="Georgia" w:eastAsia="Georgia" w:hAnsi="Georgia" w:cs="Georgia"/>
          <w:iCs/>
          <w:color w:val="000000"/>
        </w:rPr>
      </w:pPr>
      <w:r w:rsidRPr="00664066">
        <w:rPr>
          <w:rFonts w:ascii="Georgia" w:eastAsia="Georgia" w:hAnsi="Georgia" w:cs="Georgia"/>
          <w:iCs/>
          <w:color w:val="000000"/>
        </w:rPr>
        <w:t>Relevant research includes studies on housing market trends, affordability crises in fast-growing regions, and reports from organizations like the National Association of Realtors and the U.S. Census Bureau. Similar analyses have been conducted at the city level, but this project aims to provide a broader state-level perspective.</w:t>
      </w:r>
    </w:p>
    <w:p w14:paraId="7EDCC4C9" w14:textId="19E60D9E" w:rsidR="00AC4C2F" w:rsidRPr="00664066" w:rsidRDefault="00AC4C2F" w:rsidP="00664066">
      <w:pPr>
        <w:shd w:val="clear" w:color="auto" w:fill="FFFFFF"/>
        <w:rPr>
          <w:rFonts w:ascii="Georgia" w:eastAsia="Georgia" w:hAnsi="Georgia" w:cs="Georgia"/>
          <w:iCs/>
          <w:color w:val="000000"/>
        </w:rPr>
      </w:pPr>
      <w:r>
        <w:rPr>
          <w:rFonts w:ascii="Georgia" w:eastAsia="Georgia" w:hAnsi="Georgia" w:cs="Georgia"/>
          <w:iCs/>
          <w:color w:val="000000"/>
        </w:rPr>
        <w:t>Possibly bringing in State-to-State migration as well</w:t>
      </w:r>
    </w:p>
    <w:p w14:paraId="00000007" w14:textId="77777777" w:rsidR="00750FF9" w:rsidRDefault="00750FF9">
      <w:pPr>
        <w:shd w:val="clear" w:color="auto" w:fill="FFFFFF"/>
        <w:rPr>
          <w:rFonts w:ascii="Verdana" w:eastAsia="Verdana" w:hAnsi="Verdana" w:cs="Verdana"/>
          <w:b/>
          <w:color w:val="538135"/>
          <w:sz w:val="38"/>
          <w:szCs w:val="38"/>
        </w:rPr>
      </w:pPr>
    </w:p>
    <w:p w14:paraId="00000008" w14:textId="77777777"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Minimum Viable Product (MVP)</w:t>
      </w:r>
    </w:p>
    <w:p w14:paraId="59969422" w14:textId="77777777" w:rsidR="00664066" w:rsidRPr="00664066" w:rsidRDefault="00664066" w:rsidP="00664066">
      <w:pPr>
        <w:shd w:val="clear" w:color="auto" w:fill="FFFFFF"/>
        <w:rPr>
          <w:rFonts w:ascii="Georgia" w:eastAsia="Georgia" w:hAnsi="Georgia" w:cs="Georgia"/>
          <w:b/>
          <w:bCs/>
          <w:iCs/>
        </w:rPr>
      </w:pPr>
      <w:r w:rsidRPr="00664066">
        <w:rPr>
          <w:rFonts w:ascii="Georgia" w:eastAsia="Georgia" w:hAnsi="Georgia" w:cs="Georgia"/>
          <w:b/>
          <w:bCs/>
          <w:iCs/>
        </w:rPr>
        <w:t>Minimum Viable Product (MVP)</w:t>
      </w:r>
    </w:p>
    <w:p w14:paraId="00BDC5A1" w14:textId="77777777" w:rsidR="00664066" w:rsidRPr="00664066" w:rsidRDefault="00664066" w:rsidP="00664066">
      <w:pPr>
        <w:shd w:val="clear" w:color="auto" w:fill="FFFFFF"/>
        <w:rPr>
          <w:rFonts w:ascii="Georgia" w:eastAsia="Georgia" w:hAnsi="Georgia" w:cs="Georgia"/>
          <w:iCs/>
        </w:rPr>
      </w:pPr>
      <w:r w:rsidRPr="00664066">
        <w:rPr>
          <w:rFonts w:ascii="Georgia" w:eastAsia="Georgia" w:hAnsi="Georgia" w:cs="Georgia"/>
          <w:iCs/>
        </w:rPr>
        <w:t xml:space="preserve">The final capstone project will present a </w:t>
      </w:r>
      <w:r w:rsidRPr="00664066">
        <w:rPr>
          <w:rFonts w:ascii="Georgia" w:eastAsia="Georgia" w:hAnsi="Georgia" w:cs="Georgia"/>
          <w:b/>
          <w:bCs/>
          <w:iCs/>
        </w:rPr>
        <w:t>state-by-state analysis</w:t>
      </w:r>
      <w:r w:rsidRPr="00664066">
        <w:rPr>
          <w:rFonts w:ascii="Georgia" w:eastAsia="Georgia" w:hAnsi="Georgia" w:cs="Georgia"/>
          <w:iCs/>
        </w:rPr>
        <w:t xml:space="preserve"> of real estate trends in relation to population changes from 2012-2024. The project will include:</w:t>
      </w:r>
    </w:p>
    <w:p w14:paraId="0B536CD6" w14:textId="77777777" w:rsidR="00664066" w:rsidRPr="00664066" w:rsidRDefault="00664066" w:rsidP="00664066">
      <w:pPr>
        <w:numPr>
          <w:ilvl w:val="0"/>
          <w:numId w:val="5"/>
        </w:numPr>
        <w:shd w:val="clear" w:color="auto" w:fill="FFFFFF"/>
        <w:rPr>
          <w:rFonts w:ascii="Georgia" w:eastAsia="Georgia" w:hAnsi="Georgia" w:cs="Georgia"/>
          <w:iCs/>
        </w:rPr>
      </w:pPr>
      <w:r w:rsidRPr="00664066">
        <w:rPr>
          <w:rFonts w:ascii="Georgia" w:eastAsia="Georgia" w:hAnsi="Georgia" w:cs="Georgia"/>
          <w:b/>
          <w:bCs/>
          <w:iCs/>
        </w:rPr>
        <w:t>Data Visualizations:</w:t>
      </w:r>
    </w:p>
    <w:p w14:paraId="1A82FBD4" w14:textId="77777777" w:rsidR="00664066" w:rsidRPr="00664066" w:rsidRDefault="00664066" w:rsidP="00664066">
      <w:pPr>
        <w:numPr>
          <w:ilvl w:val="1"/>
          <w:numId w:val="5"/>
        </w:numPr>
        <w:shd w:val="clear" w:color="auto" w:fill="FFFFFF"/>
        <w:rPr>
          <w:rFonts w:ascii="Georgia" w:eastAsia="Georgia" w:hAnsi="Georgia" w:cs="Georgia"/>
          <w:iCs/>
        </w:rPr>
      </w:pPr>
      <w:r w:rsidRPr="00664066">
        <w:rPr>
          <w:rFonts w:ascii="Georgia" w:eastAsia="Georgia" w:hAnsi="Georgia" w:cs="Georgia"/>
          <w:iCs/>
        </w:rPr>
        <w:lastRenderedPageBreak/>
        <w:t>Line charts showing trends in median sale prices and population over time.</w:t>
      </w:r>
    </w:p>
    <w:p w14:paraId="2E03A7D4" w14:textId="29DDF581" w:rsidR="00664066" w:rsidRPr="00664066" w:rsidRDefault="00664066" w:rsidP="00664066">
      <w:pPr>
        <w:numPr>
          <w:ilvl w:val="1"/>
          <w:numId w:val="5"/>
        </w:numPr>
        <w:shd w:val="clear" w:color="auto" w:fill="FFFFFF"/>
        <w:rPr>
          <w:rFonts w:ascii="Georgia" w:eastAsia="Georgia" w:hAnsi="Georgia" w:cs="Georgia"/>
          <w:iCs/>
        </w:rPr>
      </w:pPr>
      <w:r>
        <w:rPr>
          <w:rFonts w:ascii="Georgia" w:eastAsia="Georgia" w:hAnsi="Georgia" w:cs="Georgia"/>
          <w:iCs/>
        </w:rPr>
        <w:t>Map visualizations to show state p</w:t>
      </w:r>
      <w:r w:rsidRPr="00664066">
        <w:rPr>
          <w:rFonts w:ascii="Georgia" w:eastAsia="Georgia" w:hAnsi="Georgia" w:cs="Georgia"/>
          <w:iCs/>
        </w:rPr>
        <w:t>rice changes and population shift</w:t>
      </w:r>
      <w:r>
        <w:rPr>
          <w:rFonts w:ascii="Georgia" w:eastAsia="Georgia" w:hAnsi="Georgia" w:cs="Georgia"/>
          <w:iCs/>
        </w:rPr>
        <w:t>s</w:t>
      </w:r>
      <w:r w:rsidRPr="00664066">
        <w:rPr>
          <w:rFonts w:ascii="Georgia" w:eastAsia="Georgia" w:hAnsi="Georgia" w:cs="Georgia"/>
          <w:iCs/>
        </w:rPr>
        <w:t>.</w:t>
      </w:r>
    </w:p>
    <w:p w14:paraId="5D4A4DDD" w14:textId="77777777" w:rsidR="00664066" w:rsidRPr="00664066" w:rsidRDefault="00664066" w:rsidP="00664066">
      <w:pPr>
        <w:numPr>
          <w:ilvl w:val="1"/>
          <w:numId w:val="5"/>
        </w:numPr>
        <w:shd w:val="clear" w:color="auto" w:fill="FFFFFF"/>
        <w:rPr>
          <w:rFonts w:ascii="Georgia" w:eastAsia="Georgia" w:hAnsi="Georgia" w:cs="Georgia"/>
          <w:iCs/>
        </w:rPr>
      </w:pPr>
      <w:r w:rsidRPr="00664066">
        <w:rPr>
          <w:rFonts w:ascii="Georgia" w:eastAsia="Georgia" w:hAnsi="Georgia" w:cs="Georgia"/>
          <w:iCs/>
        </w:rPr>
        <w:t>Scatter plots examining relationships between population growth rates and housing metrics.</w:t>
      </w:r>
    </w:p>
    <w:p w14:paraId="0699F151" w14:textId="77777777" w:rsidR="00664066" w:rsidRPr="00664066" w:rsidRDefault="00664066" w:rsidP="00664066">
      <w:pPr>
        <w:numPr>
          <w:ilvl w:val="0"/>
          <w:numId w:val="5"/>
        </w:numPr>
        <w:shd w:val="clear" w:color="auto" w:fill="FFFFFF"/>
        <w:rPr>
          <w:rFonts w:ascii="Georgia" w:eastAsia="Georgia" w:hAnsi="Georgia" w:cs="Georgia"/>
          <w:iCs/>
        </w:rPr>
      </w:pPr>
      <w:r w:rsidRPr="00664066">
        <w:rPr>
          <w:rFonts w:ascii="Georgia" w:eastAsia="Georgia" w:hAnsi="Georgia" w:cs="Georgia"/>
          <w:b/>
          <w:bCs/>
          <w:iCs/>
        </w:rPr>
        <w:t>Analysis Presentation:</w:t>
      </w:r>
    </w:p>
    <w:p w14:paraId="5ACB59EF" w14:textId="5214C208" w:rsidR="00664066" w:rsidRPr="00664066" w:rsidRDefault="00664066" w:rsidP="00664066">
      <w:pPr>
        <w:numPr>
          <w:ilvl w:val="1"/>
          <w:numId w:val="5"/>
        </w:numPr>
        <w:shd w:val="clear" w:color="auto" w:fill="FFFFFF"/>
        <w:rPr>
          <w:rFonts w:ascii="Georgia" w:eastAsia="Georgia" w:hAnsi="Georgia" w:cs="Georgia"/>
          <w:iCs/>
        </w:rPr>
      </w:pPr>
      <w:r w:rsidRPr="00664066">
        <w:rPr>
          <w:rFonts w:ascii="Georgia" w:eastAsia="Georgia" w:hAnsi="Georgia" w:cs="Georgia"/>
          <w:iCs/>
        </w:rPr>
        <w:t xml:space="preserve">Power BI dashboard </w:t>
      </w:r>
      <w:r w:rsidR="008A51EF">
        <w:rPr>
          <w:rFonts w:ascii="Georgia" w:eastAsia="Georgia" w:hAnsi="Georgia" w:cs="Georgia"/>
          <w:iCs/>
        </w:rPr>
        <w:t>that houses the entire report as well as pages that show the SQL or Python code that was used so someone can see it completely in GitHub but also can see it within the project if they want to.</w:t>
      </w:r>
    </w:p>
    <w:p w14:paraId="464617CA" w14:textId="429F75D5" w:rsidR="00664066" w:rsidRPr="00664066" w:rsidRDefault="008A51EF" w:rsidP="00664066">
      <w:pPr>
        <w:numPr>
          <w:ilvl w:val="1"/>
          <w:numId w:val="5"/>
        </w:numPr>
        <w:shd w:val="clear" w:color="auto" w:fill="FFFFFF"/>
        <w:rPr>
          <w:rFonts w:ascii="Georgia" w:eastAsia="Georgia" w:hAnsi="Georgia" w:cs="Georgia"/>
          <w:iCs/>
        </w:rPr>
      </w:pPr>
      <w:r>
        <w:rPr>
          <w:rFonts w:ascii="Georgia" w:eastAsia="Georgia" w:hAnsi="Georgia" w:cs="Georgia"/>
          <w:iCs/>
        </w:rPr>
        <w:t xml:space="preserve">Some insight summaries. </w:t>
      </w:r>
    </w:p>
    <w:p w14:paraId="0A0B84CA" w14:textId="52D2DF96" w:rsidR="00664066" w:rsidRPr="00664066" w:rsidRDefault="008A51EF" w:rsidP="00664066">
      <w:pPr>
        <w:numPr>
          <w:ilvl w:val="1"/>
          <w:numId w:val="5"/>
        </w:numPr>
        <w:shd w:val="clear" w:color="auto" w:fill="FFFFFF"/>
        <w:rPr>
          <w:rFonts w:ascii="Georgia" w:eastAsia="Georgia" w:hAnsi="Georgia" w:cs="Georgia"/>
          <w:iCs/>
        </w:rPr>
      </w:pPr>
      <w:r>
        <w:rPr>
          <w:rFonts w:ascii="Georgia" w:eastAsia="Georgia" w:hAnsi="Georgia" w:cs="Georgia"/>
          <w:iCs/>
        </w:rPr>
        <w:t>I</w:t>
      </w:r>
      <w:r w:rsidR="00664066" w:rsidRPr="00664066">
        <w:rPr>
          <w:rFonts w:ascii="Georgia" w:eastAsia="Georgia" w:hAnsi="Georgia" w:cs="Georgia"/>
          <w:iCs/>
        </w:rPr>
        <w:t>nteractive elements.</w:t>
      </w:r>
    </w:p>
    <w:p w14:paraId="76F1FC24" w14:textId="77777777" w:rsidR="00664066" w:rsidRPr="00664066" w:rsidRDefault="00664066" w:rsidP="00664066">
      <w:pPr>
        <w:numPr>
          <w:ilvl w:val="0"/>
          <w:numId w:val="5"/>
        </w:numPr>
        <w:shd w:val="clear" w:color="auto" w:fill="FFFFFF"/>
        <w:rPr>
          <w:rFonts w:ascii="Georgia" w:eastAsia="Georgia" w:hAnsi="Georgia" w:cs="Georgia"/>
          <w:iCs/>
        </w:rPr>
      </w:pPr>
      <w:r w:rsidRPr="00664066">
        <w:rPr>
          <w:rFonts w:ascii="Georgia" w:eastAsia="Georgia" w:hAnsi="Georgia" w:cs="Georgia"/>
          <w:b/>
          <w:bCs/>
          <w:iCs/>
        </w:rPr>
        <w:t>Intended Audience:</w:t>
      </w:r>
    </w:p>
    <w:p w14:paraId="3C62EB36" w14:textId="77777777" w:rsidR="00664066" w:rsidRPr="00664066" w:rsidRDefault="00664066" w:rsidP="00664066">
      <w:pPr>
        <w:numPr>
          <w:ilvl w:val="1"/>
          <w:numId w:val="5"/>
        </w:numPr>
        <w:shd w:val="clear" w:color="auto" w:fill="FFFFFF"/>
        <w:rPr>
          <w:rFonts w:ascii="Georgia" w:eastAsia="Georgia" w:hAnsi="Georgia" w:cs="Georgia"/>
          <w:iCs/>
        </w:rPr>
      </w:pPr>
      <w:r w:rsidRPr="00664066">
        <w:rPr>
          <w:rFonts w:ascii="Georgia" w:eastAsia="Georgia" w:hAnsi="Georgia" w:cs="Georgia"/>
          <w:iCs/>
        </w:rPr>
        <w:t>Real estate professionals, investors, policymakers, and researchers interested in housing market dynamics at a macro level.</w:t>
      </w:r>
    </w:p>
    <w:p w14:paraId="39E65374" w14:textId="77777777" w:rsidR="00664066" w:rsidRPr="00664066" w:rsidRDefault="00664066" w:rsidP="00664066">
      <w:pPr>
        <w:numPr>
          <w:ilvl w:val="1"/>
          <w:numId w:val="5"/>
        </w:numPr>
        <w:shd w:val="clear" w:color="auto" w:fill="FFFFFF"/>
        <w:rPr>
          <w:rFonts w:ascii="Georgia" w:eastAsia="Georgia" w:hAnsi="Georgia" w:cs="Georgia"/>
          <w:iCs/>
        </w:rPr>
      </w:pPr>
      <w:r w:rsidRPr="00664066">
        <w:rPr>
          <w:rFonts w:ascii="Georgia" w:eastAsia="Georgia" w:hAnsi="Georgia" w:cs="Georgia"/>
          <w:iCs/>
        </w:rPr>
        <w:t>Potential homebuyers or analysts looking for insights into affordability trends across states.</w:t>
      </w:r>
    </w:p>
    <w:p w14:paraId="0000000A" w14:textId="77777777" w:rsidR="00750FF9" w:rsidRPr="00664066" w:rsidRDefault="00750FF9">
      <w:pPr>
        <w:shd w:val="clear" w:color="auto" w:fill="FFFFFF"/>
        <w:rPr>
          <w:rFonts w:ascii="Verdana" w:eastAsia="Verdana" w:hAnsi="Verdana" w:cs="Verdana"/>
          <w:b/>
          <w:iCs/>
          <w:color w:val="538135"/>
          <w:sz w:val="38"/>
          <w:szCs w:val="38"/>
        </w:rPr>
      </w:pPr>
    </w:p>
    <w:p w14:paraId="0000000B" w14:textId="77777777"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Schedule (through &lt;date of demo day&gt;)</w:t>
      </w:r>
    </w:p>
    <w:p w14:paraId="0000000C" w14:textId="5456A081" w:rsidR="00750FF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4121C4" w:rsidRPr="004121C4">
        <w:rPr>
          <w:rFonts w:ascii="Georgia" w:eastAsia="Georgia" w:hAnsi="Georgia" w:cs="Georgia"/>
          <w:color w:val="70AD47" w:themeColor="accent6"/>
        </w:rPr>
        <w:t>April 10, 2025</w:t>
      </w:r>
      <w:r>
        <w:rPr>
          <w:rFonts w:ascii="Georgia" w:eastAsia="Georgia" w:hAnsi="Georgia" w:cs="Georgia"/>
          <w:color w:val="010101"/>
        </w:rPr>
        <w:t>)</w:t>
      </w:r>
    </w:p>
    <w:p w14:paraId="0000000D" w14:textId="0106C33C" w:rsidR="00750FF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4121C4" w:rsidRPr="004121C4">
        <w:rPr>
          <w:rFonts w:ascii="Georgia" w:eastAsia="Georgia" w:hAnsi="Georgia" w:cs="Georgia"/>
          <w:color w:val="70AD47" w:themeColor="accent6"/>
        </w:rPr>
        <w:t>April 14, 2025</w:t>
      </w:r>
      <w:r>
        <w:rPr>
          <w:rFonts w:ascii="Georgia" w:eastAsia="Georgia" w:hAnsi="Georgia" w:cs="Georgia"/>
          <w:color w:val="010101"/>
        </w:rPr>
        <w:t>)</w:t>
      </w:r>
    </w:p>
    <w:p w14:paraId="0000000E" w14:textId="3417A4C8" w:rsidR="00750FF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4121C4" w:rsidRPr="004121C4">
        <w:rPr>
          <w:rFonts w:ascii="Georgia" w:eastAsia="Georgia" w:hAnsi="Georgia" w:cs="Georgia"/>
          <w:color w:val="70AD47" w:themeColor="accent6"/>
        </w:rPr>
        <w:t>April 17, 2025</w:t>
      </w:r>
      <w:r>
        <w:rPr>
          <w:rFonts w:ascii="Georgia" w:eastAsia="Georgia" w:hAnsi="Georgia" w:cs="Georgia"/>
          <w:color w:val="010101"/>
        </w:rPr>
        <w:t>)</w:t>
      </w:r>
    </w:p>
    <w:p w14:paraId="0000000F" w14:textId="6FC914F5" w:rsidR="00750FF9" w:rsidRDefault="004121C4">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It should be a presentation, but it could include a Jupyter Notebook or dashboard in Excel, Tableau, or Power BI</w:t>
      </w:r>
    </w:p>
    <w:p w14:paraId="00000010" w14:textId="5BD36FE0" w:rsidR="00750FF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4121C4" w:rsidRPr="004121C4">
        <w:rPr>
          <w:rFonts w:ascii="Georgia" w:eastAsia="Georgia" w:hAnsi="Georgia" w:cs="Georgia"/>
          <w:color w:val="70AD47" w:themeColor="accent6"/>
        </w:rPr>
        <w:t>April 18, 2025</w:t>
      </w:r>
      <w:r>
        <w:rPr>
          <w:rFonts w:ascii="Georgia" w:eastAsia="Georgia" w:hAnsi="Georgia" w:cs="Georgia"/>
          <w:color w:val="010101"/>
        </w:rPr>
        <w:t>)</w:t>
      </w:r>
    </w:p>
    <w:p w14:paraId="00000011" w14:textId="7D2795D8" w:rsidR="00750FF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4121C4" w:rsidRPr="004121C4">
        <w:rPr>
          <w:rFonts w:ascii="Georgia" w:eastAsia="Georgia" w:hAnsi="Georgia" w:cs="Georgia"/>
          <w:color w:val="70AD47" w:themeColor="accent6"/>
        </w:rPr>
        <w:t>April 2</w:t>
      </w:r>
      <w:r w:rsidR="004121C4">
        <w:rPr>
          <w:rFonts w:ascii="Georgia" w:eastAsia="Georgia" w:hAnsi="Georgia" w:cs="Georgia"/>
          <w:color w:val="70AD47" w:themeColor="accent6"/>
        </w:rPr>
        <w:t>5</w:t>
      </w:r>
      <w:r w:rsidR="004121C4" w:rsidRPr="004121C4">
        <w:rPr>
          <w:rFonts w:ascii="Georgia" w:eastAsia="Georgia" w:hAnsi="Georgia" w:cs="Georgia"/>
          <w:color w:val="70AD47" w:themeColor="accent6"/>
        </w:rPr>
        <w:t>, 2025</w:t>
      </w:r>
      <w:r w:rsidR="004121C4" w:rsidRPr="004121C4">
        <w:rPr>
          <w:rFonts w:ascii="Georgia" w:eastAsia="Georgia" w:hAnsi="Georgia" w:cs="Georgia"/>
        </w:rPr>
        <w:t>)</w:t>
      </w:r>
    </w:p>
    <w:p w14:paraId="00000012" w14:textId="77777777" w:rsidR="00750FF9" w:rsidRDefault="00750FF9">
      <w:pPr>
        <w:shd w:val="clear" w:color="auto" w:fill="FFFFFF"/>
        <w:rPr>
          <w:rFonts w:ascii="Georgia" w:eastAsia="Georgia" w:hAnsi="Georgia" w:cs="Georgia"/>
          <w:color w:val="010101"/>
        </w:rPr>
      </w:pPr>
    </w:p>
    <w:p w14:paraId="00000013" w14:textId="77777777"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Data Sources</w:t>
      </w:r>
    </w:p>
    <w:p w14:paraId="4A917DED" w14:textId="6CA58EBE" w:rsidR="00E54042" w:rsidRDefault="00E54042">
      <w:pPr>
        <w:shd w:val="clear" w:color="auto" w:fill="FFFFFF"/>
        <w:rPr>
          <w:rFonts w:ascii="Georgia" w:eastAsia="Georgia" w:hAnsi="Georgia" w:cs="Georgia"/>
          <w:i/>
          <w:color w:val="010101"/>
        </w:rPr>
      </w:pPr>
      <w:r w:rsidRPr="00E54042">
        <w:rPr>
          <w:rFonts w:ascii="Georgia" w:eastAsia="Georgia" w:hAnsi="Georgia" w:cs="Georgia"/>
          <w:i/>
          <w:color w:val="010101"/>
        </w:rPr>
        <w:t>https://www.redfin.com/news/data-center/</w:t>
      </w:r>
    </w:p>
    <w:p w14:paraId="6FC96F8C" w14:textId="28CF7785" w:rsidR="00E54042" w:rsidRDefault="00AC4C2F">
      <w:pPr>
        <w:shd w:val="clear" w:color="auto" w:fill="FFFFFF"/>
        <w:rPr>
          <w:rFonts w:ascii="Georgia" w:eastAsia="Georgia" w:hAnsi="Georgia" w:cs="Georgia"/>
          <w:i/>
          <w:color w:val="010101"/>
        </w:rPr>
      </w:pPr>
      <w:hyperlink r:id="rId8" w:history="1">
        <w:r>
          <w:rPr>
            <w:rStyle w:val="Hyperlink"/>
            <w:rFonts w:ascii="Georgia" w:eastAsia="Georgia" w:hAnsi="Georgia" w:cs="Georgia"/>
            <w:i/>
          </w:rPr>
          <w:t>https://www.census.gov/data/tables/time-series/demo/popest/2020s-state-total.html</w:t>
        </w:r>
      </w:hyperlink>
    </w:p>
    <w:p w14:paraId="5549ED21" w14:textId="77777777" w:rsidR="008A51EF" w:rsidRDefault="008A51EF">
      <w:pPr>
        <w:shd w:val="clear" w:color="auto" w:fill="FFFFFF"/>
        <w:rPr>
          <w:rFonts w:ascii="Georgia" w:eastAsia="Georgia" w:hAnsi="Georgia" w:cs="Georgia"/>
          <w:i/>
          <w:color w:val="010101"/>
        </w:rPr>
      </w:pPr>
    </w:p>
    <w:p w14:paraId="00000015" w14:textId="731B0CDD" w:rsidR="00750FF9" w:rsidRPr="008A51EF" w:rsidRDefault="00000000">
      <w:pPr>
        <w:shd w:val="clear" w:color="auto" w:fill="FFFFFF"/>
        <w:rPr>
          <w:rFonts w:ascii="Verdana" w:eastAsia="Verdana" w:hAnsi="Verdana" w:cs="Verdana"/>
          <w:b/>
          <w:color w:val="4472C4" w:themeColor="accent1"/>
          <w:sz w:val="38"/>
          <w:szCs w:val="38"/>
        </w:rPr>
      </w:pPr>
      <w:r w:rsidRPr="008A51EF">
        <w:rPr>
          <w:rFonts w:ascii="Verdana" w:eastAsia="Verdana" w:hAnsi="Verdana" w:cs="Verdana"/>
          <w:b/>
          <w:color w:val="4472C4" w:themeColor="accent1"/>
          <w:sz w:val="38"/>
          <w:szCs w:val="38"/>
        </w:rPr>
        <w:t>Known Issues and Challenges</w:t>
      </w:r>
    </w:p>
    <w:p w14:paraId="00000017" w14:textId="448DE505" w:rsidR="00750FF9" w:rsidRPr="009C00BA" w:rsidRDefault="009C00BA" w:rsidP="008A51EF">
      <w:pPr>
        <w:shd w:val="clear" w:color="auto" w:fill="FFFFFF"/>
        <w:rPr>
          <w:rFonts w:ascii="Georgia" w:eastAsia="Georgia" w:hAnsi="Georgia" w:cs="Georgia"/>
          <w:iCs/>
          <w:color w:val="010101"/>
        </w:rPr>
      </w:pPr>
      <w:r>
        <w:rPr>
          <w:rFonts w:ascii="Georgia" w:eastAsia="Georgia" w:hAnsi="Georgia" w:cs="Georgia"/>
          <w:iCs/>
          <w:color w:val="010101"/>
        </w:rPr>
        <w:t>I need to find population data on a state level that has interesting data that relates to the real estate sales data I have.</w:t>
      </w:r>
    </w:p>
    <w:p w14:paraId="7088AA3E" w14:textId="77777777" w:rsidR="008A51EF" w:rsidRDefault="008A51EF" w:rsidP="008A51EF">
      <w:pPr>
        <w:shd w:val="clear" w:color="auto" w:fill="FFFFFF"/>
        <w:rPr>
          <w:rFonts w:ascii="Georgia" w:eastAsia="Georgia" w:hAnsi="Georgia" w:cs="Georgia"/>
          <w:iCs/>
          <w:color w:val="010101"/>
        </w:rPr>
      </w:pPr>
    </w:p>
    <w:p w14:paraId="00000018" w14:textId="445E4BA4" w:rsidR="00750FF9" w:rsidRDefault="009C00BA" w:rsidP="008A51EF">
      <w:pPr>
        <w:shd w:val="clear" w:color="auto" w:fill="FFFFFF"/>
        <w:rPr>
          <w:rFonts w:ascii="Georgia" w:eastAsia="Georgia" w:hAnsi="Georgia" w:cs="Georgia"/>
          <w:iCs/>
          <w:color w:val="010101"/>
        </w:rPr>
      </w:pPr>
      <w:r w:rsidRPr="009C00BA">
        <w:rPr>
          <w:rFonts w:ascii="Georgia" w:eastAsia="Georgia" w:hAnsi="Georgia" w:cs="Georgia"/>
          <w:iCs/>
          <w:color w:val="010101"/>
        </w:rPr>
        <w:t>From what I’ve seen</w:t>
      </w:r>
      <w:r>
        <w:rPr>
          <w:rFonts w:ascii="Georgia" w:eastAsia="Georgia" w:hAnsi="Georgia" w:cs="Georgia"/>
          <w:iCs/>
          <w:color w:val="010101"/>
        </w:rPr>
        <w:t xml:space="preserve"> on census.gov</w:t>
      </w:r>
      <w:r w:rsidRPr="009C00BA">
        <w:rPr>
          <w:rFonts w:ascii="Georgia" w:eastAsia="Georgia" w:hAnsi="Georgia" w:cs="Georgia"/>
          <w:iCs/>
          <w:color w:val="010101"/>
        </w:rPr>
        <w:t>, I’ll need to do a lot of cleaning to the population data</w:t>
      </w:r>
      <w:r>
        <w:rPr>
          <w:rFonts w:ascii="Georgia" w:eastAsia="Georgia" w:hAnsi="Georgia" w:cs="Georgia"/>
          <w:iCs/>
          <w:color w:val="010101"/>
        </w:rPr>
        <w:t xml:space="preserve"> to get it in the format I want and only the data I want.</w:t>
      </w:r>
    </w:p>
    <w:p w14:paraId="402BBD89" w14:textId="77777777" w:rsidR="00AC4C2F" w:rsidRDefault="00AC4C2F" w:rsidP="008A51EF">
      <w:pPr>
        <w:shd w:val="clear" w:color="auto" w:fill="FFFFFF"/>
        <w:rPr>
          <w:rFonts w:ascii="Georgia" w:eastAsia="Georgia" w:hAnsi="Georgia" w:cs="Georgia"/>
          <w:iCs/>
          <w:color w:val="010101"/>
        </w:rPr>
      </w:pPr>
    </w:p>
    <w:p w14:paraId="1A59F68B" w14:textId="3CAAEDAD" w:rsidR="00AC4C2F" w:rsidRPr="009C00BA" w:rsidRDefault="00AC4C2F" w:rsidP="008A51EF">
      <w:pPr>
        <w:shd w:val="clear" w:color="auto" w:fill="FFFFFF"/>
        <w:rPr>
          <w:rFonts w:ascii="Georgia" w:eastAsia="Georgia" w:hAnsi="Georgia" w:cs="Georgia"/>
          <w:iCs/>
          <w:color w:val="010101"/>
        </w:rPr>
      </w:pPr>
      <w:r>
        <w:rPr>
          <w:rFonts w:ascii="Georgia" w:eastAsia="Georgia" w:hAnsi="Georgia" w:cs="Georgia"/>
          <w:iCs/>
          <w:color w:val="010101"/>
        </w:rPr>
        <w:t>See if state-to-state migration can be brought in effectively and looked at.</w:t>
      </w:r>
    </w:p>
    <w:sectPr w:rsidR="00AC4C2F" w:rsidRPr="009C00B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9D63B" w14:textId="77777777" w:rsidR="00F32552" w:rsidRDefault="00F32552" w:rsidP="007C14AF">
      <w:r>
        <w:separator/>
      </w:r>
    </w:p>
  </w:endnote>
  <w:endnote w:type="continuationSeparator" w:id="0">
    <w:p w14:paraId="121F2E2C" w14:textId="77777777" w:rsidR="00F32552" w:rsidRDefault="00F32552" w:rsidP="007C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99F0C" w14:textId="77777777" w:rsidR="007C14AF" w:rsidRDefault="007C1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DA36C" w14:textId="77777777" w:rsidR="007C14AF" w:rsidRDefault="007C14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88552" w14:textId="77777777" w:rsidR="007C14AF" w:rsidRDefault="007C1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56F59" w14:textId="77777777" w:rsidR="00F32552" w:rsidRDefault="00F32552" w:rsidP="007C14AF">
      <w:r>
        <w:separator/>
      </w:r>
    </w:p>
  </w:footnote>
  <w:footnote w:type="continuationSeparator" w:id="0">
    <w:p w14:paraId="6195D758" w14:textId="77777777" w:rsidR="00F32552" w:rsidRDefault="00F32552" w:rsidP="007C1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BB90E" w14:textId="77777777" w:rsidR="007C14AF" w:rsidRDefault="007C1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3F2BE" w14:textId="303C24E2" w:rsidR="007C14AF" w:rsidRPr="007C14AF" w:rsidRDefault="007C14AF" w:rsidP="007C14AF">
    <w:pPr>
      <w:pStyle w:val="Header"/>
      <w:jc w:val="center"/>
      <w:rPr>
        <w:sz w:val="40"/>
        <w:szCs w:val="40"/>
      </w:rPr>
    </w:pPr>
    <w:r w:rsidRPr="007C14AF">
      <w:rPr>
        <w:sz w:val="40"/>
        <w:szCs w:val="40"/>
      </w:rPr>
      <w:t>Mike Hickey</w:t>
    </w:r>
    <w:r>
      <w:rPr>
        <w:sz w:val="40"/>
        <w:szCs w:val="40"/>
      </w:rPr>
      <w:t xml:space="preserve"> Capstone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5B289" w14:textId="77777777" w:rsidR="007C14AF" w:rsidRDefault="007C1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82A0A"/>
    <w:multiLevelType w:val="multilevel"/>
    <w:tmpl w:val="D7C651DE"/>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592361F1"/>
    <w:multiLevelType w:val="multilevel"/>
    <w:tmpl w:val="272C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100D2"/>
    <w:multiLevelType w:val="multilevel"/>
    <w:tmpl w:val="473A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C034A"/>
    <w:multiLevelType w:val="multilevel"/>
    <w:tmpl w:val="98046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BA0A3D"/>
    <w:multiLevelType w:val="multilevel"/>
    <w:tmpl w:val="CF349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6877567">
    <w:abstractNumId w:val="4"/>
  </w:num>
  <w:num w:numId="2" w16cid:durableId="1187601146">
    <w:abstractNumId w:val="0"/>
  </w:num>
  <w:num w:numId="3" w16cid:durableId="1261644788">
    <w:abstractNumId w:val="3"/>
  </w:num>
  <w:num w:numId="4" w16cid:durableId="1820226893">
    <w:abstractNumId w:val="2"/>
  </w:num>
  <w:num w:numId="5" w16cid:durableId="70683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F9"/>
    <w:rsid w:val="00137382"/>
    <w:rsid w:val="004121C4"/>
    <w:rsid w:val="00664066"/>
    <w:rsid w:val="006B7595"/>
    <w:rsid w:val="007429EB"/>
    <w:rsid w:val="00750FF9"/>
    <w:rsid w:val="007C14AF"/>
    <w:rsid w:val="008A51EF"/>
    <w:rsid w:val="009C00BA"/>
    <w:rsid w:val="00A7775F"/>
    <w:rsid w:val="00AC4C2F"/>
    <w:rsid w:val="00CE6602"/>
    <w:rsid w:val="00D222E8"/>
    <w:rsid w:val="00DA6CF4"/>
    <w:rsid w:val="00E54042"/>
    <w:rsid w:val="00EB341B"/>
    <w:rsid w:val="00F3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E0898"/>
  <w15:docId w15:val="{A158B4ED-6C57-47AD-901A-E2A4017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4042"/>
    <w:rPr>
      <w:color w:val="0563C1" w:themeColor="hyperlink"/>
      <w:u w:val="single"/>
    </w:rPr>
  </w:style>
  <w:style w:type="character" w:styleId="UnresolvedMention">
    <w:name w:val="Unresolved Mention"/>
    <w:basedOn w:val="DefaultParagraphFont"/>
    <w:uiPriority w:val="99"/>
    <w:semiHidden/>
    <w:unhideWhenUsed/>
    <w:rsid w:val="00E54042"/>
    <w:rPr>
      <w:color w:val="605E5C"/>
      <w:shd w:val="clear" w:color="auto" w:fill="E1DFDD"/>
    </w:rPr>
  </w:style>
  <w:style w:type="paragraph" w:styleId="Header">
    <w:name w:val="header"/>
    <w:basedOn w:val="Normal"/>
    <w:link w:val="HeaderChar"/>
    <w:uiPriority w:val="99"/>
    <w:unhideWhenUsed/>
    <w:rsid w:val="007C14AF"/>
    <w:pPr>
      <w:tabs>
        <w:tab w:val="center" w:pos="4680"/>
        <w:tab w:val="right" w:pos="9360"/>
      </w:tabs>
    </w:pPr>
  </w:style>
  <w:style w:type="character" w:customStyle="1" w:styleId="HeaderChar">
    <w:name w:val="Header Char"/>
    <w:basedOn w:val="DefaultParagraphFont"/>
    <w:link w:val="Header"/>
    <w:uiPriority w:val="99"/>
    <w:rsid w:val="007C14AF"/>
  </w:style>
  <w:style w:type="paragraph" w:styleId="Footer">
    <w:name w:val="footer"/>
    <w:basedOn w:val="Normal"/>
    <w:link w:val="FooterChar"/>
    <w:uiPriority w:val="99"/>
    <w:unhideWhenUsed/>
    <w:rsid w:val="007C14AF"/>
    <w:pPr>
      <w:tabs>
        <w:tab w:val="center" w:pos="4680"/>
        <w:tab w:val="right" w:pos="9360"/>
      </w:tabs>
    </w:pPr>
  </w:style>
  <w:style w:type="character" w:customStyle="1" w:styleId="FooterChar">
    <w:name w:val="Footer Char"/>
    <w:basedOn w:val="DefaultParagraphFont"/>
    <w:link w:val="Footer"/>
    <w:uiPriority w:val="99"/>
    <w:rsid w:val="007C1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38">
      <w:bodyDiv w:val="1"/>
      <w:marLeft w:val="0"/>
      <w:marRight w:val="0"/>
      <w:marTop w:val="0"/>
      <w:marBottom w:val="0"/>
      <w:divBdr>
        <w:top w:val="none" w:sz="0" w:space="0" w:color="auto"/>
        <w:left w:val="none" w:sz="0" w:space="0" w:color="auto"/>
        <w:bottom w:val="none" w:sz="0" w:space="0" w:color="auto"/>
        <w:right w:val="none" w:sz="0" w:space="0" w:color="auto"/>
      </w:divBdr>
    </w:div>
    <w:div w:id="302202955">
      <w:bodyDiv w:val="1"/>
      <w:marLeft w:val="0"/>
      <w:marRight w:val="0"/>
      <w:marTop w:val="0"/>
      <w:marBottom w:val="0"/>
      <w:divBdr>
        <w:top w:val="none" w:sz="0" w:space="0" w:color="auto"/>
        <w:left w:val="none" w:sz="0" w:space="0" w:color="auto"/>
        <w:bottom w:val="none" w:sz="0" w:space="0" w:color="auto"/>
        <w:right w:val="none" w:sz="0" w:space="0" w:color="auto"/>
      </w:divBdr>
    </w:div>
    <w:div w:id="1271627171">
      <w:bodyDiv w:val="1"/>
      <w:marLeft w:val="0"/>
      <w:marRight w:val="0"/>
      <w:marTop w:val="0"/>
      <w:marBottom w:val="0"/>
      <w:divBdr>
        <w:top w:val="none" w:sz="0" w:space="0" w:color="auto"/>
        <w:left w:val="none" w:sz="0" w:space="0" w:color="auto"/>
        <w:bottom w:val="none" w:sz="0" w:space="0" w:color="auto"/>
        <w:right w:val="none" w:sz="0" w:space="0" w:color="auto"/>
      </w:divBdr>
    </w:div>
    <w:div w:id="1345404505">
      <w:bodyDiv w:val="1"/>
      <w:marLeft w:val="0"/>
      <w:marRight w:val="0"/>
      <w:marTop w:val="0"/>
      <w:marBottom w:val="0"/>
      <w:divBdr>
        <w:top w:val="none" w:sz="0" w:space="0" w:color="auto"/>
        <w:left w:val="none" w:sz="0" w:space="0" w:color="auto"/>
        <w:bottom w:val="none" w:sz="0" w:space="0" w:color="auto"/>
        <w:right w:val="none" w:sz="0" w:space="0" w:color="auto"/>
      </w:divBdr>
    </w:div>
    <w:div w:id="1852645323">
      <w:bodyDiv w:val="1"/>
      <w:marLeft w:val="0"/>
      <w:marRight w:val="0"/>
      <w:marTop w:val="0"/>
      <w:marBottom w:val="0"/>
      <w:divBdr>
        <w:top w:val="none" w:sz="0" w:space="0" w:color="auto"/>
        <w:left w:val="none" w:sz="0" w:space="0" w:color="auto"/>
        <w:bottom w:val="none" w:sz="0" w:space="0" w:color="auto"/>
        <w:right w:val="none" w:sz="0" w:space="0" w:color="auto"/>
      </w:divBdr>
    </w:div>
    <w:div w:id="188687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ables/time-series/demo/popest/2020s-state-tota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Michael Hickey</cp:lastModifiedBy>
  <cp:revision>7</cp:revision>
  <cp:lastPrinted>2025-03-14T00:41:00Z</cp:lastPrinted>
  <dcterms:created xsi:type="dcterms:W3CDTF">2019-10-17T21:24:00Z</dcterms:created>
  <dcterms:modified xsi:type="dcterms:W3CDTF">2025-03-28T21:05:00Z</dcterms:modified>
</cp:coreProperties>
</file>