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51FF" w14:textId="77777777" w:rsidR="0004666B" w:rsidRDefault="00000000">
      <w:pPr>
        <w:pStyle w:val="Standard"/>
        <w:jc w:val="center"/>
        <w:rPr>
          <w:rFonts w:hint="eastAsia"/>
          <w:b/>
          <w:bCs/>
          <w:color w:val="5B277D"/>
          <w:sz w:val="28"/>
          <w:szCs w:val="28"/>
        </w:rPr>
      </w:pPr>
      <w:r>
        <w:rPr>
          <w:b/>
          <w:bCs/>
          <w:color w:val="5B277D"/>
          <w:sz w:val="28"/>
          <w:szCs w:val="28"/>
        </w:rPr>
        <w:t xml:space="preserve">REVISIÓN MARZO 2026. </w:t>
      </w:r>
      <w:proofErr w:type="gramStart"/>
      <w:r>
        <w:rPr>
          <w:b/>
          <w:bCs/>
          <w:color w:val="5B277D"/>
          <w:sz w:val="28"/>
          <w:szCs w:val="28"/>
        </w:rPr>
        <w:t>CUESTIONES A PLANTEAR</w:t>
      </w:r>
      <w:proofErr w:type="gramEnd"/>
      <w:r>
        <w:rPr>
          <w:b/>
          <w:bCs/>
          <w:color w:val="5B277D"/>
          <w:sz w:val="28"/>
          <w:szCs w:val="28"/>
        </w:rPr>
        <w:t xml:space="preserve"> DE HERRAMIENTA DE NOWCASTING</w:t>
      </w:r>
    </w:p>
    <w:p w14:paraId="33AB6F17" w14:textId="77777777" w:rsidR="0004666B" w:rsidRDefault="0004666B">
      <w:pPr>
        <w:pStyle w:val="Standard"/>
        <w:rPr>
          <w:rFonts w:hint="eastAsia"/>
        </w:rPr>
      </w:pPr>
    </w:p>
    <w:p w14:paraId="52D19BD2" w14:textId="77777777" w:rsidR="0004666B" w:rsidRDefault="0004666B">
      <w:pPr>
        <w:pStyle w:val="Standard"/>
        <w:rPr>
          <w:rFonts w:hint="eastAsia"/>
        </w:rPr>
      </w:pPr>
    </w:p>
    <w:p w14:paraId="4E53B8A8" w14:textId="77777777" w:rsidR="0004666B" w:rsidRDefault="00000000">
      <w:pPr>
        <w:pStyle w:val="Standard"/>
        <w:jc w:val="both"/>
        <w:rPr>
          <w:rFonts w:hint="eastAsia"/>
        </w:rPr>
      </w:pPr>
      <w:r>
        <w:rPr>
          <w:color w:val="000000"/>
        </w:rPr>
        <w:t>Tras la revisión que se ha celebrado hoy 03-03-2026 en la sede del Instituto de Estadística y Cartografía de Andalucía, se trasladan las cuestiones que han quedado pendientes de cambios o de explicaciones. Son las siguientes:</w:t>
      </w:r>
    </w:p>
    <w:p w14:paraId="7CDFD80C" w14:textId="77777777" w:rsidR="0004666B" w:rsidRDefault="0004666B">
      <w:pPr>
        <w:pStyle w:val="Standard"/>
        <w:rPr>
          <w:rFonts w:hint="eastAsia"/>
        </w:rPr>
      </w:pPr>
    </w:p>
    <w:p w14:paraId="32704E74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1068B42" wp14:editId="73191207">
                <wp:simplePos x="0" y="0"/>
                <wp:positionH relativeFrom="column">
                  <wp:posOffset>2575080</wp:posOffset>
                </wp:positionH>
                <wp:positionV relativeFrom="paragraph">
                  <wp:posOffset>3942000</wp:posOffset>
                </wp:positionV>
                <wp:extent cx="831599" cy="259920"/>
                <wp:effectExtent l="19050" t="19050" r="25651" b="25830"/>
                <wp:wrapThrough wrapText="bothSides">
                  <wp:wrapPolygon edited="0">
                    <wp:start x="-495" y="-1584"/>
                    <wp:lineTo x="-495" y="22181"/>
                    <wp:lineTo x="21782" y="22181"/>
                    <wp:lineTo x="21782" y="-1584"/>
                    <wp:lineTo x="-495" y="-1584"/>
                  </wp:wrapPolygon>
                </wp:wrapThrough>
                <wp:docPr id="1936388972" name="Form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599" cy="2599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3F4D490" w14:textId="77777777" w:rsidR="0004666B" w:rsidRDefault="00046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068B42" id="Forma 5" o:spid="_x0000_s1026" style="position:absolute;margin-left:202.75pt;margin-top:310.4pt;width:65.5pt;height:20.45pt;z-index:2516582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" adj="-11796480,,5400" path="m,l21600,r,21600l,21600,,xe" filled="f" strokecolor="red" strokeweight="1.01mm">
                <v:stroke joinstyle="miter"/>
                <v:formulas/>
                <v:path arrowok="t" o:connecttype="custom" o:connectlocs="415800,0;831599,129960;415800,259920;0,129960" o:connectangles="270,0,90,180" textboxrect="0,0,21600,21600"/>
                <v:textbox inset=".49mm,.49mm,.49mm,.49mm">
                  <w:txbxContent>
                    <w:p w14:paraId="63F4D490" w14:textId="77777777" w:rsidR="0004666B" w:rsidRDefault="00046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b/>
          <w:bCs/>
          <w:color w:val="000000"/>
        </w:rPr>
        <w:t>1.  Interpretación de los</w:t>
      </w:r>
      <w:r>
        <w:t xml:space="preserve"> Coeficientes de determinación (R²) de la siguiente tabla y sino valorar la necesidad de incluirlo:</w:t>
      </w:r>
    </w:p>
    <w:p w14:paraId="197E88FE" w14:textId="77777777" w:rsidR="0004666B" w:rsidRDefault="0004666B">
      <w:pPr>
        <w:pStyle w:val="Standard"/>
        <w:rPr>
          <w:rFonts w:hint="eastAsia"/>
        </w:rPr>
      </w:pPr>
    </w:p>
    <w:p w14:paraId="265A2B60" w14:textId="77777777" w:rsidR="0004666B" w:rsidRDefault="0004666B">
      <w:pPr>
        <w:pStyle w:val="Standard"/>
        <w:rPr>
          <w:rFonts w:hint="eastAsia"/>
        </w:rPr>
      </w:pPr>
    </w:p>
    <w:p w14:paraId="6C3ED711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3D59972" wp14:editId="546C7604">
            <wp:simplePos x="0" y="0"/>
            <wp:positionH relativeFrom="column">
              <wp:posOffset>730080</wp:posOffset>
            </wp:positionH>
            <wp:positionV relativeFrom="paragraph">
              <wp:posOffset>-28440</wp:posOffset>
            </wp:positionV>
            <wp:extent cx="3776400" cy="5088239"/>
            <wp:effectExtent l="0" t="0" r="0" b="0"/>
            <wp:wrapSquare wrapText="bothSides"/>
            <wp:docPr id="357490610" name="Imagen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lum/>
                      <a:alphaModFix/>
                    </a:blip>
                    <a:srcRect l="20563" t="19922" r="50563" b="8239"/>
                    <a:stretch>
                      <a:fillRect/>
                    </a:stretch>
                  </pic:blipFill>
                  <pic:spPr>
                    <a:xfrm>
                      <a:off x="0" y="0"/>
                      <a:ext cx="3776400" cy="50882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1CD952C" w14:textId="77777777" w:rsidR="0004666B" w:rsidRDefault="0004666B">
      <w:pPr>
        <w:pStyle w:val="Standard"/>
        <w:rPr>
          <w:rFonts w:hint="eastAsia"/>
        </w:rPr>
      </w:pPr>
    </w:p>
    <w:p w14:paraId="06E08557" w14:textId="77777777" w:rsidR="0004666B" w:rsidRDefault="0004666B">
      <w:pPr>
        <w:pStyle w:val="Standard"/>
        <w:rPr>
          <w:rFonts w:hint="eastAsia"/>
        </w:rPr>
      </w:pPr>
    </w:p>
    <w:p w14:paraId="6E68119A" w14:textId="77777777" w:rsidR="0004666B" w:rsidRDefault="0004666B">
      <w:pPr>
        <w:pStyle w:val="Standard"/>
        <w:rPr>
          <w:rFonts w:hint="eastAsia"/>
        </w:rPr>
      </w:pPr>
    </w:p>
    <w:p w14:paraId="29782739" w14:textId="77777777" w:rsidR="0004666B" w:rsidRDefault="0004666B">
      <w:pPr>
        <w:pStyle w:val="Standard"/>
        <w:rPr>
          <w:rFonts w:hint="eastAsia"/>
        </w:rPr>
      </w:pPr>
    </w:p>
    <w:p w14:paraId="01858D4D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5" behindDoc="0" locked="0" layoutInCell="1" allowOverlap="1" wp14:anchorId="5FF85BDB" wp14:editId="55E8C9AF">
                <wp:simplePos x="0" y="0"/>
                <wp:positionH relativeFrom="column">
                  <wp:posOffset>-1521360</wp:posOffset>
                </wp:positionH>
                <wp:positionV relativeFrom="paragraph">
                  <wp:posOffset>50040</wp:posOffset>
                </wp:positionV>
                <wp:extent cx="597960" cy="632160"/>
                <wp:effectExtent l="19050" t="19050" r="11640" b="15540"/>
                <wp:wrapNone/>
                <wp:docPr id="49963639" name="Form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960" cy="63216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0038D3B3" w14:textId="77777777" w:rsidR="0004666B" w:rsidRDefault="00046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85BDB" id="Forma 6" o:spid="_x0000_s1027" style="position:absolute;margin-left:-119.8pt;margin-top:3.95pt;width:47.1pt;height:49.8pt;z-index:5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" adj="-11796480,,5400" path="m,l21600,r,21600l,21600,,xe" filled="f" strokecolor="red" strokeweight="1.01mm">
                <v:stroke joinstyle="miter"/>
                <v:formulas/>
                <v:path arrowok="t" o:connecttype="custom" o:connectlocs="298980,0;597960,316080;298980,632160;0,316080" o:connectangles="270,0,90,180" textboxrect="0,0,21600,21600"/>
                <v:textbox inset=".49mm,.49mm,.49mm,.49mm">
                  <w:txbxContent>
                    <w:p w14:paraId="0038D3B3" w14:textId="77777777" w:rsidR="0004666B" w:rsidRDefault="00046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B8A8368" w14:textId="77777777" w:rsidR="0004666B" w:rsidRDefault="0004666B">
      <w:pPr>
        <w:pStyle w:val="Standard"/>
        <w:rPr>
          <w:rFonts w:hint="eastAsia"/>
        </w:rPr>
      </w:pPr>
    </w:p>
    <w:p w14:paraId="0BE03515" w14:textId="77777777" w:rsidR="0004666B" w:rsidRDefault="0004666B">
      <w:pPr>
        <w:pStyle w:val="Standard"/>
        <w:rPr>
          <w:rFonts w:hint="eastAsia"/>
        </w:rPr>
      </w:pPr>
    </w:p>
    <w:p w14:paraId="33610EDE" w14:textId="77777777" w:rsidR="0004666B" w:rsidRDefault="0004666B">
      <w:pPr>
        <w:pStyle w:val="Standard"/>
        <w:rPr>
          <w:rFonts w:hint="eastAsia"/>
        </w:rPr>
      </w:pPr>
    </w:p>
    <w:p w14:paraId="2D8422E1" w14:textId="77777777" w:rsidR="0004666B" w:rsidRDefault="0004666B">
      <w:pPr>
        <w:pStyle w:val="Standard"/>
        <w:rPr>
          <w:rFonts w:hint="eastAsia"/>
        </w:rPr>
      </w:pPr>
    </w:p>
    <w:p w14:paraId="413AEF79" w14:textId="77777777" w:rsidR="0004666B" w:rsidRDefault="0004666B">
      <w:pPr>
        <w:pStyle w:val="Standard"/>
        <w:rPr>
          <w:rFonts w:hint="eastAsia"/>
        </w:rPr>
      </w:pPr>
    </w:p>
    <w:p w14:paraId="0D01D7B7" w14:textId="77777777" w:rsidR="0004666B" w:rsidRDefault="0004666B">
      <w:pPr>
        <w:pStyle w:val="Standard"/>
        <w:rPr>
          <w:rFonts w:hint="eastAsia"/>
        </w:rPr>
      </w:pPr>
    </w:p>
    <w:p w14:paraId="1ABD4A65" w14:textId="77777777" w:rsidR="0004666B" w:rsidRDefault="0004666B">
      <w:pPr>
        <w:pStyle w:val="Standard"/>
        <w:rPr>
          <w:rFonts w:hint="eastAsia"/>
        </w:rPr>
      </w:pPr>
    </w:p>
    <w:p w14:paraId="6ADBC008" w14:textId="77777777" w:rsidR="0004666B" w:rsidRDefault="0004666B">
      <w:pPr>
        <w:pStyle w:val="Standard"/>
        <w:rPr>
          <w:rFonts w:hint="eastAsia"/>
        </w:rPr>
      </w:pPr>
    </w:p>
    <w:p w14:paraId="0B62EDB8" w14:textId="77777777" w:rsidR="0004666B" w:rsidRDefault="0004666B">
      <w:pPr>
        <w:pStyle w:val="Standard"/>
        <w:rPr>
          <w:rFonts w:hint="eastAsia"/>
        </w:rPr>
      </w:pPr>
    </w:p>
    <w:p w14:paraId="6D46543A" w14:textId="77777777" w:rsidR="0004666B" w:rsidRDefault="0004666B">
      <w:pPr>
        <w:pStyle w:val="Standard"/>
        <w:rPr>
          <w:rFonts w:hint="eastAsia"/>
        </w:rPr>
      </w:pPr>
    </w:p>
    <w:p w14:paraId="3E1A319A" w14:textId="77777777" w:rsidR="0004666B" w:rsidRDefault="0004666B">
      <w:pPr>
        <w:pStyle w:val="Standard"/>
        <w:rPr>
          <w:rFonts w:hint="eastAsia"/>
        </w:rPr>
      </w:pPr>
    </w:p>
    <w:p w14:paraId="0DEDB697" w14:textId="77777777" w:rsidR="0004666B" w:rsidRDefault="0004666B">
      <w:pPr>
        <w:pStyle w:val="Standard"/>
        <w:rPr>
          <w:rFonts w:hint="eastAsia"/>
        </w:rPr>
      </w:pPr>
    </w:p>
    <w:p w14:paraId="738289EE" w14:textId="77777777" w:rsidR="0004666B" w:rsidRDefault="0004666B">
      <w:pPr>
        <w:pStyle w:val="Standard"/>
        <w:rPr>
          <w:rFonts w:hint="eastAsia"/>
        </w:rPr>
      </w:pPr>
    </w:p>
    <w:p w14:paraId="71F26FCF" w14:textId="77777777" w:rsidR="0004666B" w:rsidRDefault="0004666B">
      <w:pPr>
        <w:pStyle w:val="Standard"/>
        <w:rPr>
          <w:rFonts w:hint="eastAsia"/>
        </w:rPr>
      </w:pPr>
    </w:p>
    <w:p w14:paraId="7CB85E3E" w14:textId="77777777" w:rsidR="0004666B" w:rsidRDefault="0004666B">
      <w:pPr>
        <w:pStyle w:val="Standard"/>
        <w:rPr>
          <w:rFonts w:hint="eastAsia"/>
        </w:rPr>
      </w:pPr>
    </w:p>
    <w:p w14:paraId="48046F14" w14:textId="77777777" w:rsidR="0004666B" w:rsidRDefault="0004666B">
      <w:pPr>
        <w:pStyle w:val="Standard"/>
        <w:rPr>
          <w:rFonts w:hint="eastAsia"/>
        </w:rPr>
      </w:pPr>
    </w:p>
    <w:p w14:paraId="6D262429" w14:textId="77777777" w:rsidR="0004666B" w:rsidRDefault="0004666B">
      <w:pPr>
        <w:pStyle w:val="Standard"/>
        <w:rPr>
          <w:rFonts w:hint="eastAsia"/>
        </w:rPr>
      </w:pPr>
    </w:p>
    <w:p w14:paraId="6B462730" w14:textId="77777777" w:rsidR="0004666B" w:rsidRDefault="0004666B">
      <w:pPr>
        <w:pStyle w:val="Standard"/>
        <w:rPr>
          <w:rFonts w:hint="eastAsia"/>
        </w:rPr>
      </w:pPr>
    </w:p>
    <w:p w14:paraId="7D5A44A9" w14:textId="77777777" w:rsidR="0004666B" w:rsidRDefault="0004666B">
      <w:pPr>
        <w:pStyle w:val="Standard"/>
        <w:rPr>
          <w:rFonts w:hint="eastAsia"/>
        </w:rPr>
      </w:pPr>
    </w:p>
    <w:p w14:paraId="0B08FAB6" w14:textId="77777777" w:rsidR="0004666B" w:rsidRDefault="0004666B">
      <w:pPr>
        <w:pStyle w:val="Standard"/>
        <w:rPr>
          <w:rFonts w:hint="eastAsia"/>
        </w:rPr>
      </w:pPr>
    </w:p>
    <w:p w14:paraId="7286E092" w14:textId="77777777" w:rsidR="0004666B" w:rsidRDefault="0004666B">
      <w:pPr>
        <w:pStyle w:val="Standard"/>
        <w:rPr>
          <w:rFonts w:hint="eastAsia"/>
        </w:rPr>
      </w:pPr>
    </w:p>
    <w:p w14:paraId="3B6233AE" w14:textId="77777777" w:rsidR="0004666B" w:rsidRDefault="0004666B">
      <w:pPr>
        <w:pStyle w:val="Standard"/>
        <w:rPr>
          <w:rFonts w:hint="eastAsia"/>
        </w:rPr>
      </w:pPr>
    </w:p>
    <w:p w14:paraId="416570C1" w14:textId="77777777" w:rsidR="0004666B" w:rsidRDefault="0004666B">
      <w:pPr>
        <w:pStyle w:val="Standard"/>
        <w:rPr>
          <w:rFonts w:hint="eastAsia"/>
        </w:rPr>
      </w:pPr>
    </w:p>
    <w:p w14:paraId="6BA36E15" w14:textId="77777777" w:rsidR="0004666B" w:rsidRDefault="0004666B">
      <w:pPr>
        <w:pStyle w:val="Standard"/>
        <w:rPr>
          <w:rFonts w:hint="eastAsia"/>
        </w:rPr>
      </w:pPr>
    </w:p>
    <w:p w14:paraId="77C310E3" w14:textId="77777777" w:rsidR="0004666B" w:rsidRDefault="00000000">
      <w:pPr>
        <w:pStyle w:val="Standard"/>
        <w:jc w:val="both"/>
        <w:rPr>
          <w:rFonts w:hint="eastAsia"/>
        </w:rPr>
      </w:pPr>
      <w:r>
        <w:t xml:space="preserve">2.- Cuando pulsamos en el botón de descarga de cualquier fichero en el informe (ya sea de descarga individuales de </w:t>
      </w:r>
      <w:proofErr w:type="spellStart"/>
      <w:r>
        <w:t>nowcasting</w:t>
      </w:r>
      <w:proofErr w:type="spellEnd"/>
      <w:r>
        <w:t xml:space="preserve">, descarga de gráficos, etc..), nos descarga el </w:t>
      </w:r>
      <w:proofErr w:type="gramStart"/>
      <w:r>
        <w:t>fichero</w:t>
      </w:r>
      <w:proofErr w:type="gramEnd"/>
      <w:r>
        <w:t xml:space="preserve"> pero la aplicación se sale del informe completo y se vuelve a la pantalla inicial de “Procesamiento de datos IECA”</w:t>
      </w:r>
    </w:p>
    <w:p w14:paraId="116BDF03" w14:textId="77777777" w:rsidR="0004666B" w:rsidRDefault="0004666B">
      <w:pPr>
        <w:pStyle w:val="Standard"/>
        <w:jc w:val="both"/>
        <w:rPr>
          <w:rFonts w:hint="eastAsia"/>
        </w:rPr>
      </w:pPr>
    </w:p>
    <w:p w14:paraId="72572405" w14:textId="77777777" w:rsidR="0004666B" w:rsidRDefault="0004666B">
      <w:pPr>
        <w:pStyle w:val="Standard"/>
        <w:jc w:val="both"/>
        <w:rPr>
          <w:rFonts w:hint="eastAsia"/>
        </w:rPr>
      </w:pPr>
    </w:p>
    <w:p w14:paraId="140DBAEC" w14:textId="77777777" w:rsidR="0004666B" w:rsidRDefault="0004666B">
      <w:pPr>
        <w:pStyle w:val="Standard"/>
        <w:jc w:val="both"/>
        <w:rPr>
          <w:rFonts w:hint="eastAsia"/>
        </w:rPr>
      </w:pPr>
    </w:p>
    <w:p w14:paraId="6DC8A0CF" w14:textId="77777777" w:rsidR="0004666B" w:rsidRDefault="0004666B">
      <w:pPr>
        <w:pStyle w:val="Standard"/>
        <w:jc w:val="both"/>
        <w:rPr>
          <w:rFonts w:hint="eastAsia"/>
        </w:rPr>
      </w:pPr>
    </w:p>
    <w:p w14:paraId="44CE246D" w14:textId="77777777" w:rsidR="0004666B" w:rsidRDefault="0004666B">
      <w:pPr>
        <w:pStyle w:val="Standard"/>
        <w:jc w:val="both"/>
        <w:rPr>
          <w:rFonts w:hint="eastAsia"/>
        </w:rPr>
      </w:pPr>
    </w:p>
    <w:p w14:paraId="335853EC" w14:textId="77777777" w:rsidR="0004666B" w:rsidRDefault="0004666B">
      <w:pPr>
        <w:pStyle w:val="Standard"/>
        <w:jc w:val="both"/>
        <w:rPr>
          <w:rFonts w:hint="eastAsia"/>
        </w:rPr>
      </w:pPr>
    </w:p>
    <w:p w14:paraId="5E9854E8" w14:textId="77777777" w:rsidR="0004666B" w:rsidRDefault="0004666B">
      <w:pPr>
        <w:pStyle w:val="Standard"/>
        <w:jc w:val="both"/>
        <w:rPr>
          <w:rFonts w:hint="eastAsia"/>
        </w:rPr>
      </w:pPr>
    </w:p>
    <w:p w14:paraId="14FE2FC3" w14:textId="77777777" w:rsidR="0004666B" w:rsidRDefault="0004666B">
      <w:pPr>
        <w:pStyle w:val="Standard"/>
        <w:jc w:val="both"/>
        <w:rPr>
          <w:rFonts w:hint="eastAsia"/>
        </w:rPr>
      </w:pPr>
    </w:p>
    <w:p w14:paraId="767AF965" w14:textId="77777777" w:rsidR="0004666B" w:rsidRDefault="0004666B">
      <w:pPr>
        <w:pStyle w:val="Standard"/>
        <w:jc w:val="both"/>
        <w:rPr>
          <w:rFonts w:hint="eastAsia"/>
        </w:rPr>
      </w:pPr>
    </w:p>
    <w:p w14:paraId="66BE8250" w14:textId="77777777" w:rsidR="0004666B" w:rsidRDefault="0004666B">
      <w:pPr>
        <w:pStyle w:val="Standard"/>
        <w:jc w:val="both"/>
        <w:rPr>
          <w:rFonts w:hint="eastAsia"/>
        </w:rPr>
      </w:pPr>
    </w:p>
    <w:p w14:paraId="359A232F" w14:textId="77777777" w:rsidR="0004666B" w:rsidRDefault="0004666B">
      <w:pPr>
        <w:pStyle w:val="Standard"/>
        <w:jc w:val="both"/>
        <w:rPr>
          <w:rFonts w:hint="eastAsia"/>
        </w:rPr>
      </w:pPr>
    </w:p>
    <w:p w14:paraId="7544A008" w14:textId="77777777" w:rsidR="0004666B" w:rsidRDefault="00000000">
      <w:pPr>
        <w:pStyle w:val="Standard"/>
        <w:jc w:val="both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7" behindDoc="0" locked="0" layoutInCell="1" allowOverlap="1" wp14:anchorId="5E8E1258" wp14:editId="0B6296A9">
            <wp:simplePos x="0" y="0"/>
            <wp:positionH relativeFrom="column">
              <wp:posOffset>1195200</wp:posOffset>
            </wp:positionH>
            <wp:positionV relativeFrom="paragraph">
              <wp:posOffset>0</wp:posOffset>
            </wp:positionV>
            <wp:extent cx="2810520" cy="3138119"/>
            <wp:effectExtent l="0" t="0" r="8880" b="5131"/>
            <wp:wrapSquare wrapText="bothSides"/>
            <wp:docPr id="1057311289" name="Imagen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lum/>
                      <a:alphaModFix/>
                    </a:blip>
                    <a:srcRect l="18860" t="30992" r="47667"/>
                    <a:stretch>
                      <a:fillRect/>
                    </a:stretch>
                  </pic:blipFill>
                  <pic:spPr>
                    <a:xfrm>
                      <a:off x="0" y="0"/>
                      <a:ext cx="2810520" cy="3138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4BC4A91" w14:textId="77777777" w:rsidR="0004666B" w:rsidRDefault="00000000">
      <w:pPr>
        <w:pStyle w:val="Standard"/>
        <w:jc w:val="bot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8" behindDoc="0" locked="0" layoutInCell="1" allowOverlap="1" wp14:anchorId="603A78F4" wp14:editId="3E3F253F">
                <wp:simplePos x="0" y="0"/>
                <wp:positionH relativeFrom="column">
                  <wp:posOffset>-2810520</wp:posOffset>
                </wp:positionH>
                <wp:positionV relativeFrom="paragraph">
                  <wp:posOffset>56520</wp:posOffset>
                </wp:positionV>
                <wp:extent cx="973080" cy="245520"/>
                <wp:effectExtent l="19050" t="19050" r="17520" b="21180"/>
                <wp:wrapNone/>
                <wp:docPr id="2145601729" name="Form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080" cy="2455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1552EF" w14:textId="77777777" w:rsidR="0004666B" w:rsidRDefault="00046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3A78F4" id="Forma 1" o:spid="_x0000_s1028" style="position:absolute;left:0;text-align:left;margin-left:-221.3pt;margin-top:4.45pt;width:76.6pt;height:19.35pt;z-index: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" adj="-11796480,,5400" path="m,l21600,r,21600l,21600,,xe" filled="f" strokecolor="red" strokeweight="1.01mm">
                <v:stroke joinstyle="miter"/>
                <v:formulas/>
                <v:path arrowok="t" o:connecttype="custom" o:connectlocs="486540,0;973080,122760;486540,245520;0,122760" o:connectangles="270,0,90,180" textboxrect="0,0,21600,21600"/>
                <v:textbox inset=".49mm,.49mm,.49mm,.49mm">
                  <w:txbxContent>
                    <w:p w14:paraId="621552EF" w14:textId="77777777" w:rsidR="0004666B" w:rsidRDefault="00046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68579AA" w14:textId="77777777" w:rsidR="0004666B" w:rsidRDefault="0004666B">
      <w:pPr>
        <w:pStyle w:val="Standard"/>
        <w:jc w:val="both"/>
        <w:rPr>
          <w:rFonts w:hint="eastAsia"/>
        </w:rPr>
      </w:pPr>
    </w:p>
    <w:p w14:paraId="69993231" w14:textId="77777777" w:rsidR="0004666B" w:rsidRDefault="0004666B">
      <w:pPr>
        <w:pStyle w:val="Standard"/>
        <w:jc w:val="both"/>
        <w:rPr>
          <w:rFonts w:hint="eastAsia"/>
        </w:rPr>
      </w:pPr>
    </w:p>
    <w:p w14:paraId="35276DEC" w14:textId="77777777" w:rsidR="0004666B" w:rsidRDefault="00000000">
      <w:pPr>
        <w:pStyle w:val="Standard"/>
        <w:jc w:val="both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9" behindDoc="0" locked="0" layoutInCell="1" allowOverlap="1" wp14:anchorId="1784BE5A" wp14:editId="5A873BB7">
                <wp:simplePos x="0" y="0"/>
                <wp:positionH relativeFrom="column">
                  <wp:posOffset>-2810520</wp:posOffset>
                </wp:positionH>
                <wp:positionV relativeFrom="paragraph">
                  <wp:posOffset>58320</wp:posOffset>
                </wp:positionV>
                <wp:extent cx="973080" cy="245520"/>
                <wp:effectExtent l="19050" t="19050" r="17520" b="21180"/>
                <wp:wrapNone/>
                <wp:docPr id="783876231" name="Form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3080" cy="2455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614CFE0" w14:textId="77777777" w:rsidR="0004666B" w:rsidRDefault="00046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84BE5A" id="Forma 2" o:spid="_x0000_s1029" style="position:absolute;left:0;text-align:left;margin-left:-221.3pt;margin-top:4.6pt;width:76.6pt;height:19.35pt;z-index:9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" adj="-11796480,,5400" path="m,l21600,r,21600l,21600,,xe" filled="f" strokecolor="red" strokeweight="1.01mm">
                <v:stroke joinstyle="miter"/>
                <v:formulas/>
                <v:path arrowok="t" o:connecttype="custom" o:connectlocs="486540,0;973080,122760;486540,245520;0,122760" o:connectangles="270,0,90,180" textboxrect="0,0,21600,21600"/>
                <v:textbox inset=".49mm,.49mm,.49mm,.49mm">
                  <w:txbxContent>
                    <w:p w14:paraId="2614CFE0" w14:textId="77777777" w:rsidR="0004666B" w:rsidRDefault="00046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4B0D4B2" w14:textId="77777777" w:rsidR="0004666B" w:rsidRDefault="0004666B">
      <w:pPr>
        <w:pStyle w:val="Standard"/>
        <w:jc w:val="both"/>
        <w:rPr>
          <w:rFonts w:hint="eastAsia"/>
        </w:rPr>
      </w:pPr>
    </w:p>
    <w:p w14:paraId="4EDC81F6" w14:textId="77777777" w:rsidR="0004666B" w:rsidRDefault="0004666B">
      <w:pPr>
        <w:pStyle w:val="Standard"/>
        <w:jc w:val="both"/>
        <w:rPr>
          <w:rFonts w:hint="eastAsia"/>
        </w:rPr>
      </w:pPr>
    </w:p>
    <w:p w14:paraId="7C729746" w14:textId="77777777" w:rsidR="0004666B" w:rsidRDefault="0004666B">
      <w:pPr>
        <w:pStyle w:val="Standard"/>
        <w:jc w:val="both"/>
        <w:rPr>
          <w:rFonts w:hint="eastAsia"/>
        </w:rPr>
      </w:pPr>
    </w:p>
    <w:p w14:paraId="5322619F" w14:textId="77777777" w:rsidR="0004666B" w:rsidRDefault="0004666B">
      <w:pPr>
        <w:pStyle w:val="Standard"/>
        <w:jc w:val="both"/>
        <w:rPr>
          <w:rFonts w:hint="eastAsia"/>
        </w:rPr>
      </w:pPr>
    </w:p>
    <w:p w14:paraId="69080114" w14:textId="77777777" w:rsidR="0004666B" w:rsidRDefault="0004666B">
      <w:pPr>
        <w:pStyle w:val="Standard"/>
        <w:jc w:val="both"/>
        <w:rPr>
          <w:rFonts w:hint="eastAsia"/>
        </w:rPr>
      </w:pPr>
    </w:p>
    <w:p w14:paraId="731E40D1" w14:textId="77777777" w:rsidR="0004666B" w:rsidRDefault="0004666B">
      <w:pPr>
        <w:pStyle w:val="Standard"/>
        <w:jc w:val="both"/>
        <w:rPr>
          <w:rFonts w:hint="eastAsia"/>
        </w:rPr>
      </w:pPr>
    </w:p>
    <w:p w14:paraId="6AA988FC" w14:textId="77777777" w:rsidR="0004666B" w:rsidRDefault="0004666B">
      <w:pPr>
        <w:pStyle w:val="Standard"/>
        <w:jc w:val="both"/>
        <w:rPr>
          <w:rFonts w:hint="eastAsia"/>
        </w:rPr>
      </w:pPr>
    </w:p>
    <w:p w14:paraId="04F91D84" w14:textId="77777777" w:rsidR="0004666B" w:rsidRDefault="0004666B">
      <w:pPr>
        <w:pStyle w:val="Standard"/>
        <w:jc w:val="both"/>
        <w:rPr>
          <w:rFonts w:hint="eastAsia"/>
        </w:rPr>
      </w:pPr>
    </w:p>
    <w:p w14:paraId="63EE0EFE" w14:textId="77777777" w:rsidR="0004666B" w:rsidRDefault="0004666B">
      <w:pPr>
        <w:pStyle w:val="Standard"/>
        <w:jc w:val="both"/>
        <w:rPr>
          <w:rFonts w:hint="eastAsia"/>
        </w:rPr>
      </w:pPr>
    </w:p>
    <w:p w14:paraId="3EC20F66" w14:textId="77777777" w:rsidR="0004666B" w:rsidRDefault="0004666B">
      <w:pPr>
        <w:pStyle w:val="Standard"/>
        <w:jc w:val="both"/>
        <w:rPr>
          <w:rFonts w:hint="eastAsia"/>
        </w:rPr>
      </w:pPr>
    </w:p>
    <w:p w14:paraId="35D58FD3" w14:textId="77777777" w:rsidR="0004666B" w:rsidRDefault="0004666B">
      <w:pPr>
        <w:pStyle w:val="Standard"/>
        <w:jc w:val="both"/>
        <w:rPr>
          <w:rFonts w:hint="eastAsia"/>
        </w:rPr>
      </w:pPr>
    </w:p>
    <w:p w14:paraId="5CFB6E56" w14:textId="77777777" w:rsidR="0004666B" w:rsidRDefault="0004666B">
      <w:pPr>
        <w:pStyle w:val="Standard"/>
        <w:jc w:val="both"/>
        <w:rPr>
          <w:rFonts w:hint="eastAsia"/>
        </w:rPr>
      </w:pPr>
    </w:p>
    <w:p w14:paraId="34C4CD88" w14:textId="77777777" w:rsidR="0004666B" w:rsidRDefault="0004666B">
      <w:pPr>
        <w:pStyle w:val="Standard"/>
        <w:jc w:val="both"/>
        <w:rPr>
          <w:rFonts w:hint="eastAsia"/>
        </w:rPr>
      </w:pPr>
    </w:p>
    <w:p w14:paraId="7D0DB0A5" w14:textId="77777777" w:rsidR="0004666B" w:rsidRDefault="0004666B">
      <w:pPr>
        <w:pStyle w:val="Standard"/>
        <w:jc w:val="both"/>
        <w:rPr>
          <w:rFonts w:hint="eastAsia"/>
        </w:rPr>
      </w:pPr>
    </w:p>
    <w:p w14:paraId="113EACC5" w14:textId="77777777" w:rsidR="0004666B" w:rsidRDefault="00000000">
      <w:pPr>
        <w:pStyle w:val="Standard"/>
        <w:jc w:val="both"/>
        <w:rPr>
          <w:rFonts w:hint="eastAsia"/>
        </w:rPr>
      </w:pPr>
      <w:r>
        <w:rPr>
          <w:b/>
          <w:bCs/>
          <w:color w:val="000000"/>
        </w:rPr>
        <w:t xml:space="preserve">3.- </w:t>
      </w:r>
      <w:r>
        <w:rPr>
          <w:color w:val="000000"/>
        </w:rPr>
        <w:t xml:space="preserve">En versiones anteriores de la aplicación, se descargaba en la carpeta de output → </w:t>
      </w:r>
      <w:proofErr w:type="spellStart"/>
      <w:r>
        <w:rPr>
          <w:color w:val="000000"/>
        </w:rPr>
        <w:t>nowcasting</w:t>
      </w:r>
      <w:proofErr w:type="spellEnd"/>
      <w:r>
        <w:rPr>
          <w:color w:val="000000"/>
        </w:rPr>
        <w:t xml:space="preserve"> un fichero texto con el </w:t>
      </w:r>
      <w:proofErr w:type="spellStart"/>
      <w:r>
        <w:rPr>
          <w:color w:val="000000"/>
        </w:rPr>
        <w:t>summary</w:t>
      </w:r>
      <w:proofErr w:type="spellEnd"/>
      <w:r>
        <w:rPr>
          <w:color w:val="000000"/>
        </w:rPr>
        <w:t xml:space="preserve"> y ahora no lo hace.</w:t>
      </w:r>
    </w:p>
    <w:p w14:paraId="2C76BABD" w14:textId="77777777" w:rsidR="0004666B" w:rsidRDefault="0004666B">
      <w:pPr>
        <w:pStyle w:val="Standard"/>
        <w:jc w:val="both"/>
        <w:rPr>
          <w:rFonts w:hint="eastAsia"/>
        </w:rPr>
      </w:pPr>
    </w:p>
    <w:p w14:paraId="61E6AED6" w14:textId="77777777" w:rsidR="0004666B" w:rsidRDefault="00000000">
      <w:pPr>
        <w:pStyle w:val="Standard"/>
        <w:jc w:val="both"/>
        <w:rPr>
          <w:rFonts w:hint="eastAsia"/>
        </w:rPr>
      </w:pPr>
      <w:r>
        <w:rPr>
          <w:color w:val="000000"/>
        </w:rPr>
        <w:t xml:space="preserve">El </w:t>
      </w:r>
      <w:proofErr w:type="spellStart"/>
      <w:r>
        <w:rPr>
          <w:color w:val="000000"/>
        </w:rPr>
        <w:t>summary</w:t>
      </w:r>
      <w:proofErr w:type="spellEnd"/>
      <w:r>
        <w:rPr>
          <w:color w:val="000000"/>
        </w:rPr>
        <w:t xml:space="preserve"> que proporcionaba era el siguiente:</w:t>
      </w:r>
    </w:p>
    <w:p w14:paraId="69CE4133" w14:textId="77777777" w:rsidR="0004666B" w:rsidRDefault="00000000">
      <w:pPr>
        <w:pStyle w:val="Standard"/>
        <w:jc w:val="both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10" behindDoc="0" locked="0" layoutInCell="1" allowOverlap="1" wp14:anchorId="110ABE17" wp14:editId="642B2D54">
            <wp:simplePos x="0" y="0"/>
            <wp:positionH relativeFrom="column">
              <wp:posOffset>431640</wp:posOffset>
            </wp:positionH>
            <wp:positionV relativeFrom="paragraph">
              <wp:posOffset>153000</wp:posOffset>
            </wp:positionV>
            <wp:extent cx="5070960" cy="4134600"/>
            <wp:effectExtent l="0" t="0" r="0" b="0"/>
            <wp:wrapTopAndBottom/>
            <wp:docPr id="2117908794" name="Imagen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 r="49004" b="23237"/>
                    <a:stretch>
                      <a:fillRect/>
                    </a:stretch>
                  </pic:blipFill>
                  <pic:spPr>
                    <a:xfrm>
                      <a:off x="0" y="0"/>
                      <a:ext cx="5070960" cy="4134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A82C3A" w14:textId="77777777" w:rsidR="0004666B" w:rsidRDefault="00000000">
      <w:pPr>
        <w:pStyle w:val="Standard"/>
        <w:jc w:val="both"/>
        <w:rPr>
          <w:rFonts w:hint="eastAsia"/>
        </w:rPr>
      </w:pPr>
      <w:r>
        <w:rPr>
          <w:b/>
          <w:bCs/>
          <w:color w:val="000000"/>
        </w:rPr>
        <w:t xml:space="preserve">4.- </w:t>
      </w:r>
      <w:r>
        <w:t xml:space="preserve">Otra cuestión que hemos visto, es que se ofrecen dos tablas del </w:t>
      </w:r>
      <w:proofErr w:type="spellStart"/>
      <w:r>
        <w:t>nowcasting</w:t>
      </w:r>
      <w:proofErr w:type="spellEnd"/>
      <w:r>
        <w:t xml:space="preserve">, una con las </w:t>
      </w:r>
      <w:r>
        <w:rPr>
          <w:b/>
          <w:bCs/>
        </w:rPr>
        <w:t xml:space="preserve">“Descargas individuales de </w:t>
      </w:r>
      <w:proofErr w:type="spellStart"/>
      <w:r>
        <w:rPr>
          <w:b/>
          <w:bCs/>
        </w:rPr>
        <w:t>nowcasting</w:t>
      </w:r>
      <w:proofErr w:type="spellEnd"/>
      <w:r>
        <w:rPr>
          <w:b/>
          <w:bCs/>
        </w:rPr>
        <w:t>”</w:t>
      </w:r>
      <w:r>
        <w:t xml:space="preserve"> y otra con el </w:t>
      </w:r>
      <w:r>
        <w:rPr>
          <w:b/>
          <w:bCs/>
        </w:rPr>
        <w:t>“Archivo consolidado de impactos”</w:t>
      </w:r>
      <w:r>
        <w:t xml:space="preserve">, que ofrecen los mismos </w:t>
      </w:r>
      <w:proofErr w:type="gramStart"/>
      <w:r>
        <w:t>datos</w:t>
      </w:r>
      <w:proofErr w:type="gramEnd"/>
      <w:r>
        <w:t xml:space="preserve"> pero ordenadas de diferente forma. Como hemos dicho, habría que quitar una, ya que es información duplicada.</w:t>
      </w:r>
    </w:p>
    <w:p w14:paraId="56B579B9" w14:textId="77777777" w:rsidR="0004666B" w:rsidRDefault="0004666B">
      <w:pPr>
        <w:pStyle w:val="Standard"/>
        <w:jc w:val="both"/>
        <w:rPr>
          <w:rFonts w:hint="eastAsia"/>
        </w:rPr>
      </w:pPr>
    </w:p>
    <w:p w14:paraId="0B0B8115" w14:textId="77777777" w:rsidR="0004666B" w:rsidRDefault="00000000">
      <w:pPr>
        <w:pStyle w:val="Standard"/>
        <w:jc w:val="both"/>
        <w:rPr>
          <w:rFonts w:hint="eastAsia"/>
        </w:rPr>
      </w:pPr>
      <w:r>
        <w:t>Y además en la salida que se ofrece en lugar de la fecha correspondiente aparece el número del periodo que se publica. Habría que cambiarlo.</w:t>
      </w:r>
    </w:p>
    <w:p w14:paraId="5363B20F" w14:textId="77777777" w:rsidR="0004666B" w:rsidRDefault="00000000">
      <w:pPr>
        <w:pStyle w:val="Standard"/>
        <w:jc w:val="both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" behindDoc="0" locked="0" layoutInCell="1" allowOverlap="1" wp14:anchorId="6776D976" wp14:editId="55817DED">
            <wp:simplePos x="0" y="0"/>
            <wp:positionH relativeFrom="column">
              <wp:posOffset>267840</wp:posOffset>
            </wp:positionH>
            <wp:positionV relativeFrom="paragraph">
              <wp:posOffset>95400</wp:posOffset>
            </wp:positionV>
            <wp:extent cx="4740840" cy="5043960"/>
            <wp:effectExtent l="0" t="0" r="2610" b="4290"/>
            <wp:wrapSquare wrapText="bothSides"/>
            <wp:docPr id="949149823" name="Imagen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lum/>
                      <a:alphaModFix/>
                    </a:blip>
                    <a:srcRect l="20285" t="14787" r="41364" b="6418"/>
                    <a:stretch>
                      <a:fillRect/>
                    </a:stretch>
                  </pic:blipFill>
                  <pic:spPr>
                    <a:xfrm>
                      <a:off x="0" y="0"/>
                      <a:ext cx="4740840" cy="5043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2B2C277" w14:textId="77777777" w:rsidR="0004666B" w:rsidRDefault="0004666B">
      <w:pPr>
        <w:pStyle w:val="Standard"/>
        <w:jc w:val="both"/>
        <w:rPr>
          <w:rFonts w:hint="eastAsia"/>
        </w:rPr>
      </w:pPr>
    </w:p>
    <w:p w14:paraId="0EDB20FB" w14:textId="77777777" w:rsidR="0004666B" w:rsidRDefault="0004666B">
      <w:pPr>
        <w:pStyle w:val="Standard"/>
        <w:jc w:val="both"/>
        <w:rPr>
          <w:rFonts w:hint="eastAsia"/>
        </w:rPr>
      </w:pPr>
    </w:p>
    <w:p w14:paraId="078CF72F" w14:textId="77777777" w:rsidR="0004666B" w:rsidRDefault="0004666B">
      <w:pPr>
        <w:pStyle w:val="Standard"/>
        <w:jc w:val="both"/>
        <w:rPr>
          <w:rFonts w:hint="eastAsia"/>
        </w:rPr>
      </w:pPr>
    </w:p>
    <w:p w14:paraId="45F369D1" w14:textId="77777777" w:rsidR="0004666B" w:rsidRDefault="0004666B">
      <w:pPr>
        <w:pStyle w:val="Standard"/>
        <w:rPr>
          <w:rFonts w:hint="eastAsia"/>
        </w:rPr>
      </w:pPr>
    </w:p>
    <w:p w14:paraId="262F430E" w14:textId="77777777" w:rsidR="0004666B" w:rsidRDefault="0004666B">
      <w:pPr>
        <w:pStyle w:val="Standard"/>
        <w:rPr>
          <w:rFonts w:hint="eastAsia"/>
        </w:rPr>
      </w:pPr>
    </w:p>
    <w:p w14:paraId="7E2C388A" w14:textId="77777777" w:rsidR="0004666B" w:rsidRDefault="0004666B">
      <w:pPr>
        <w:pStyle w:val="Standard"/>
        <w:rPr>
          <w:rFonts w:hint="eastAsia"/>
        </w:rPr>
      </w:pPr>
    </w:p>
    <w:p w14:paraId="0181F8C7" w14:textId="77777777" w:rsidR="0004666B" w:rsidRDefault="0004666B">
      <w:pPr>
        <w:pStyle w:val="Standard"/>
        <w:rPr>
          <w:rFonts w:hint="eastAsia"/>
        </w:rPr>
      </w:pPr>
    </w:p>
    <w:p w14:paraId="72319A78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3" behindDoc="0" locked="0" layoutInCell="1" allowOverlap="1" wp14:anchorId="63C8C2D0" wp14:editId="27E69DF9">
                <wp:simplePos x="0" y="0"/>
                <wp:positionH relativeFrom="column">
                  <wp:posOffset>-1077480</wp:posOffset>
                </wp:positionH>
                <wp:positionV relativeFrom="paragraph">
                  <wp:posOffset>118800</wp:posOffset>
                </wp:positionV>
                <wp:extent cx="649080" cy="996120"/>
                <wp:effectExtent l="19050" t="19050" r="17670" b="13530"/>
                <wp:wrapNone/>
                <wp:docPr id="1324503991" name="Form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9080" cy="9961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11B5C466" w14:textId="77777777" w:rsidR="0004666B" w:rsidRDefault="00046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3C8C2D0" id="Forma 4" o:spid="_x0000_s1030" style="position:absolute;margin-left:-84.85pt;margin-top:9.35pt;width:51.1pt;height:78.45pt;z-index: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" adj="-11796480,,5400" path="m,l21600,r,21600l,21600,,xe" filled="f" strokecolor="red" strokeweight="1.01mm">
                <v:stroke joinstyle="miter"/>
                <v:formulas/>
                <v:path arrowok="t" o:connecttype="custom" o:connectlocs="324540,0;649080,498060;324540,996120;0,498060" o:connectangles="270,0,90,180" textboxrect="0,0,21600,21600"/>
                <v:textbox inset=".49mm,.49mm,.49mm,.49mm">
                  <w:txbxContent>
                    <w:p w14:paraId="11B5C466" w14:textId="77777777" w:rsidR="0004666B" w:rsidRDefault="00046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11" behindDoc="0" locked="0" layoutInCell="1" allowOverlap="1" wp14:anchorId="55472F53" wp14:editId="26EF6323">
                <wp:simplePos x="0" y="0"/>
                <wp:positionH relativeFrom="column">
                  <wp:posOffset>-1777320</wp:posOffset>
                </wp:positionH>
                <wp:positionV relativeFrom="paragraph">
                  <wp:posOffset>50040</wp:posOffset>
                </wp:positionV>
                <wp:extent cx="381240" cy="823320"/>
                <wp:effectExtent l="19050" t="19050" r="18810" b="14880"/>
                <wp:wrapNone/>
                <wp:docPr id="1082409862" name="Form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240" cy="82332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277938E" w14:textId="77777777" w:rsidR="0004666B" w:rsidRDefault="00046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472F53" id="Forma 3" o:spid="_x0000_s1031" style="position:absolute;margin-left:-139.95pt;margin-top:3.95pt;width:30pt;height:64.85pt;z-index:11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" adj="-11796480,,5400" path="m,l21600,r,21600l,21600,,xe" filled="f" strokecolor="red" strokeweight="1.01mm">
                <v:stroke joinstyle="miter"/>
                <v:formulas/>
                <v:path arrowok="t" o:connecttype="custom" o:connectlocs="190620,0;381240,411660;190620,823320;0,411660" o:connectangles="270,0,90,180" textboxrect="0,0,21600,21600"/>
                <v:textbox inset=".49mm,.49mm,.49mm,.49mm">
                  <w:txbxContent>
                    <w:p w14:paraId="7277938E" w14:textId="77777777" w:rsidR="0004666B" w:rsidRDefault="00046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3FFE5ED" w14:textId="77777777" w:rsidR="0004666B" w:rsidRDefault="0004666B">
      <w:pPr>
        <w:pStyle w:val="Standard"/>
        <w:rPr>
          <w:rFonts w:hint="eastAsia"/>
        </w:rPr>
      </w:pPr>
    </w:p>
    <w:p w14:paraId="3B24B5E6" w14:textId="77777777" w:rsidR="0004666B" w:rsidRDefault="0004666B">
      <w:pPr>
        <w:pStyle w:val="Standard"/>
        <w:rPr>
          <w:rFonts w:hint="eastAsia"/>
        </w:rPr>
      </w:pPr>
    </w:p>
    <w:p w14:paraId="0A631BB0" w14:textId="77777777" w:rsidR="0004666B" w:rsidRDefault="0004666B">
      <w:pPr>
        <w:pStyle w:val="Standard"/>
        <w:rPr>
          <w:rFonts w:hint="eastAsia"/>
        </w:rPr>
      </w:pPr>
    </w:p>
    <w:p w14:paraId="1729EE54" w14:textId="77777777" w:rsidR="0004666B" w:rsidRDefault="0004666B">
      <w:pPr>
        <w:pStyle w:val="Standard"/>
        <w:rPr>
          <w:rFonts w:hint="eastAsia"/>
        </w:rPr>
      </w:pPr>
    </w:p>
    <w:p w14:paraId="3EA8D99E" w14:textId="77777777" w:rsidR="0004666B" w:rsidRDefault="0004666B">
      <w:pPr>
        <w:pStyle w:val="Standard"/>
        <w:rPr>
          <w:rFonts w:hint="eastAsia"/>
        </w:rPr>
      </w:pPr>
    </w:p>
    <w:p w14:paraId="6EB158B7" w14:textId="77777777" w:rsidR="0004666B" w:rsidRDefault="0004666B">
      <w:pPr>
        <w:pStyle w:val="Standard"/>
        <w:rPr>
          <w:rFonts w:hint="eastAsia"/>
        </w:rPr>
      </w:pPr>
    </w:p>
    <w:p w14:paraId="24A547EA" w14:textId="77777777" w:rsidR="0004666B" w:rsidRDefault="0004666B">
      <w:pPr>
        <w:pStyle w:val="Standard"/>
        <w:rPr>
          <w:rFonts w:hint="eastAsia"/>
        </w:rPr>
      </w:pPr>
    </w:p>
    <w:p w14:paraId="73C490FB" w14:textId="77777777" w:rsidR="0004666B" w:rsidRDefault="00000000">
      <w:pPr>
        <w:pStyle w:val="Standard"/>
        <w:jc w:val="both"/>
        <w:rPr>
          <w:rFonts w:hint="eastAsia"/>
        </w:rPr>
      </w:pPr>
      <w:r>
        <w:t>-</w:t>
      </w:r>
    </w:p>
    <w:p w14:paraId="56FAD722" w14:textId="77777777" w:rsidR="0004666B" w:rsidRDefault="0004666B">
      <w:pPr>
        <w:pStyle w:val="Standard"/>
        <w:rPr>
          <w:rFonts w:hint="eastAsia"/>
        </w:rPr>
      </w:pPr>
    </w:p>
    <w:p w14:paraId="701C0732" w14:textId="77777777" w:rsidR="0004666B" w:rsidRDefault="0004666B">
      <w:pPr>
        <w:pStyle w:val="Standard"/>
        <w:rPr>
          <w:rFonts w:hint="eastAsia"/>
        </w:rPr>
      </w:pPr>
    </w:p>
    <w:p w14:paraId="7E4CECD1" w14:textId="77777777" w:rsidR="0004666B" w:rsidRDefault="0004666B">
      <w:pPr>
        <w:pStyle w:val="Standard"/>
        <w:rPr>
          <w:rFonts w:hint="eastAsia"/>
        </w:rPr>
      </w:pPr>
    </w:p>
    <w:p w14:paraId="6825FE3E" w14:textId="77777777" w:rsidR="0004666B" w:rsidRDefault="0004666B">
      <w:pPr>
        <w:pStyle w:val="Standard"/>
        <w:rPr>
          <w:rFonts w:hint="eastAsia"/>
        </w:rPr>
      </w:pPr>
    </w:p>
    <w:p w14:paraId="14977528" w14:textId="77777777" w:rsidR="0004666B" w:rsidRDefault="0004666B">
      <w:pPr>
        <w:pStyle w:val="Standard"/>
        <w:rPr>
          <w:rFonts w:hint="eastAsia"/>
        </w:rPr>
      </w:pPr>
    </w:p>
    <w:p w14:paraId="117630D6" w14:textId="77777777" w:rsidR="0004666B" w:rsidRDefault="0004666B">
      <w:pPr>
        <w:pStyle w:val="Standard"/>
        <w:rPr>
          <w:rFonts w:hint="eastAsia"/>
        </w:rPr>
      </w:pPr>
    </w:p>
    <w:p w14:paraId="7E3C4925" w14:textId="77777777" w:rsidR="0004666B" w:rsidRDefault="0004666B">
      <w:pPr>
        <w:pStyle w:val="Standard"/>
        <w:rPr>
          <w:rFonts w:hint="eastAsia"/>
        </w:rPr>
      </w:pPr>
    </w:p>
    <w:p w14:paraId="69CF149D" w14:textId="77777777" w:rsidR="0004666B" w:rsidRDefault="0004666B">
      <w:pPr>
        <w:pStyle w:val="Standard"/>
        <w:rPr>
          <w:rFonts w:hint="eastAsia"/>
        </w:rPr>
      </w:pPr>
    </w:p>
    <w:p w14:paraId="4856B4C2" w14:textId="77777777" w:rsidR="0004666B" w:rsidRDefault="0004666B">
      <w:pPr>
        <w:pStyle w:val="Standard"/>
        <w:rPr>
          <w:rFonts w:hint="eastAsia"/>
        </w:rPr>
      </w:pPr>
    </w:p>
    <w:p w14:paraId="41615BA1" w14:textId="77777777" w:rsidR="0004666B" w:rsidRDefault="0004666B">
      <w:pPr>
        <w:pStyle w:val="Standard"/>
        <w:rPr>
          <w:rFonts w:hint="eastAsia"/>
        </w:rPr>
      </w:pPr>
    </w:p>
    <w:p w14:paraId="4F051192" w14:textId="77777777" w:rsidR="0004666B" w:rsidRDefault="0004666B">
      <w:pPr>
        <w:pStyle w:val="Standard"/>
        <w:rPr>
          <w:rFonts w:hint="eastAsia"/>
        </w:rPr>
      </w:pPr>
    </w:p>
    <w:p w14:paraId="107FDEF7" w14:textId="77777777" w:rsidR="0004666B" w:rsidRDefault="0004666B">
      <w:pPr>
        <w:pStyle w:val="Standard"/>
        <w:rPr>
          <w:rFonts w:hint="eastAsia"/>
        </w:rPr>
      </w:pPr>
    </w:p>
    <w:p w14:paraId="149963CE" w14:textId="77777777" w:rsidR="0004666B" w:rsidRDefault="0004666B">
      <w:pPr>
        <w:pStyle w:val="Standard"/>
        <w:rPr>
          <w:rFonts w:hint="eastAsia"/>
        </w:rPr>
      </w:pPr>
    </w:p>
    <w:p w14:paraId="5B96808B" w14:textId="77777777" w:rsidR="0004666B" w:rsidRDefault="0004666B">
      <w:pPr>
        <w:pStyle w:val="Standard"/>
        <w:rPr>
          <w:rFonts w:hint="eastAsia"/>
        </w:rPr>
      </w:pPr>
    </w:p>
    <w:p w14:paraId="37CE42DE" w14:textId="77777777" w:rsidR="0004666B" w:rsidRDefault="00000000">
      <w:pPr>
        <w:pStyle w:val="Standard"/>
        <w:rPr>
          <w:rFonts w:hint="eastAsia"/>
        </w:rPr>
      </w:pPr>
      <w:r>
        <w:t>Y por otro deben aparecer en la tabla una columna con los impactos por revisiones, otra con los impactos por novedades y una final como el impacto total.</w:t>
      </w:r>
    </w:p>
    <w:p w14:paraId="7EE8077A" w14:textId="77777777" w:rsidR="0004666B" w:rsidRDefault="0004666B">
      <w:pPr>
        <w:pStyle w:val="Standard"/>
        <w:rPr>
          <w:rFonts w:hint="eastAsia"/>
        </w:rPr>
      </w:pPr>
    </w:p>
    <w:p w14:paraId="2673C271" w14:textId="77777777" w:rsidR="0004666B" w:rsidRDefault="00000000">
      <w:pPr>
        <w:pStyle w:val="Standard"/>
        <w:rPr>
          <w:rFonts w:hint="eastAsia"/>
        </w:rPr>
      </w:pPr>
      <w:r>
        <w:t>Además, ver porque por ejemplo en el caso de que se consideren los ficheros “Envío_21_01_</w:t>
      </w:r>
      <w:proofErr w:type="gramStart"/>
      <w:r>
        <w:t>2026”  y</w:t>
      </w:r>
      <w:proofErr w:type="gramEnd"/>
      <w:r>
        <w:t xml:space="preserve"> “Envío_02_02_2026”, a pesar de haber datos de determinadas variables en el segundo fichero que no se encontraban disponibles para el primer fichero (para algún mes), en la tabla de “Descarga individuales de </w:t>
      </w:r>
      <w:proofErr w:type="spellStart"/>
      <w:r>
        <w:t>Nowcasting</w:t>
      </w:r>
      <w:proofErr w:type="spellEnd"/>
      <w:r>
        <w:t>” aparecen todos NA. Ver tabla siguiente:</w:t>
      </w:r>
    </w:p>
    <w:p w14:paraId="41F72AEA" w14:textId="77777777" w:rsidR="0004666B" w:rsidRDefault="0004666B">
      <w:pPr>
        <w:pStyle w:val="Standard"/>
        <w:rPr>
          <w:rFonts w:hint="eastAsia"/>
        </w:rPr>
      </w:pPr>
    </w:p>
    <w:p w14:paraId="42361FE2" w14:textId="77777777" w:rsidR="0004666B" w:rsidRDefault="0004666B">
      <w:pPr>
        <w:pStyle w:val="Standard"/>
        <w:rPr>
          <w:rFonts w:hint="eastAsia"/>
        </w:rPr>
      </w:pPr>
    </w:p>
    <w:p w14:paraId="317208E1" w14:textId="77777777" w:rsidR="0004666B" w:rsidRDefault="0004666B">
      <w:pPr>
        <w:pStyle w:val="Standard"/>
        <w:rPr>
          <w:rFonts w:hint="eastAsia"/>
        </w:rPr>
      </w:pPr>
    </w:p>
    <w:p w14:paraId="7ECB692A" w14:textId="77777777" w:rsidR="0004666B" w:rsidRDefault="0004666B">
      <w:pPr>
        <w:pStyle w:val="Standard"/>
        <w:rPr>
          <w:rFonts w:hint="eastAsia"/>
        </w:rPr>
      </w:pPr>
    </w:p>
    <w:p w14:paraId="5C8E70C2" w14:textId="77777777" w:rsidR="0004666B" w:rsidRDefault="0004666B">
      <w:pPr>
        <w:pStyle w:val="Standard"/>
        <w:rPr>
          <w:rFonts w:hint="eastAsia"/>
        </w:rPr>
      </w:pPr>
    </w:p>
    <w:p w14:paraId="5F88B018" w14:textId="77777777" w:rsidR="0004666B" w:rsidRDefault="0004666B">
      <w:pPr>
        <w:pStyle w:val="Standard"/>
        <w:rPr>
          <w:rFonts w:hint="eastAsia"/>
        </w:rPr>
      </w:pPr>
    </w:p>
    <w:p w14:paraId="19D87EF5" w14:textId="77777777" w:rsidR="0004666B" w:rsidRDefault="0004666B">
      <w:pPr>
        <w:pStyle w:val="Standard"/>
        <w:rPr>
          <w:rFonts w:hint="eastAsia"/>
        </w:rPr>
      </w:pPr>
    </w:p>
    <w:p w14:paraId="218B489C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12" behindDoc="0" locked="0" layoutInCell="1" allowOverlap="1" wp14:anchorId="48BB0357" wp14:editId="497C0156">
            <wp:simplePos x="0" y="0"/>
            <wp:positionH relativeFrom="column">
              <wp:posOffset>814680</wp:posOffset>
            </wp:positionH>
            <wp:positionV relativeFrom="paragraph">
              <wp:posOffset>-403920</wp:posOffset>
            </wp:positionV>
            <wp:extent cx="4429800" cy="2802240"/>
            <wp:effectExtent l="0" t="0" r="8850" b="0"/>
            <wp:wrapSquare wrapText="bothSides"/>
            <wp:docPr id="970192379" name="Imagen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lum/>
                      <a:alphaModFix/>
                    </a:blip>
                    <a:srcRect l="20760" t="28448" r="36551" b="21678"/>
                    <a:stretch>
                      <a:fillRect/>
                    </a:stretch>
                  </pic:blipFill>
                  <pic:spPr>
                    <a:xfrm>
                      <a:off x="0" y="0"/>
                      <a:ext cx="4429800" cy="2802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6D46B6" w14:textId="77777777" w:rsidR="0004666B" w:rsidRDefault="0004666B">
      <w:pPr>
        <w:pStyle w:val="Standard"/>
        <w:rPr>
          <w:rFonts w:hint="eastAsia"/>
        </w:rPr>
      </w:pPr>
    </w:p>
    <w:p w14:paraId="363E9D3E" w14:textId="77777777" w:rsidR="0004666B" w:rsidRDefault="0004666B">
      <w:pPr>
        <w:pStyle w:val="Standard"/>
        <w:rPr>
          <w:rFonts w:hint="eastAsia"/>
        </w:rPr>
      </w:pPr>
    </w:p>
    <w:p w14:paraId="1B23275F" w14:textId="77777777" w:rsidR="0004666B" w:rsidRDefault="0004666B">
      <w:pPr>
        <w:pStyle w:val="Standard"/>
        <w:rPr>
          <w:rFonts w:hint="eastAsia"/>
        </w:rPr>
      </w:pPr>
    </w:p>
    <w:p w14:paraId="2EAA24CE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3" behindDoc="0" locked="0" layoutInCell="1" allowOverlap="1" wp14:anchorId="354C2D30" wp14:editId="466E6853">
                <wp:simplePos x="0" y="0"/>
                <wp:positionH relativeFrom="column">
                  <wp:posOffset>-1152000</wp:posOffset>
                </wp:positionH>
                <wp:positionV relativeFrom="paragraph">
                  <wp:posOffset>30960</wp:posOffset>
                </wp:positionV>
                <wp:extent cx="435959" cy="1408680"/>
                <wp:effectExtent l="19050" t="19050" r="21241" b="20070"/>
                <wp:wrapThrough wrapText="bothSides">
                  <wp:wrapPolygon edited="0">
                    <wp:start x="-945" y="-292"/>
                    <wp:lineTo x="-945" y="21619"/>
                    <wp:lineTo x="21726" y="21619"/>
                    <wp:lineTo x="21726" y="-292"/>
                    <wp:lineTo x="-945" y="-292"/>
                  </wp:wrapPolygon>
                </wp:wrapThrough>
                <wp:docPr id="2079954062" name="Form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5959" cy="1408680"/>
                        </a:xfrm>
                        <a:custGeom>
                          <a:avLst/>
                          <a:gdLst>
                            <a:gd name="f0" fmla="val 0"/>
                            <a:gd name="f1" fmla="val 21600"/>
                          </a:gdLst>
                          <a:ahLst/>
                          <a:cxnLst>
                            <a:cxn ang="3cd4">
                              <a:pos x="hc" y="t"/>
                            </a:cxn>
                            <a:cxn ang="0">
                              <a:pos x="r" y="vc"/>
                            </a:cxn>
                            <a:cxn ang="cd4">
                              <a:pos x="hc" y="b"/>
                            </a:cxn>
                            <a:cxn ang="cd2">
                              <a:pos x="l" y="vc"/>
                            </a:cxn>
                          </a:cxnLst>
                          <a:rect l="l" t="t" r="r" b="b"/>
                          <a:pathLst>
                            <a:path w="21600" h="21600">
                              <a:moveTo>
                                <a:pt x="f0" y="f0"/>
                              </a:moveTo>
                              <a:lnTo>
                                <a:pt x="f1" y="f0"/>
                              </a:lnTo>
                              <a:lnTo>
                                <a:pt x="f1" y="f1"/>
                              </a:lnTo>
                              <a:lnTo>
                                <a:pt x="f0" y="f1"/>
                              </a:lnTo>
                              <a:lnTo>
                                <a:pt x="f0" y="f0"/>
                              </a:lnTo>
                              <a:close/>
                            </a:path>
                          </a:pathLst>
                        </a:custGeom>
                        <a:noFill/>
                        <a:ln w="36360">
                          <a:solidFill>
                            <a:srgbClr val="FF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22206A9" w14:textId="77777777" w:rsidR="0004666B" w:rsidRDefault="0004666B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wps:txbx>
                      <wps:bodyPr wrap="none" lIns="17640" tIns="17640" rIns="17640" bIns="17640" anchor="ctr" anchorCtr="0" compatLnSpc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4C2D30" id="Forma 7" o:spid="_x0000_s1032" style="position:absolute;margin-left:-90.7pt;margin-top:2.45pt;width:34.35pt;height:110.9pt;z-index:13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middle" coordsize="21600,216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" adj="-11796480,,5400" path="m,l21600,r,21600l,21600,,xe" filled="f" strokecolor="red" strokeweight="1.01mm">
                <v:stroke joinstyle="miter"/>
                <v:formulas/>
                <v:path arrowok="t" o:connecttype="custom" o:connectlocs="217980,0;435959,704340;217980,1408680;0,704340" o:connectangles="270,0,90,180" textboxrect="0,0,21600,21600"/>
                <v:textbox inset=".49mm,.49mm,.49mm,.49mm">
                  <w:txbxContent>
                    <w:p w14:paraId="622206A9" w14:textId="77777777" w:rsidR="0004666B" w:rsidRDefault="0004666B">
                      <w:pPr>
                        <w:rPr>
                          <w:rFonts w:hint="eastAsia"/>
                        </w:rPr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</w:p>
    <w:p w14:paraId="5052BCA4" w14:textId="77777777" w:rsidR="0004666B" w:rsidRDefault="0004666B">
      <w:pPr>
        <w:pStyle w:val="Standard"/>
        <w:rPr>
          <w:rFonts w:hint="eastAsia"/>
        </w:rPr>
      </w:pPr>
    </w:p>
    <w:p w14:paraId="111BB633" w14:textId="77777777" w:rsidR="0004666B" w:rsidRDefault="0004666B">
      <w:pPr>
        <w:pStyle w:val="Standard"/>
        <w:rPr>
          <w:rFonts w:hint="eastAsia"/>
        </w:rPr>
      </w:pPr>
    </w:p>
    <w:p w14:paraId="6F29751A" w14:textId="77777777" w:rsidR="0004666B" w:rsidRDefault="0004666B">
      <w:pPr>
        <w:pStyle w:val="Standard"/>
        <w:rPr>
          <w:rFonts w:hint="eastAsia"/>
        </w:rPr>
      </w:pPr>
    </w:p>
    <w:p w14:paraId="247E5797" w14:textId="77777777" w:rsidR="0004666B" w:rsidRDefault="0004666B">
      <w:pPr>
        <w:pStyle w:val="Standard"/>
        <w:rPr>
          <w:rFonts w:hint="eastAsia"/>
        </w:rPr>
      </w:pPr>
    </w:p>
    <w:p w14:paraId="1DF2FA20" w14:textId="77777777" w:rsidR="0004666B" w:rsidRDefault="0004666B">
      <w:pPr>
        <w:pStyle w:val="Standard"/>
        <w:rPr>
          <w:rFonts w:hint="eastAsia"/>
        </w:rPr>
      </w:pPr>
    </w:p>
    <w:p w14:paraId="0D724EEE" w14:textId="77777777" w:rsidR="0004666B" w:rsidRDefault="0004666B">
      <w:pPr>
        <w:pStyle w:val="Standard"/>
        <w:rPr>
          <w:rFonts w:hint="eastAsia"/>
        </w:rPr>
      </w:pPr>
    </w:p>
    <w:p w14:paraId="754AC7DD" w14:textId="77777777" w:rsidR="0004666B" w:rsidRDefault="0004666B">
      <w:pPr>
        <w:pStyle w:val="Standard"/>
        <w:rPr>
          <w:rFonts w:hint="eastAsia"/>
        </w:rPr>
      </w:pPr>
    </w:p>
    <w:p w14:paraId="50E26D75" w14:textId="77777777" w:rsidR="0004666B" w:rsidRDefault="0004666B">
      <w:pPr>
        <w:pStyle w:val="Standard"/>
        <w:rPr>
          <w:rFonts w:hint="eastAsia"/>
        </w:rPr>
      </w:pPr>
    </w:p>
    <w:p w14:paraId="198E0B3B" w14:textId="77777777" w:rsidR="0004666B" w:rsidRDefault="0004666B">
      <w:pPr>
        <w:pStyle w:val="Standard"/>
        <w:rPr>
          <w:rFonts w:hint="eastAsia"/>
        </w:rPr>
      </w:pPr>
    </w:p>
    <w:p w14:paraId="79519538" w14:textId="77777777" w:rsidR="0004666B" w:rsidRDefault="0004666B">
      <w:pPr>
        <w:pStyle w:val="Standard"/>
        <w:rPr>
          <w:rFonts w:hint="eastAsia"/>
        </w:rPr>
      </w:pPr>
    </w:p>
    <w:p w14:paraId="49D68DCA" w14:textId="77777777" w:rsidR="0004666B" w:rsidRDefault="0004666B">
      <w:pPr>
        <w:pStyle w:val="Standard"/>
        <w:rPr>
          <w:rFonts w:hint="eastAsia"/>
        </w:rPr>
      </w:pPr>
    </w:p>
    <w:p w14:paraId="470A4F61" w14:textId="77777777" w:rsidR="0004666B" w:rsidRDefault="00000000">
      <w:pPr>
        <w:pStyle w:val="Standard"/>
        <w:jc w:val="both"/>
        <w:rPr>
          <w:rFonts w:hint="eastAsia"/>
        </w:rPr>
      </w:pPr>
      <w:r>
        <w:rPr>
          <w:b/>
          <w:bCs/>
        </w:rPr>
        <w:t xml:space="preserve">6.- </w:t>
      </w:r>
      <w:r>
        <w:t>En cuanto al gráfico de Evolución de estimaciones impactos por vintage, no nos parece que la estimación inicial y la final coincidan ni con los impactos observados y obtenidos, ni tampoco con el índice trimestral inicial y final.</w:t>
      </w:r>
    </w:p>
    <w:p w14:paraId="719423A3" w14:textId="77777777" w:rsidR="0004666B" w:rsidRDefault="0004666B">
      <w:pPr>
        <w:pStyle w:val="Standard"/>
        <w:jc w:val="both"/>
        <w:rPr>
          <w:rFonts w:hint="eastAsia"/>
        </w:rPr>
      </w:pPr>
    </w:p>
    <w:p w14:paraId="5B281787" w14:textId="77777777" w:rsidR="0004666B" w:rsidRDefault="00000000">
      <w:pPr>
        <w:pStyle w:val="Standard"/>
        <w:jc w:val="both"/>
        <w:rPr>
          <w:rFonts w:hint="eastAsia"/>
        </w:rPr>
      </w:pPr>
      <w:r>
        <w:t xml:space="preserve">Ya hemos visto que se debe principalmente a que los indicadores trimestrales no están coincidiendo con los impactos, cosa que debería </w:t>
      </w:r>
      <w:proofErr w:type="spellStart"/>
      <w:r>
        <w:t>ocurrrir</w:t>
      </w:r>
      <w:proofErr w:type="spellEnd"/>
      <w:r>
        <w:t xml:space="preserve">, así que ahí reside el problema y por otro lado en la representación se </w:t>
      </w:r>
      <w:proofErr w:type="spellStart"/>
      <w:r>
        <w:t>esta</w:t>
      </w:r>
      <w:proofErr w:type="spellEnd"/>
      <w:r>
        <w:t xml:space="preserve"> teniendo en cuenta sólo los impactos por noticias, en lugar de los impactos totales.</w:t>
      </w:r>
    </w:p>
    <w:p w14:paraId="2C1B84DD" w14:textId="77777777" w:rsidR="0004666B" w:rsidRDefault="0004666B">
      <w:pPr>
        <w:pStyle w:val="Standard"/>
        <w:jc w:val="both"/>
        <w:rPr>
          <w:rFonts w:hint="eastAsia"/>
        </w:rPr>
      </w:pPr>
    </w:p>
    <w:p w14:paraId="36C4DE90" w14:textId="77777777" w:rsidR="0004666B" w:rsidRDefault="00000000">
      <w:pPr>
        <w:pStyle w:val="Standard"/>
        <w:jc w:val="both"/>
        <w:rPr>
          <w:rFonts w:hint="eastAsia"/>
        </w:rPr>
      </w:pPr>
      <w:r>
        <w:t>Además, en algunos de ellos, hemos visto que falta alguna variable en la leyenda, como por ejemplo en el siguiente gráfico, que no aparecen las Importaciones:</w:t>
      </w:r>
    </w:p>
    <w:p w14:paraId="399B10B5" w14:textId="77777777" w:rsidR="0004666B" w:rsidRDefault="00000000">
      <w:pPr>
        <w:pStyle w:val="Standard"/>
        <w:jc w:val="both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6" behindDoc="0" locked="0" layoutInCell="1" allowOverlap="1" wp14:anchorId="14A5027C" wp14:editId="195D09B8">
            <wp:simplePos x="0" y="0"/>
            <wp:positionH relativeFrom="column">
              <wp:posOffset>439559</wp:posOffset>
            </wp:positionH>
            <wp:positionV relativeFrom="paragraph">
              <wp:posOffset>132840</wp:posOffset>
            </wp:positionV>
            <wp:extent cx="5488200" cy="3566880"/>
            <wp:effectExtent l="0" t="0" r="0" b="0"/>
            <wp:wrapSquare wrapText="bothSides"/>
            <wp:docPr id="1574823743" name="Imagen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8200" cy="356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CDCB3CB" w14:textId="77777777" w:rsidR="0004666B" w:rsidRDefault="00000000">
      <w:pPr>
        <w:pStyle w:val="Standard"/>
        <w:jc w:val="both"/>
        <w:rPr>
          <w:rFonts w:hint="eastAsia"/>
        </w:rPr>
      </w:pPr>
      <w:r>
        <w:t>Te trasladamos el ejemplo siguiente:</w:t>
      </w:r>
    </w:p>
    <w:p w14:paraId="09EA2387" w14:textId="77777777" w:rsidR="0004666B" w:rsidRDefault="0004666B">
      <w:pPr>
        <w:pStyle w:val="Standard"/>
        <w:jc w:val="both"/>
        <w:rPr>
          <w:rFonts w:hint="eastAsia"/>
        </w:rPr>
      </w:pPr>
    </w:p>
    <w:p w14:paraId="7661AF08" w14:textId="77777777" w:rsidR="0004666B" w:rsidRDefault="00000000">
      <w:pPr>
        <w:pStyle w:val="Standard"/>
        <w:jc w:val="both"/>
        <w:rPr>
          <w:rFonts w:hint="eastAsia"/>
        </w:rPr>
      </w:pPr>
      <w:r>
        <w:t>En el gráfico que tenemos a continuación, la estimación del primer fichero “2026-01-21” sería de 1.05 como aparece en el gráfico y que coincide con el indicador trimestral, pero el dato final del fichero”2026-02-02” que nos aparece es el resultado de restar al indicador trimestral el impacto de las novedades (-0,38) obteniéndose en el gráfico un valor de 0,67-.</w:t>
      </w:r>
    </w:p>
    <w:p w14:paraId="1C84C091" w14:textId="77777777" w:rsidR="0004666B" w:rsidRDefault="0004666B">
      <w:pPr>
        <w:pStyle w:val="Standard"/>
        <w:jc w:val="both"/>
        <w:rPr>
          <w:rFonts w:hint="eastAsia"/>
        </w:rPr>
      </w:pPr>
    </w:p>
    <w:p w14:paraId="2BDC3B7E" w14:textId="77777777" w:rsidR="0004666B" w:rsidRDefault="00000000">
      <w:pPr>
        <w:pStyle w:val="Standard"/>
        <w:jc w:val="both"/>
        <w:rPr>
          <w:rFonts w:hint="eastAsia"/>
        </w:rPr>
      </w:pPr>
      <w:r>
        <w:t>Pensamos que si representamos la evolución del impacto debería aparecer en el gráfico el impacto inicial que nos ofrece el “</w:t>
      </w:r>
      <w:proofErr w:type="spellStart"/>
      <w:r>
        <w:t>Summary</w:t>
      </w:r>
      <w:proofErr w:type="spellEnd"/>
      <w:r>
        <w:t>” de 1,21 y descender en la nueva estimación a 0,89 fruto de que el impacto total entre dichos periodos es de -0,31 y no -0,38 que se refiere solo al impacto de las novedades.</w:t>
      </w:r>
    </w:p>
    <w:p w14:paraId="3AE308D2" w14:textId="77777777" w:rsidR="0004666B" w:rsidRDefault="0004666B">
      <w:pPr>
        <w:pStyle w:val="Standard"/>
        <w:jc w:val="both"/>
        <w:rPr>
          <w:rFonts w:hint="eastAsia"/>
        </w:rPr>
      </w:pPr>
    </w:p>
    <w:p w14:paraId="32D63509" w14:textId="77777777" w:rsidR="0004666B" w:rsidRDefault="00000000">
      <w:pPr>
        <w:pStyle w:val="Standard"/>
        <w:jc w:val="both"/>
        <w:rPr>
          <w:rFonts w:hint="eastAsia"/>
        </w:rPr>
      </w:pPr>
      <w:r>
        <w:t>Esto se solucionará cuando se referencie bien el gráfico y los impactos coincidan con los indicadores trimestrales.</w:t>
      </w:r>
    </w:p>
    <w:p w14:paraId="5EBD5E74" w14:textId="77777777" w:rsidR="0004666B" w:rsidRDefault="0004666B">
      <w:pPr>
        <w:pStyle w:val="Standard"/>
        <w:rPr>
          <w:rFonts w:hint="eastAsia"/>
        </w:rPr>
      </w:pPr>
    </w:p>
    <w:p w14:paraId="21DD6D39" w14:textId="77777777" w:rsidR="0004666B" w:rsidRDefault="0004666B">
      <w:pPr>
        <w:pStyle w:val="Standard"/>
        <w:rPr>
          <w:rFonts w:hint="eastAsia"/>
        </w:rPr>
      </w:pPr>
    </w:p>
    <w:p w14:paraId="46B3D875" w14:textId="77777777" w:rsidR="0004666B" w:rsidRDefault="0004666B">
      <w:pPr>
        <w:pStyle w:val="Standard"/>
        <w:rPr>
          <w:rFonts w:hint="eastAsia"/>
        </w:rPr>
      </w:pPr>
    </w:p>
    <w:p w14:paraId="7C83D58B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4" behindDoc="0" locked="0" layoutInCell="1" allowOverlap="1" wp14:anchorId="214A93F0" wp14:editId="451A2B97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559560" cy="4759200"/>
            <wp:effectExtent l="0" t="0" r="0" b="3300"/>
            <wp:wrapSquare wrapText="bothSides"/>
            <wp:docPr id="598721599" name="Imagen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59560" cy="475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68A43BEA" w14:textId="77777777" w:rsidR="0004666B" w:rsidRDefault="0004666B">
      <w:pPr>
        <w:pStyle w:val="Standard"/>
        <w:rPr>
          <w:rFonts w:hint="eastAsia"/>
          <w:b/>
          <w:bCs/>
        </w:rPr>
      </w:pPr>
    </w:p>
    <w:p w14:paraId="7F9B7B1D" w14:textId="77777777" w:rsidR="0004666B" w:rsidRDefault="0004666B">
      <w:pPr>
        <w:pStyle w:val="Standard"/>
        <w:rPr>
          <w:rFonts w:hint="eastAsia"/>
          <w:b/>
          <w:bCs/>
        </w:rPr>
      </w:pPr>
    </w:p>
    <w:p w14:paraId="0ACEF216" w14:textId="77777777" w:rsidR="0004666B" w:rsidRDefault="00000000">
      <w:pPr>
        <w:pStyle w:val="Standard"/>
        <w:rPr>
          <w:rFonts w:hint="eastAsia"/>
          <w:b/>
          <w:bCs/>
        </w:rPr>
      </w:pPr>
      <w:r>
        <w:rPr>
          <w:b/>
          <w:bCs/>
        </w:rPr>
        <w:t xml:space="preserve">7.- </w:t>
      </w:r>
      <w:r>
        <w:t>Utilizando los tres ficheros “Envío_15_01_20126”, “Envío_22_01_2026” y “Envío 02_02_2026”, obtenemos el siguiente archivo consolidado de impactos:</w:t>
      </w:r>
    </w:p>
    <w:p w14:paraId="4029F4DB" w14:textId="77777777" w:rsidR="0004666B" w:rsidRDefault="0004666B">
      <w:pPr>
        <w:pStyle w:val="Standard"/>
        <w:rPr>
          <w:rFonts w:hint="eastAsia"/>
          <w:b/>
          <w:bCs/>
        </w:rPr>
      </w:pPr>
    </w:p>
    <w:p w14:paraId="24A35E9C" w14:textId="77777777" w:rsidR="0004666B" w:rsidRDefault="0004666B">
      <w:pPr>
        <w:pStyle w:val="Standard"/>
        <w:rPr>
          <w:rFonts w:hint="eastAsia"/>
          <w:b/>
          <w:bCs/>
        </w:rPr>
      </w:pPr>
    </w:p>
    <w:p w14:paraId="2A71537A" w14:textId="77777777" w:rsidR="0004666B" w:rsidRDefault="0004666B">
      <w:pPr>
        <w:pStyle w:val="Standard"/>
        <w:rPr>
          <w:rFonts w:hint="eastAsia"/>
          <w:b/>
          <w:bCs/>
        </w:rPr>
      </w:pPr>
    </w:p>
    <w:p w14:paraId="589C29C3" w14:textId="77777777" w:rsidR="0004666B" w:rsidRDefault="0004666B">
      <w:pPr>
        <w:pStyle w:val="Standard"/>
        <w:rPr>
          <w:rFonts w:hint="eastAsia"/>
          <w:b/>
          <w:bCs/>
        </w:rPr>
      </w:pPr>
    </w:p>
    <w:p w14:paraId="79FB11C0" w14:textId="77777777" w:rsidR="0004666B" w:rsidRDefault="0004666B">
      <w:pPr>
        <w:pStyle w:val="Standard"/>
        <w:rPr>
          <w:rFonts w:hint="eastAsia"/>
          <w:b/>
          <w:bCs/>
        </w:rPr>
      </w:pPr>
    </w:p>
    <w:p w14:paraId="2FE4F2E1" w14:textId="77777777" w:rsidR="0004666B" w:rsidRDefault="0004666B">
      <w:pPr>
        <w:pStyle w:val="Standard"/>
        <w:rPr>
          <w:rFonts w:hint="eastAsia"/>
          <w:b/>
          <w:bCs/>
        </w:rPr>
      </w:pPr>
    </w:p>
    <w:p w14:paraId="7D466C97" w14:textId="77777777" w:rsidR="0004666B" w:rsidRDefault="00000000">
      <w:pPr>
        <w:pStyle w:val="Standard"/>
        <w:rPr>
          <w:rFonts w:hint="eastAsia"/>
        </w:rPr>
      </w:pPr>
      <w:r>
        <w:rPr>
          <w:noProof/>
        </w:rPr>
        <w:drawing>
          <wp:anchor distT="0" distB="0" distL="114300" distR="114300" simplePos="0" relativeHeight="14" behindDoc="0" locked="0" layoutInCell="1" allowOverlap="1" wp14:anchorId="18070BB0" wp14:editId="61580B85">
            <wp:simplePos x="0" y="0"/>
            <wp:positionH relativeFrom="column">
              <wp:posOffset>1148040</wp:posOffset>
            </wp:positionH>
            <wp:positionV relativeFrom="paragraph">
              <wp:posOffset>677520</wp:posOffset>
            </wp:positionV>
            <wp:extent cx="3483720" cy="3434040"/>
            <wp:effectExtent l="0" t="0" r="2430" b="0"/>
            <wp:wrapSquare wrapText="bothSides"/>
            <wp:docPr id="1601280652" name="Imag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lum/>
                      <a:alphaModFix/>
                    </a:blip>
                    <a:srcRect l="18758" t="20435" r="43108" b="10154"/>
                    <a:stretch>
                      <a:fillRect/>
                    </a:stretch>
                  </pic:blipFill>
                  <pic:spPr>
                    <a:xfrm>
                      <a:off x="0" y="0"/>
                      <a:ext cx="3483720" cy="343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C0C84E" w14:textId="77777777" w:rsidR="0004666B" w:rsidRDefault="0004666B">
      <w:pPr>
        <w:pStyle w:val="Standard"/>
        <w:rPr>
          <w:rFonts w:hint="eastAsia"/>
        </w:rPr>
      </w:pPr>
    </w:p>
    <w:p w14:paraId="2BD11E19" w14:textId="77777777" w:rsidR="0004666B" w:rsidRDefault="0004666B">
      <w:pPr>
        <w:pStyle w:val="Standard"/>
        <w:rPr>
          <w:rFonts w:hint="eastAsia"/>
        </w:rPr>
      </w:pPr>
    </w:p>
    <w:p w14:paraId="107C5CAF" w14:textId="77777777" w:rsidR="0004666B" w:rsidRDefault="0004666B">
      <w:pPr>
        <w:pStyle w:val="Standard"/>
        <w:rPr>
          <w:rFonts w:hint="eastAsia"/>
        </w:rPr>
      </w:pPr>
    </w:p>
    <w:p w14:paraId="0DFC5083" w14:textId="77777777" w:rsidR="0004666B" w:rsidRDefault="0004666B">
      <w:pPr>
        <w:pStyle w:val="Standard"/>
        <w:rPr>
          <w:rFonts w:hint="eastAsia"/>
        </w:rPr>
      </w:pPr>
    </w:p>
    <w:p w14:paraId="23A96824" w14:textId="77777777" w:rsidR="0004666B" w:rsidRDefault="0004666B">
      <w:pPr>
        <w:pStyle w:val="Standard"/>
        <w:rPr>
          <w:rFonts w:hint="eastAsia"/>
        </w:rPr>
      </w:pPr>
    </w:p>
    <w:p w14:paraId="350CE98C" w14:textId="77777777" w:rsidR="0004666B" w:rsidRDefault="0004666B">
      <w:pPr>
        <w:pStyle w:val="Standard"/>
        <w:rPr>
          <w:rFonts w:hint="eastAsia"/>
        </w:rPr>
      </w:pPr>
    </w:p>
    <w:p w14:paraId="4B6869BD" w14:textId="77777777" w:rsidR="0004666B" w:rsidRDefault="0004666B">
      <w:pPr>
        <w:pStyle w:val="Standard"/>
        <w:rPr>
          <w:rFonts w:hint="eastAsia"/>
        </w:rPr>
      </w:pPr>
    </w:p>
    <w:p w14:paraId="7FAD553E" w14:textId="77777777" w:rsidR="0004666B" w:rsidRDefault="0004666B">
      <w:pPr>
        <w:pStyle w:val="Standard"/>
        <w:rPr>
          <w:rFonts w:hint="eastAsia"/>
        </w:rPr>
      </w:pPr>
    </w:p>
    <w:p w14:paraId="37AC26B5" w14:textId="77777777" w:rsidR="0004666B" w:rsidRDefault="0004666B">
      <w:pPr>
        <w:pStyle w:val="Standard"/>
        <w:rPr>
          <w:rFonts w:hint="eastAsia"/>
        </w:rPr>
      </w:pPr>
    </w:p>
    <w:p w14:paraId="6255B8E8" w14:textId="77777777" w:rsidR="0004666B" w:rsidRDefault="0004666B">
      <w:pPr>
        <w:pStyle w:val="Standard"/>
        <w:rPr>
          <w:rFonts w:hint="eastAsia"/>
        </w:rPr>
      </w:pPr>
    </w:p>
    <w:p w14:paraId="0DA37D3E" w14:textId="77777777" w:rsidR="0004666B" w:rsidRDefault="0004666B">
      <w:pPr>
        <w:pStyle w:val="Standard"/>
        <w:rPr>
          <w:rFonts w:hint="eastAsia"/>
        </w:rPr>
      </w:pPr>
    </w:p>
    <w:p w14:paraId="540868A6" w14:textId="77777777" w:rsidR="0004666B" w:rsidRDefault="0004666B">
      <w:pPr>
        <w:pStyle w:val="Standard"/>
        <w:rPr>
          <w:rFonts w:hint="eastAsia"/>
        </w:rPr>
      </w:pPr>
    </w:p>
    <w:p w14:paraId="61A379D3" w14:textId="77777777" w:rsidR="0004666B" w:rsidRDefault="0004666B">
      <w:pPr>
        <w:pStyle w:val="Standard"/>
        <w:rPr>
          <w:rFonts w:hint="eastAsia"/>
        </w:rPr>
      </w:pPr>
    </w:p>
    <w:p w14:paraId="57858578" w14:textId="77777777" w:rsidR="0004666B" w:rsidRDefault="0004666B">
      <w:pPr>
        <w:pStyle w:val="Standard"/>
        <w:rPr>
          <w:rFonts w:hint="eastAsia"/>
        </w:rPr>
      </w:pPr>
    </w:p>
    <w:p w14:paraId="385E2310" w14:textId="77777777" w:rsidR="0004666B" w:rsidRDefault="0004666B">
      <w:pPr>
        <w:pStyle w:val="Standard"/>
        <w:rPr>
          <w:rFonts w:hint="eastAsia"/>
        </w:rPr>
      </w:pPr>
    </w:p>
    <w:p w14:paraId="0E73E7D2" w14:textId="77777777" w:rsidR="0004666B" w:rsidRDefault="0004666B">
      <w:pPr>
        <w:pStyle w:val="Standard"/>
        <w:rPr>
          <w:rFonts w:hint="eastAsia"/>
        </w:rPr>
      </w:pPr>
    </w:p>
    <w:p w14:paraId="0F910FF3" w14:textId="77777777" w:rsidR="0004666B" w:rsidRDefault="0004666B">
      <w:pPr>
        <w:pStyle w:val="Standard"/>
        <w:rPr>
          <w:rFonts w:hint="eastAsia"/>
        </w:rPr>
      </w:pPr>
    </w:p>
    <w:p w14:paraId="4B1D9AA5" w14:textId="77777777" w:rsidR="0004666B" w:rsidRDefault="0004666B">
      <w:pPr>
        <w:pStyle w:val="Standard"/>
        <w:rPr>
          <w:rFonts w:hint="eastAsia"/>
        </w:rPr>
      </w:pPr>
    </w:p>
    <w:p w14:paraId="49C27CB7" w14:textId="77777777" w:rsidR="0004666B" w:rsidRDefault="0004666B">
      <w:pPr>
        <w:pStyle w:val="Standard"/>
        <w:rPr>
          <w:rFonts w:hint="eastAsia"/>
        </w:rPr>
      </w:pPr>
    </w:p>
    <w:p w14:paraId="45374AFA" w14:textId="77777777" w:rsidR="0004666B" w:rsidRDefault="0004666B">
      <w:pPr>
        <w:pStyle w:val="Standard"/>
        <w:rPr>
          <w:rFonts w:hint="eastAsia"/>
        </w:rPr>
      </w:pPr>
    </w:p>
    <w:p w14:paraId="75443222" w14:textId="77777777" w:rsidR="0004666B" w:rsidRDefault="0004666B">
      <w:pPr>
        <w:pStyle w:val="Standard"/>
        <w:rPr>
          <w:rFonts w:hint="eastAsia"/>
        </w:rPr>
      </w:pPr>
    </w:p>
    <w:p w14:paraId="54442FF9" w14:textId="77777777" w:rsidR="0004666B" w:rsidRDefault="0004666B">
      <w:pPr>
        <w:pStyle w:val="Standard"/>
        <w:rPr>
          <w:rFonts w:hint="eastAsia"/>
        </w:rPr>
      </w:pPr>
    </w:p>
    <w:p w14:paraId="56F13368" w14:textId="77777777" w:rsidR="0004666B" w:rsidRDefault="0004666B">
      <w:pPr>
        <w:pStyle w:val="Standard"/>
        <w:rPr>
          <w:rFonts w:hint="eastAsia"/>
        </w:rPr>
      </w:pPr>
    </w:p>
    <w:p w14:paraId="7E4DEF59" w14:textId="77777777" w:rsidR="0004666B" w:rsidRDefault="0004666B">
      <w:pPr>
        <w:pStyle w:val="Standard"/>
        <w:rPr>
          <w:rFonts w:hint="eastAsia"/>
        </w:rPr>
      </w:pPr>
    </w:p>
    <w:p w14:paraId="0EE42FFB" w14:textId="77777777" w:rsidR="0004666B" w:rsidRDefault="00000000">
      <w:pPr>
        <w:pStyle w:val="Standard"/>
        <w:rPr>
          <w:rFonts w:hint="eastAsia"/>
        </w:rPr>
      </w:pPr>
      <w:r>
        <w:t xml:space="preserve">Si hacemos un cambio grande en el dato del </w:t>
      </w:r>
      <w:proofErr w:type="spellStart"/>
      <w:r>
        <w:t>indice</w:t>
      </w:r>
      <w:proofErr w:type="spellEnd"/>
      <w:r>
        <w:t xml:space="preserve"> </w:t>
      </w:r>
      <w:proofErr w:type="spellStart"/>
      <w:r>
        <w:t>desasestacionalizado</w:t>
      </w:r>
      <w:proofErr w:type="spellEnd"/>
      <w:r>
        <w:t xml:space="preserve"> tanto de octubre de la Cifra de negocios y el ICMA dentro del fichero “Envío_21_02_2026” el fichero que nos proporciona de archivos consolidados de impactos sigue siendo igual. Esto nos sorprende, porque pensamos que debería cambiar:</w:t>
      </w:r>
    </w:p>
    <w:p w14:paraId="63117364" w14:textId="77777777" w:rsidR="0004666B" w:rsidRDefault="0004666B">
      <w:pPr>
        <w:pStyle w:val="Standard"/>
        <w:rPr>
          <w:rFonts w:hint="eastAsia"/>
        </w:rPr>
      </w:pPr>
    </w:p>
    <w:p w14:paraId="2F84C0E9" w14:textId="77777777" w:rsidR="0004666B" w:rsidRDefault="00000000">
      <w:pPr>
        <w:pStyle w:val="Standard"/>
        <w:rPr>
          <w:rFonts w:hint="eastAsia"/>
        </w:rPr>
      </w:pPr>
      <w:r>
        <w:t>La prueba la hemos hecho cambiado l dato del ICMA en el mes de octubre, pasando de 117,875301 a 180 y en el caso de la Cifra de Negocio hemos cambiado el mes de octubre de 162.9046 a 325.</w:t>
      </w:r>
    </w:p>
    <w:p w14:paraId="12E96E9C" w14:textId="77777777" w:rsidR="0004666B" w:rsidRDefault="0004666B">
      <w:pPr>
        <w:pStyle w:val="Standard"/>
        <w:rPr>
          <w:rFonts w:hint="eastAsia"/>
        </w:rPr>
      </w:pPr>
    </w:p>
    <w:p w14:paraId="2045007C" w14:textId="77777777" w:rsidR="0004666B" w:rsidRDefault="0004666B">
      <w:pPr>
        <w:pStyle w:val="Standard"/>
        <w:rPr>
          <w:rFonts w:hint="eastAsia"/>
        </w:rPr>
      </w:pPr>
    </w:p>
    <w:p w14:paraId="1230562A" w14:textId="77777777" w:rsidR="0004666B" w:rsidRDefault="0004666B">
      <w:pPr>
        <w:pStyle w:val="Standard"/>
        <w:rPr>
          <w:rFonts w:hint="eastAsia"/>
        </w:rPr>
      </w:pPr>
    </w:p>
    <w:p w14:paraId="636636D0" w14:textId="77777777" w:rsidR="0004666B" w:rsidRDefault="0004666B">
      <w:pPr>
        <w:pStyle w:val="Standard"/>
        <w:rPr>
          <w:rFonts w:hint="eastAsia"/>
        </w:rPr>
      </w:pPr>
    </w:p>
    <w:p w14:paraId="6351B42F" w14:textId="77777777" w:rsidR="0004666B" w:rsidRDefault="0004666B">
      <w:pPr>
        <w:pStyle w:val="Standard"/>
        <w:rPr>
          <w:rFonts w:hint="eastAsia"/>
        </w:rPr>
      </w:pPr>
    </w:p>
    <w:p w14:paraId="507A5B1F" w14:textId="77777777" w:rsidR="0004666B" w:rsidRDefault="0004666B">
      <w:pPr>
        <w:pStyle w:val="Standard"/>
        <w:rPr>
          <w:rFonts w:hint="eastAsia"/>
        </w:rPr>
      </w:pPr>
    </w:p>
    <w:sectPr w:rsidR="0004666B">
      <w:pgSz w:w="11906" w:h="16838"/>
      <w:pgMar w:top="1134" w:right="1134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F7C776" w14:textId="77777777" w:rsidR="00022779" w:rsidRDefault="00022779">
      <w:pPr>
        <w:rPr>
          <w:rFonts w:hint="eastAsia"/>
        </w:rPr>
      </w:pPr>
      <w:r>
        <w:separator/>
      </w:r>
    </w:p>
  </w:endnote>
  <w:endnote w:type="continuationSeparator" w:id="0">
    <w:p w14:paraId="0F36C2D9" w14:textId="77777777" w:rsidR="00022779" w:rsidRDefault="0002277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 Unicode MS">
    <w:panose1 w:val="020B0604020202020204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06326" w14:textId="77777777" w:rsidR="00022779" w:rsidRDefault="00022779">
      <w:pPr>
        <w:rPr>
          <w:rFonts w:hint="eastAsia"/>
        </w:rPr>
      </w:pPr>
      <w:r>
        <w:rPr>
          <w:color w:val="000000"/>
        </w:rPr>
        <w:separator/>
      </w:r>
    </w:p>
  </w:footnote>
  <w:footnote w:type="continuationSeparator" w:id="0">
    <w:p w14:paraId="1B9E6000" w14:textId="77777777" w:rsidR="00022779" w:rsidRDefault="00022779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04666B"/>
    <w:rsid w:val="00022779"/>
    <w:rsid w:val="0004666B"/>
    <w:rsid w:val="005D1AB8"/>
    <w:rsid w:val="00713BC3"/>
    <w:rsid w:val="007B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2056E9"/>
  <w15:docId w15:val="{422193D8-664F-4FDF-9198-24F98C2A3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Arial Unicode MS"/>
        <w:kern w:val="3"/>
        <w:sz w:val="24"/>
        <w:szCs w:val="24"/>
        <w:lang w:val="es-ES" w:eastAsia="zh-CN" w:bidi="hi-IN"/>
      </w:rPr>
    </w:rPrDefault>
    <w:pPrDefault>
      <w:pPr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a">
    <w:name w:val="List"/>
    <w:basedOn w:val="Textbody"/>
  </w:style>
  <w:style w:type="paragraph" w:styleId="Descripci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igure">
    <w:name w:val="Figure"/>
    <w:basedOn w:val="Descripcin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653</Words>
  <Characters>3587</Characters>
  <Application>Microsoft Office Word</Application>
  <DocSecurity>0</DocSecurity>
  <Lines>58</Lines>
  <Paragraphs>7</Paragraphs>
  <ScaleCrop>false</ScaleCrop>
  <Company/>
  <LinksUpToDate>false</LinksUpToDate>
  <CharactersWithSpaces>4233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Manuel Alejandro Hidalgo Perez</cp:lastModifiedBy>
  <cp:revision>2</cp:revision>
  <cp:lastPrinted>2026-03-02T19:58:00Z</cp:lastPrinted>
  <dcterms:created xsi:type="dcterms:W3CDTF">2026-03-10T08:56:00Z</dcterms:created>
  <dcterms:modified xsi:type="dcterms:W3CDTF">2026-03-10T08:56:00Z</dcterms:modified>
</cp:coreProperties>
</file>