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1DED4" w14:textId="44DBDFA3" w:rsidR="00EC2496" w:rsidRDefault="00722B98" w:rsidP="00722B98">
      <w:pPr>
        <w:pStyle w:val="Ttulo1"/>
        <w:jc w:val="center"/>
      </w:pPr>
      <w:r>
        <w:t>Descripción del código para la estimación del ISEAN a partir de un modelo DFMQ</w:t>
      </w:r>
    </w:p>
    <w:p w14:paraId="47FB0F24" w14:textId="60C6452F" w:rsidR="00722B98" w:rsidRDefault="00722B98" w:rsidP="00722B98">
      <w:pPr>
        <w:pStyle w:val="Ttulo1"/>
        <w:jc w:val="center"/>
      </w:pPr>
      <w:r>
        <w:t>App_v2.py</w:t>
      </w:r>
    </w:p>
    <w:p w14:paraId="41906D9F" w14:textId="5CCA49E5" w:rsidR="00722B98" w:rsidRDefault="00722B98">
      <w:r>
        <w:br w:type="page"/>
      </w:r>
    </w:p>
    <w:p w14:paraId="1B5884F9" w14:textId="2F82012B" w:rsidR="00722B98" w:rsidRDefault="00722B98" w:rsidP="00722B98">
      <w:pPr>
        <w:pStyle w:val="Ttulo2"/>
      </w:pPr>
      <w:r>
        <w:lastRenderedPageBreak/>
        <w:t>Índice</w:t>
      </w:r>
    </w:p>
    <w:p w14:paraId="526C270F" w14:textId="77777777" w:rsidR="00722B98" w:rsidRDefault="00722B98" w:rsidP="00722B98">
      <w:pPr>
        <w:pStyle w:val="Prrafodelista"/>
      </w:pPr>
    </w:p>
    <w:p w14:paraId="7F6A2E7F" w14:textId="2C357F11" w:rsidR="00722B98" w:rsidRPr="00722B98" w:rsidRDefault="00722B98" w:rsidP="00722B98">
      <w:pPr>
        <w:pStyle w:val="Prrafodelista"/>
        <w:numPr>
          <w:ilvl w:val="0"/>
          <w:numId w:val="15"/>
        </w:numPr>
      </w:pPr>
      <w:r w:rsidRPr="00722B98">
        <w:t xml:space="preserve">Configuración Inicial y </w:t>
      </w:r>
      <w:proofErr w:type="spellStart"/>
      <w:r w:rsidRPr="00722B98">
        <w:t>Setup</w:t>
      </w:r>
      <w:proofErr w:type="spellEnd"/>
      <w:r w:rsidRPr="00722B98">
        <w:t xml:space="preserve"> </w:t>
      </w:r>
    </w:p>
    <w:p w14:paraId="2786CBAE" w14:textId="77777777" w:rsidR="00722B98" w:rsidRPr="00722B98" w:rsidRDefault="00722B98" w:rsidP="00722B98">
      <w:pPr>
        <w:numPr>
          <w:ilvl w:val="1"/>
          <w:numId w:val="15"/>
        </w:numPr>
      </w:pPr>
      <w:r w:rsidRPr="00722B98">
        <w:t>Importaciones y configuración de librerías</w:t>
      </w:r>
    </w:p>
    <w:p w14:paraId="79408A54" w14:textId="77777777" w:rsidR="00722B98" w:rsidRPr="00722B98" w:rsidRDefault="00722B98" w:rsidP="00722B98">
      <w:pPr>
        <w:numPr>
          <w:ilvl w:val="1"/>
          <w:numId w:val="15"/>
        </w:numPr>
      </w:pPr>
      <w:r w:rsidRPr="00722B98">
        <w:t xml:space="preserve">Configuración de </w:t>
      </w:r>
      <w:proofErr w:type="spellStart"/>
      <w:r w:rsidRPr="00722B98">
        <w:t>Streamlit</w:t>
      </w:r>
      <w:proofErr w:type="spellEnd"/>
    </w:p>
    <w:p w14:paraId="3C07BA97" w14:textId="77777777" w:rsidR="00722B98" w:rsidRPr="00722B98" w:rsidRDefault="00722B98" w:rsidP="00722B98">
      <w:pPr>
        <w:numPr>
          <w:ilvl w:val="1"/>
          <w:numId w:val="15"/>
        </w:numPr>
      </w:pPr>
      <w:r w:rsidRPr="00722B98">
        <w:t xml:space="preserve">Configuración de </w:t>
      </w:r>
      <w:proofErr w:type="spellStart"/>
      <w:r w:rsidRPr="00722B98">
        <w:t>warnings</w:t>
      </w:r>
      <w:proofErr w:type="spellEnd"/>
    </w:p>
    <w:p w14:paraId="0F8E1949" w14:textId="4044AD87" w:rsidR="00722B98" w:rsidRPr="00722B98" w:rsidRDefault="00722B98" w:rsidP="00722B98">
      <w:pPr>
        <w:pStyle w:val="Prrafodelista"/>
        <w:numPr>
          <w:ilvl w:val="0"/>
          <w:numId w:val="15"/>
        </w:numPr>
      </w:pPr>
      <w:r w:rsidRPr="00722B98">
        <w:t xml:space="preserve">Funciones Core </w:t>
      </w:r>
    </w:p>
    <w:p w14:paraId="596CC49C" w14:textId="77777777" w:rsidR="00722B98" w:rsidRPr="00722B98" w:rsidRDefault="00722B98" w:rsidP="00722B98">
      <w:pPr>
        <w:numPr>
          <w:ilvl w:val="1"/>
          <w:numId w:val="15"/>
        </w:numPr>
      </w:pPr>
      <w:r w:rsidRPr="00722B98">
        <w:t>Método de Denton</w:t>
      </w:r>
    </w:p>
    <w:p w14:paraId="3CBF6C43" w14:textId="77777777" w:rsidR="00722B98" w:rsidRPr="00722B98" w:rsidRDefault="00722B98" w:rsidP="00722B98">
      <w:pPr>
        <w:numPr>
          <w:ilvl w:val="1"/>
          <w:numId w:val="15"/>
        </w:numPr>
      </w:pPr>
      <w:r w:rsidRPr="00722B98">
        <w:t>Otras funciones de utilidad (las que están en utils.py)</w:t>
      </w:r>
    </w:p>
    <w:p w14:paraId="16A92D25" w14:textId="55D6C984" w:rsidR="00722B98" w:rsidRPr="00722B98" w:rsidRDefault="00722B98" w:rsidP="00722B98">
      <w:pPr>
        <w:pStyle w:val="Prrafodelista"/>
        <w:numPr>
          <w:ilvl w:val="0"/>
          <w:numId w:val="15"/>
        </w:numPr>
      </w:pPr>
      <w:r w:rsidRPr="00722B98">
        <w:t xml:space="preserve">Sistema de Carga y Procesamiento de Archivos </w:t>
      </w:r>
    </w:p>
    <w:p w14:paraId="7335A002" w14:textId="77777777" w:rsidR="00722B98" w:rsidRPr="00722B98" w:rsidRDefault="00722B98" w:rsidP="00722B98">
      <w:pPr>
        <w:numPr>
          <w:ilvl w:val="1"/>
          <w:numId w:val="15"/>
        </w:numPr>
      </w:pPr>
      <w:r w:rsidRPr="00722B98">
        <w:t>Manejo de carga de archivos Excel</w:t>
      </w:r>
    </w:p>
    <w:p w14:paraId="6B485613" w14:textId="77777777" w:rsidR="00722B98" w:rsidRPr="00722B98" w:rsidRDefault="00722B98" w:rsidP="00722B98">
      <w:pPr>
        <w:numPr>
          <w:ilvl w:val="1"/>
          <w:numId w:val="15"/>
        </w:numPr>
      </w:pPr>
      <w:r w:rsidRPr="00722B98">
        <w:t>Procesamiento de fechas y nombres</w:t>
      </w:r>
    </w:p>
    <w:p w14:paraId="511AFFBA" w14:textId="77777777" w:rsidR="00722B98" w:rsidRPr="00722B98" w:rsidRDefault="00722B98" w:rsidP="00722B98">
      <w:pPr>
        <w:numPr>
          <w:ilvl w:val="1"/>
          <w:numId w:val="15"/>
        </w:numPr>
      </w:pPr>
      <w:r w:rsidRPr="00722B98">
        <w:t>Validaciones iniciales</w:t>
      </w:r>
    </w:p>
    <w:p w14:paraId="13D160E8" w14:textId="31709C7C" w:rsidR="00722B98" w:rsidRPr="00722B98" w:rsidRDefault="00722B98" w:rsidP="00722B98">
      <w:pPr>
        <w:pStyle w:val="Prrafodelista"/>
        <w:numPr>
          <w:ilvl w:val="0"/>
          <w:numId w:val="15"/>
        </w:numPr>
      </w:pPr>
      <w:r w:rsidRPr="00722B98">
        <w:t xml:space="preserve">Procesamiento de Series Temporales </w:t>
      </w:r>
    </w:p>
    <w:p w14:paraId="627F720E" w14:textId="77777777" w:rsidR="00722B98" w:rsidRPr="00722B98" w:rsidRDefault="00722B98" w:rsidP="00722B98">
      <w:pPr>
        <w:numPr>
          <w:ilvl w:val="1"/>
          <w:numId w:val="15"/>
        </w:numPr>
      </w:pPr>
      <w:r w:rsidRPr="00722B98">
        <w:t>Manejo de datos mensuales</w:t>
      </w:r>
    </w:p>
    <w:p w14:paraId="4E4771C1" w14:textId="77777777" w:rsidR="00722B98" w:rsidRPr="00722B98" w:rsidRDefault="00722B98" w:rsidP="00722B98">
      <w:pPr>
        <w:numPr>
          <w:ilvl w:val="1"/>
          <w:numId w:val="15"/>
        </w:numPr>
      </w:pPr>
      <w:r w:rsidRPr="00722B98">
        <w:t>Manejo de datos trimestrales</w:t>
      </w:r>
    </w:p>
    <w:p w14:paraId="25E3DDD2" w14:textId="77777777" w:rsidR="00722B98" w:rsidRPr="00722B98" w:rsidRDefault="00722B98" w:rsidP="00722B98">
      <w:pPr>
        <w:numPr>
          <w:ilvl w:val="1"/>
          <w:numId w:val="15"/>
        </w:numPr>
      </w:pPr>
      <w:r w:rsidRPr="00722B98">
        <w:t>Transformaciones y ajustes de series</w:t>
      </w:r>
    </w:p>
    <w:p w14:paraId="31C17990" w14:textId="53A94E31" w:rsidR="00722B98" w:rsidRPr="00722B98" w:rsidRDefault="00722B98" w:rsidP="00722B98">
      <w:pPr>
        <w:pStyle w:val="Prrafodelista"/>
        <w:numPr>
          <w:ilvl w:val="0"/>
          <w:numId w:val="15"/>
        </w:numPr>
      </w:pPr>
      <w:r w:rsidRPr="00722B98">
        <w:t xml:space="preserve">Modelo DFMQ </w:t>
      </w:r>
    </w:p>
    <w:p w14:paraId="66614C99" w14:textId="77777777" w:rsidR="00722B98" w:rsidRPr="00722B98" w:rsidRDefault="00722B98" w:rsidP="00722B98">
      <w:pPr>
        <w:numPr>
          <w:ilvl w:val="1"/>
          <w:numId w:val="15"/>
        </w:numPr>
      </w:pPr>
      <w:r w:rsidRPr="00722B98">
        <w:t>Configuración del modelo</w:t>
      </w:r>
    </w:p>
    <w:p w14:paraId="3DC467C4" w14:textId="77777777" w:rsidR="00722B98" w:rsidRPr="00722B98" w:rsidRDefault="00722B98" w:rsidP="00722B98">
      <w:pPr>
        <w:numPr>
          <w:ilvl w:val="1"/>
          <w:numId w:val="15"/>
        </w:numPr>
      </w:pPr>
      <w:r w:rsidRPr="00722B98">
        <w:t>Estimación</w:t>
      </w:r>
    </w:p>
    <w:p w14:paraId="32CDB068" w14:textId="77777777" w:rsidR="00722B98" w:rsidRPr="00722B98" w:rsidRDefault="00722B98" w:rsidP="00722B98">
      <w:pPr>
        <w:numPr>
          <w:ilvl w:val="1"/>
          <w:numId w:val="15"/>
        </w:numPr>
      </w:pPr>
      <w:r w:rsidRPr="00722B98">
        <w:t>Procesamiento de resultados</w:t>
      </w:r>
    </w:p>
    <w:p w14:paraId="17F55655" w14:textId="3981D16F" w:rsidR="00722B98" w:rsidRPr="00722B98" w:rsidRDefault="00722B98" w:rsidP="00722B98">
      <w:pPr>
        <w:pStyle w:val="Prrafodelista"/>
        <w:numPr>
          <w:ilvl w:val="0"/>
          <w:numId w:val="15"/>
        </w:numPr>
      </w:pPr>
      <w:r w:rsidRPr="00722B98">
        <w:t xml:space="preserve">Sistema de </w:t>
      </w:r>
      <w:proofErr w:type="spellStart"/>
      <w:r w:rsidRPr="00722B98">
        <w:t>Nowcasting</w:t>
      </w:r>
      <w:proofErr w:type="spellEnd"/>
      <w:r w:rsidRPr="00722B98">
        <w:t xml:space="preserve"> </w:t>
      </w:r>
    </w:p>
    <w:p w14:paraId="39FDB878" w14:textId="77777777" w:rsidR="00722B98" w:rsidRPr="00722B98" w:rsidRDefault="00722B98" w:rsidP="00722B98">
      <w:pPr>
        <w:numPr>
          <w:ilvl w:val="1"/>
          <w:numId w:val="15"/>
        </w:numPr>
      </w:pPr>
      <w:r w:rsidRPr="00722B98">
        <w:t xml:space="preserve">Procesamiento de </w:t>
      </w:r>
      <w:proofErr w:type="spellStart"/>
      <w:r w:rsidRPr="00722B98">
        <w:t>vintages</w:t>
      </w:r>
      <w:proofErr w:type="spellEnd"/>
    </w:p>
    <w:p w14:paraId="559AB945" w14:textId="77777777" w:rsidR="00722B98" w:rsidRPr="00722B98" w:rsidRDefault="00722B98" w:rsidP="00722B98">
      <w:pPr>
        <w:numPr>
          <w:ilvl w:val="1"/>
          <w:numId w:val="15"/>
        </w:numPr>
      </w:pPr>
      <w:r w:rsidRPr="00722B98">
        <w:t>Cálculo de impactos</w:t>
      </w:r>
    </w:p>
    <w:p w14:paraId="2BC27890" w14:textId="77777777" w:rsidR="00722B98" w:rsidRPr="00722B98" w:rsidRDefault="00722B98" w:rsidP="00722B98">
      <w:pPr>
        <w:numPr>
          <w:ilvl w:val="1"/>
          <w:numId w:val="15"/>
        </w:numPr>
      </w:pPr>
      <w:r w:rsidRPr="00722B98">
        <w:t>Generación de predicciones</w:t>
      </w:r>
    </w:p>
    <w:p w14:paraId="5E9806C0" w14:textId="5B51A58D" w:rsidR="00722B98" w:rsidRPr="00722B98" w:rsidRDefault="00722B98" w:rsidP="00722B98">
      <w:pPr>
        <w:pStyle w:val="Prrafodelista"/>
        <w:numPr>
          <w:ilvl w:val="0"/>
          <w:numId w:val="15"/>
        </w:numPr>
      </w:pPr>
      <w:r w:rsidRPr="00722B98">
        <w:t xml:space="preserve">Sistema de Salida y Visualización </w:t>
      </w:r>
    </w:p>
    <w:p w14:paraId="0947D6CF" w14:textId="77777777" w:rsidR="00722B98" w:rsidRPr="00722B98" w:rsidRDefault="00722B98" w:rsidP="00722B98">
      <w:pPr>
        <w:numPr>
          <w:ilvl w:val="1"/>
          <w:numId w:val="15"/>
        </w:numPr>
      </w:pPr>
      <w:r w:rsidRPr="00722B98">
        <w:t>Generación de archivos CSV</w:t>
      </w:r>
    </w:p>
    <w:p w14:paraId="24087B9F" w14:textId="77777777" w:rsidR="00722B98" w:rsidRPr="00722B98" w:rsidRDefault="00722B98" w:rsidP="00722B98">
      <w:pPr>
        <w:numPr>
          <w:ilvl w:val="1"/>
          <w:numId w:val="15"/>
        </w:numPr>
      </w:pPr>
      <w:r w:rsidRPr="00722B98">
        <w:t>Creación de gráficos</w:t>
      </w:r>
    </w:p>
    <w:p w14:paraId="747B53FB" w14:textId="77777777" w:rsidR="00722B98" w:rsidRPr="00722B98" w:rsidRDefault="00722B98" w:rsidP="00722B98">
      <w:pPr>
        <w:numPr>
          <w:ilvl w:val="1"/>
          <w:numId w:val="15"/>
        </w:numPr>
      </w:pPr>
      <w:r w:rsidRPr="00722B98">
        <w:t>Generación de reportes</w:t>
      </w:r>
    </w:p>
    <w:p w14:paraId="5781CDED" w14:textId="2ED35022" w:rsidR="00722B98" w:rsidRDefault="00722B98">
      <w:r>
        <w:br w:type="page"/>
      </w:r>
    </w:p>
    <w:p w14:paraId="03DABBE0" w14:textId="6562F1C8" w:rsidR="00722B98" w:rsidRDefault="00722B98" w:rsidP="00E34E32">
      <w:pPr>
        <w:pStyle w:val="Ttulo2"/>
      </w:pPr>
      <w:r>
        <w:t xml:space="preserve"> 1. Configuración Inicial y </w:t>
      </w:r>
      <w:proofErr w:type="spellStart"/>
      <w:r>
        <w:t>Setup</w:t>
      </w:r>
      <w:proofErr w:type="spellEnd"/>
    </w:p>
    <w:p w14:paraId="796620E5" w14:textId="77777777" w:rsidR="00722B98" w:rsidRDefault="00722B98" w:rsidP="00722B98"/>
    <w:p w14:paraId="5E08DB94" w14:textId="4EAC4C50" w:rsidR="00722B98" w:rsidRPr="00E34E32" w:rsidRDefault="00722B98" w:rsidP="00722B98">
      <w:pPr>
        <w:rPr>
          <w:b/>
          <w:bCs/>
        </w:rPr>
      </w:pPr>
      <w:r w:rsidRPr="00E34E32">
        <w:rPr>
          <w:b/>
          <w:bCs/>
        </w:rPr>
        <w:t xml:space="preserve"> Importación de Librerías</w:t>
      </w:r>
    </w:p>
    <w:p w14:paraId="14DCAB23" w14:textId="77777777" w:rsidR="00722B98" w:rsidRDefault="00722B98" w:rsidP="00722B98"/>
    <w:p w14:paraId="709E268B" w14:textId="77777777" w:rsidR="00722B98" w:rsidRDefault="00722B98" w:rsidP="00722B98">
      <w:r>
        <w:t>El código comienza con la importación de las bibliotecas necesarias, cada una con un propósito específico:</w:t>
      </w:r>
    </w:p>
    <w:p w14:paraId="1B62732D" w14:textId="71009EE8" w:rsidR="00722B98" w:rsidRDefault="00722B98" w:rsidP="00722B98">
      <w:r w:rsidRPr="00722B98">
        <w:drawing>
          <wp:inline distT="0" distB="0" distL="0" distR="0" wp14:anchorId="3FDD1AF9" wp14:editId="77958E61">
            <wp:extent cx="5400040" cy="2827020"/>
            <wp:effectExtent l="0" t="0" r="0" b="0"/>
            <wp:docPr id="6184019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1953" name="Imagen 1" descr="Texto&#10;&#10;Descripción generada automáticamente"/>
                    <pic:cNvPicPr/>
                  </pic:nvPicPr>
                  <pic:blipFill>
                    <a:blip r:embed="rId5"/>
                    <a:stretch>
                      <a:fillRect/>
                    </a:stretch>
                  </pic:blipFill>
                  <pic:spPr>
                    <a:xfrm>
                      <a:off x="0" y="0"/>
                      <a:ext cx="5400040" cy="2827020"/>
                    </a:xfrm>
                    <a:prstGeom prst="rect">
                      <a:avLst/>
                    </a:prstGeom>
                  </pic:spPr>
                </pic:pic>
              </a:graphicData>
            </a:graphic>
          </wp:inline>
        </w:drawing>
      </w:r>
    </w:p>
    <w:p w14:paraId="2AE93C6C" w14:textId="77777777" w:rsidR="00722B98" w:rsidRDefault="00722B98" w:rsidP="00722B98">
      <w:r>
        <w:t>La estructura de importaciones está organizada en capas funcionales:</w:t>
      </w:r>
    </w:p>
    <w:p w14:paraId="50BFC21E" w14:textId="77777777" w:rsidR="00722B98" w:rsidRDefault="00722B98" w:rsidP="00722B98">
      <w:r>
        <w:t xml:space="preserve">1. Herramientas base (os, re, </w:t>
      </w:r>
      <w:proofErr w:type="spellStart"/>
      <w:r>
        <w:t>datetime</w:t>
      </w:r>
      <w:proofErr w:type="spellEnd"/>
      <w:r>
        <w:t>)</w:t>
      </w:r>
    </w:p>
    <w:p w14:paraId="6786CC4B" w14:textId="77777777" w:rsidR="00722B98" w:rsidRDefault="00722B98" w:rsidP="00722B98">
      <w:r>
        <w:t>2. Análisis numérico y datos (</w:t>
      </w:r>
      <w:proofErr w:type="spellStart"/>
      <w:r>
        <w:t>numpy</w:t>
      </w:r>
      <w:proofErr w:type="spellEnd"/>
      <w:r>
        <w:t>, pandas)</w:t>
      </w:r>
    </w:p>
    <w:p w14:paraId="39583974" w14:textId="77777777" w:rsidR="00722B98" w:rsidRDefault="00722B98" w:rsidP="00722B98">
      <w:r>
        <w:t>3. Visualización (</w:t>
      </w:r>
      <w:proofErr w:type="spellStart"/>
      <w:r>
        <w:t>matplotlib</w:t>
      </w:r>
      <w:proofErr w:type="spellEnd"/>
      <w:r>
        <w:t xml:space="preserve">, </w:t>
      </w:r>
      <w:proofErr w:type="spellStart"/>
      <w:r>
        <w:t>seaborn</w:t>
      </w:r>
      <w:proofErr w:type="spellEnd"/>
      <w:r>
        <w:t>)</w:t>
      </w:r>
    </w:p>
    <w:p w14:paraId="08A0F9AD" w14:textId="77777777" w:rsidR="00722B98" w:rsidRDefault="00722B98" w:rsidP="00722B98">
      <w:r>
        <w:t>4. Análisis estadístico (</w:t>
      </w:r>
      <w:proofErr w:type="spellStart"/>
      <w:r>
        <w:t>statsmodels</w:t>
      </w:r>
      <w:proofErr w:type="spellEnd"/>
      <w:r>
        <w:t xml:space="preserve">, </w:t>
      </w:r>
      <w:proofErr w:type="spellStart"/>
      <w:r>
        <w:t>sklearn</w:t>
      </w:r>
      <w:proofErr w:type="spellEnd"/>
      <w:r>
        <w:t>)</w:t>
      </w:r>
    </w:p>
    <w:p w14:paraId="22970FDB" w14:textId="77777777" w:rsidR="00722B98" w:rsidRDefault="00722B98" w:rsidP="00722B98">
      <w:r>
        <w:t>5. Utilidades del sistema (</w:t>
      </w:r>
      <w:proofErr w:type="spellStart"/>
      <w:r>
        <w:t>io</w:t>
      </w:r>
      <w:proofErr w:type="spellEnd"/>
      <w:r>
        <w:t xml:space="preserve">, </w:t>
      </w:r>
      <w:proofErr w:type="spellStart"/>
      <w:r>
        <w:t>sys</w:t>
      </w:r>
      <w:proofErr w:type="spellEnd"/>
      <w:r>
        <w:t xml:space="preserve">, </w:t>
      </w:r>
      <w:proofErr w:type="spellStart"/>
      <w:r>
        <w:t>contextlib</w:t>
      </w:r>
      <w:proofErr w:type="spellEnd"/>
      <w:r>
        <w:t>)</w:t>
      </w:r>
    </w:p>
    <w:p w14:paraId="18480C45" w14:textId="77777777" w:rsidR="00722B98" w:rsidRDefault="00722B98" w:rsidP="00722B98"/>
    <w:p w14:paraId="1F0B6007" w14:textId="4EAACD1E" w:rsidR="00722B98" w:rsidRPr="00E34E32" w:rsidRDefault="00722B98" w:rsidP="00722B98">
      <w:pPr>
        <w:rPr>
          <w:b/>
          <w:bCs/>
        </w:rPr>
      </w:pPr>
      <w:r w:rsidRPr="00E34E32">
        <w:rPr>
          <w:b/>
          <w:bCs/>
        </w:rPr>
        <w:t xml:space="preserve"> Configuración de </w:t>
      </w:r>
      <w:proofErr w:type="spellStart"/>
      <w:r w:rsidRPr="00E34E32">
        <w:rPr>
          <w:b/>
          <w:bCs/>
        </w:rPr>
        <w:t>Warnings</w:t>
      </w:r>
      <w:proofErr w:type="spellEnd"/>
    </w:p>
    <w:p w14:paraId="2D6AAE75" w14:textId="01B02821" w:rsidR="00722B98" w:rsidRDefault="00722B98" w:rsidP="00722B98">
      <w:r w:rsidRPr="00722B98">
        <w:drawing>
          <wp:inline distT="0" distB="0" distL="0" distR="0" wp14:anchorId="5E00382D" wp14:editId="086EFE0C">
            <wp:extent cx="5400040" cy="566420"/>
            <wp:effectExtent l="0" t="0" r="0" b="5080"/>
            <wp:docPr id="133774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8687" name=""/>
                    <pic:cNvPicPr/>
                  </pic:nvPicPr>
                  <pic:blipFill>
                    <a:blip r:embed="rId6"/>
                    <a:stretch>
                      <a:fillRect/>
                    </a:stretch>
                  </pic:blipFill>
                  <pic:spPr>
                    <a:xfrm>
                      <a:off x="0" y="0"/>
                      <a:ext cx="5400040" cy="566420"/>
                    </a:xfrm>
                    <a:prstGeom prst="rect">
                      <a:avLst/>
                    </a:prstGeom>
                  </pic:spPr>
                </pic:pic>
              </a:graphicData>
            </a:graphic>
          </wp:inline>
        </w:drawing>
      </w:r>
    </w:p>
    <w:p w14:paraId="70B3975E" w14:textId="77777777" w:rsidR="00722B98" w:rsidRDefault="00722B98" w:rsidP="00722B98">
      <w:r>
        <w:t xml:space="preserve">Se suprimen todos los </w:t>
      </w:r>
      <w:proofErr w:type="spellStart"/>
      <w:r>
        <w:t>warnings</w:t>
      </w:r>
      <w:proofErr w:type="spellEnd"/>
      <w:r>
        <w:t xml:space="preserve"> del sistema. Esto se hace porque:</w:t>
      </w:r>
    </w:p>
    <w:p w14:paraId="34C2DB53" w14:textId="77777777" w:rsidR="00722B98" w:rsidRDefault="00722B98" w:rsidP="00722B98">
      <w:r>
        <w:t xml:space="preserve">- Las librerías estadísticas suelen generar </w:t>
      </w:r>
      <w:proofErr w:type="spellStart"/>
      <w:r>
        <w:t>warnings</w:t>
      </w:r>
      <w:proofErr w:type="spellEnd"/>
      <w:r>
        <w:t xml:space="preserve"> sobre convergencia</w:t>
      </w:r>
    </w:p>
    <w:p w14:paraId="3264C177" w14:textId="77777777" w:rsidR="00722B98" w:rsidRDefault="00722B98" w:rsidP="00722B98">
      <w:r>
        <w:t xml:space="preserve">- Algunos cálculos pueden producir </w:t>
      </w:r>
      <w:proofErr w:type="spellStart"/>
      <w:r>
        <w:t>warnings</w:t>
      </w:r>
      <w:proofErr w:type="spellEnd"/>
      <w:r>
        <w:t xml:space="preserve"> de división por cero</w:t>
      </w:r>
    </w:p>
    <w:p w14:paraId="5E5EC28D" w14:textId="77777777" w:rsidR="00722B98" w:rsidRDefault="00722B98" w:rsidP="00722B98">
      <w:r>
        <w:t xml:space="preserve">- Ciertas operaciones de pandas generan </w:t>
      </w:r>
      <w:proofErr w:type="spellStart"/>
      <w:r>
        <w:t>warnings</w:t>
      </w:r>
      <w:proofErr w:type="spellEnd"/>
      <w:r>
        <w:t xml:space="preserve"> de copia</w:t>
      </w:r>
    </w:p>
    <w:p w14:paraId="745A90A2" w14:textId="77777777" w:rsidR="00722B98" w:rsidRDefault="00722B98" w:rsidP="00722B98">
      <w:r>
        <w:t>Esta práctica, aunque conveniente para producción, podría reconsiderarse durante el desarrollo para no perder información importante sobre posibles problemas.</w:t>
      </w:r>
    </w:p>
    <w:p w14:paraId="6B456C5E" w14:textId="26340AA7" w:rsidR="00722B98" w:rsidRDefault="00722B98" w:rsidP="00722B98">
      <w:r w:rsidRPr="00722B98">
        <w:drawing>
          <wp:inline distT="0" distB="0" distL="0" distR="0" wp14:anchorId="35897180" wp14:editId="6906A448">
            <wp:extent cx="5400040" cy="1092200"/>
            <wp:effectExtent l="0" t="0" r="0" b="0"/>
            <wp:docPr id="13248489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48925" name="Imagen 1" descr="Texto&#10;&#10;Descripción generada automáticamente"/>
                    <pic:cNvPicPr/>
                  </pic:nvPicPr>
                  <pic:blipFill>
                    <a:blip r:embed="rId7"/>
                    <a:stretch>
                      <a:fillRect/>
                    </a:stretch>
                  </pic:blipFill>
                  <pic:spPr>
                    <a:xfrm>
                      <a:off x="0" y="0"/>
                      <a:ext cx="5400040" cy="1092200"/>
                    </a:xfrm>
                    <a:prstGeom prst="rect">
                      <a:avLst/>
                    </a:prstGeom>
                  </pic:spPr>
                </pic:pic>
              </a:graphicData>
            </a:graphic>
          </wp:inline>
        </w:drawing>
      </w:r>
    </w:p>
    <w:p w14:paraId="615B3B92" w14:textId="77777777" w:rsidR="00722B98" w:rsidRDefault="00722B98" w:rsidP="00722B98">
      <w:r>
        <w:t xml:space="preserve">La configuración de </w:t>
      </w:r>
      <w:proofErr w:type="spellStart"/>
      <w:r>
        <w:t>Streamlit</w:t>
      </w:r>
      <w:proofErr w:type="spellEnd"/>
      <w:r>
        <w:t xml:space="preserve"> establece:</w:t>
      </w:r>
    </w:p>
    <w:p w14:paraId="04093FC3" w14:textId="77777777" w:rsidR="00722B98" w:rsidRDefault="00722B98" w:rsidP="00722B98">
      <w:r>
        <w:t>- Título de la página en el navegador</w:t>
      </w:r>
    </w:p>
    <w:p w14:paraId="71DFC8A5" w14:textId="77777777" w:rsidR="00722B98" w:rsidRDefault="00722B98" w:rsidP="00722B98">
      <w:r>
        <w:t xml:space="preserve">- </w:t>
      </w:r>
      <w:proofErr w:type="spellStart"/>
      <w:r>
        <w:t>Layout</w:t>
      </w:r>
      <w:proofErr w:type="spellEnd"/>
      <w:r>
        <w:t xml:space="preserve"> "</w:t>
      </w:r>
      <w:proofErr w:type="spellStart"/>
      <w:r>
        <w:t>wide</w:t>
      </w:r>
      <w:proofErr w:type="spellEnd"/>
      <w:r>
        <w:t>" para aprovechar todo el ancho de la pantalla</w:t>
      </w:r>
    </w:p>
    <w:p w14:paraId="3121539C" w14:textId="77777777" w:rsidR="00722B98" w:rsidRDefault="00722B98" w:rsidP="00722B98">
      <w:r>
        <w:t>- Barra lateral expandida por defecto para mejor accesibilidad</w:t>
      </w:r>
    </w:p>
    <w:p w14:paraId="66915046" w14:textId="77777777" w:rsidR="00722B98" w:rsidRDefault="00722B98" w:rsidP="00722B98"/>
    <w:p w14:paraId="6FC18E01" w14:textId="552DA37E" w:rsidR="00722B98" w:rsidRPr="00E34E32" w:rsidRDefault="00722B98" w:rsidP="00722B98">
      <w:pPr>
        <w:rPr>
          <w:b/>
          <w:bCs/>
        </w:rPr>
      </w:pPr>
      <w:r w:rsidRPr="00E34E32">
        <w:rPr>
          <w:b/>
          <w:bCs/>
        </w:rPr>
        <w:t xml:space="preserve"> Definición de Variables Globales</w:t>
      </w:r>
    </w:p>
    <w:p w14:paraId="69AD666F" w14:textId="0FB96043" w:rsidR="00722B98" w:rsidRDefault="00722B98" w:rsidP="00722B98">
      <w:r w:rsidRPr="00722B98">
        <w:drawing>
          <wp:inline distT="0" distB="0" distL="0" distR="0" wp14:anchorId="55AE91E7" wp14:editId="01CBE92D">
            <wp:extent cx="5400040" cy="1257300"/>
            <wp:effectExtent l="0" t="0" r="0" b="0"/>
            <wp:docPr id="183322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912" name="Imagen 1" descr="Texto&#10;&#10;Descripción generada automáticamente"/>
                    <pic:cNvPicPr/>
                  </pic:nvPicPr>
                  <pic:blipFill>
                    <a:blip r:embed="rId8"/>
                    <a:stretch>
                      <a:fillRect/>
                    </a:stretch>
                  </pic:blipFill>
                  <pic:spPr>
                    <a:xfrm>
                      <a:off x="0" y="0"/>
                      <a:ext cx="5400040" cy="1257300"/>
                    </a:xfrm>
                    <a:prstGeom prst="rect">
                      <a:avLst/>
                    </a:prstGeom>
                  </pic:spPr>
                </pic:pic>
              </a:graphicData>
            </a:graphic>
          </wp:inline>
        </w:drawing>
      </w:r>
    </w:p>
    <w:p w14:paraId="3C3FADD4" w14:textId="77777777" w:rsidR="00722B98" w:rsidRDefault="00722B98" w:rsidP="00722B98">
      <w:r>
        <w:t>Se definen constantes críticas para el funcionamiento:</w:t>
      </w:r>
    </w:p>
    <w:p w14:paraId="71FC815E" w14:textId="77777777" w:rsidR="00722B98" w:rsidRDefault="00722B98" w:rsidP="00722B98">
      <w:r>
        <w:t>- Nombres estandarizados de las hojas Excel</w:t>
      </w:r>
    </w:p>
    <w:p w14:paraId="7EFBEDCD" w14:textId="77777777" w:rsidR="00722B98" w:rsidRDefault="00722B98" w:rsidP="00722B98">
      <w:r>
        <w:t xml:space="preserve">- Patrón </w:t>
      </w:r>
      <w:proofErr w:type="spellStart"/>
      <w:r>
        <w:t>regex</w:t>
      </w:r>
      <w:proofErr w:type="spellEnd"/>
      <w:r>
        <w:t xml:space="preserve"> para la extracción de fechas de los nombres de archivo</w:t>
      </w:r>
    </w:p>
    <w:p w14:paraId="21DEDF04" w14:textId="77777777" w:rsidR="00722B98" w:rsidRDefault="00722B98" w:rsidP="00722B98"/>
    <w:p w14:paraId="7E1E5492" w14:textId="5D7081FC" w:rsidR="00722B98" w:rsidRPr="00E34E32" w:rsidRDefault="00722B98" w:rsidP="00722B98">
      <w:pPr>
        <w:rPr>
          <w:b/>
          <w:bCs/>
        </w:rPr>
      </w:pPr>
      <w:r w:rsidRPr="00E34E32">
        <w:rPr>
          <w:b/>
          <w:bCs/>
        </w:rPr>
        <w:t xml:space="preserve"> Función de Denton</w:t>
      </w:r>
    </w:p>
    <w:p w14:paraId="5F4F2CB8" w14:textId="6940DB9B" w:rsidR="00722B98" w:rsidRDefault="00722B98" w:rsidP="00722B98">
      <w:r w:rsidRPr="00722B98">
        <w:drawing>
          <wp:inline distT="0" distB="0" distL="0" distR="0" wp14:anchorId="7835B4D4" wp14:editId="694C7DED">
            <wp:extent cx="5400040" cy="1571625"/>
            <wp:effectExtent l="0" t="0" r="0" b="9525"/>
            <wp:docPr id="511909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09521" name="Imagen 1" descr="Texto&#10;&#10;Descripción generada automáticamente"/>
                    <pic:cNvPicPr/>
                  </pic:nvPicPr>
                  <pic:blipFill>
                    <a:blip r:embed="rId9"/>
                    <a:stretch>
                      <a:fillRect/>
                    </a:stretch>
                  </pic:blipFill>
                  <pic:spPr>
                    <a:xfrm>
                      <a:off x="0" y="0"/>
                      <a:ext cx="5400040" cy="1571625"/>
                    </a:xfrm>
                    <a:prstGeom prst="rect">
                      <a:avLst/>
                    </a:prstGeom>
                  </pic:spPr>
                </pic:pic>
              </a:graphicData>
            </a:graphic>
          </wp:inline>
        </w:drawing>
      </w:r>
    </w:p>
    <w:p w14:paraId="7B736888" w14:textId="77777777" w:rsidR="00722B98" w:rsidRDefault="00722B98" w:rsidP="00722B98">
      <w:r>
        <w:t>Esta función implementa el método de Denton para interpolación temporal, que es una técnica fundamental en el procesamiento de series económicas. La función:</w:t>
      </w:r>
    </w:p>
    <w:p w14:paraId="157E1382" w14:textId="77777777" w:rsidR="00722B98" w:rsidRDefault="00722B98" w:rsidP="00722B98">
      <w:r>
        <w:t>1. Verifica que las longitudes de las series sean compatibles</w:t>
      </w:r>
    </w:p>
    <w:p w14:paraId="20BF1D7F" w14:textId="77777777" w:rsidR="00722B98" w:rsidRDefault="00722B98" w:rsidP="00722B98">
      <w:r>
        <w:t>2. Construye matrices de agregación y diferencias</w:t>
      </w:r>
    </w:p>
    <w:p w14:paraId="5EDB5E9C" w14:textId="77777777" w:rsidR="00722B98" w:rsidRDefault="00722B98" w:rsidP="00722B98">
      <w:r>
        <w:t>3. Resuelve un sistema de ecuaciones para obtener la serie mensualizada</w:t>
      </w:r>
    </w:p>
    <w:p w14:paraId="20C97FD5" w14:textId="77777777" w:rsidR="00722B98" w:rsidRDefault="00722B98" w:rsidP="00722B98"/>
    <w:p w14:paraId="6D39DD33" w14:textId="77777777" w:rsidR="00722B98" w:rsidRDefault="00722B98" w:rsidP="00722B98">
      <w:r>
        <w:t xml:space="preserve">La implementación utiliza álgebra lineal de </w:t>
      </w:r>
      <w:proofErr w:type="spellStart"/>
      <w:r>
        <w:t>numpy</w:t>
      </w:r>
      <w:proofErr w:type="spellEnd"/>
      <w:r>
        <w:t xml:space="preserve"> para eficiencia computacional, específicamente:</w:t>
      </w:r>
    </w:p>
    <w:p w14:paraId="5FE7F106" w14:textId="77777777" w:rsidR="00722B98" w:rsidRDefault="00722B98" w:rsidP="00722B98">
      <w:r>
        <w:t xml:space="preserve">- Creación de matrices </w:t>
      </w:r>
      <w:proofErr w:type="spellStart"/>
      <w:r>
        <w:t>sparse</w:t>
      </w:r>
      <w:proofErr w:type="spellEnd"/>
      <w:r>
        <w:t xml:space="preserve"> para optimizar memoria</w:t>
      </w:r>
    </w:p>
    <w:p w14:paraId="60166AFD" w14:textId="77777777" w:rsidR="00722B98" w:rsidRDefault="00722B98" w:rsidP="00722B98">
      <w:r>
        <w:t>- Inversión de matrices para resolver el sistema</w:t>
      </w:r>
    </w:p>
    <w:p w14:paraId="571356C2" w14:textId="77777777" w:rsidR="00722B98" w:rsidRDefault="00722B98" w:rsidP="00722B98">
      <w:r>
        <w:t>- Operaciones matriciales optimizadas</w:t>
      </w:r>
    </w:p>
    <w:p w14:paraId="1BF42B11" w14:textId="77777777" w:rsidR="00722B98" w:rsidRDefault="00722B98" w:rsidP="00722B98"/>
    <w:p w14:paraId="0124F5CF" w14:textId="77777777" w:rsidR="00722B98" w:rsidRDefault="00722B98" w:rsidP="00722B98">
      <w:r>
        <w:t>Esta función es crítica para:</w:t>
      </w:r>
    </w:p>
    <w:p w14:paraId="01F6B662" w14:textId="77777777" w:rsidR="00722B98" w:rsidRDefault="00722B98" w:rsidP="00722B98">
      <w:r>
        <w:t>- Convertir series trimestrales a mensuales</w:t>
      </w:r>
    </w:p>
    <w:p w14:paraId="70BF7935" w14:textId="77777777" w:rsidR="00722B98" w:rsidRDefault="00722B98" w:rsidP="00722B98">
      <w:r>
        <w:t>- Mantener la coherencia temporal de los datos</w:t>
      </w:r>
    </w:p>
    <w:p w14:paraId="7C99E703" w14:textId="77777777" w:rsidR="00722B98" w:rsidRDefault="00722B98" w:rsidP="00722B98">
      <w:r>
        <w:t>- Preservar los totales trimestrales mientras se distribuye mensualmente</w:t>
      </w:r>
    </w:p>
    <w:p w14:paraId="3740603E" w14:textId="77777777" w:rsidR="00722B98" w:rsidRDefault="00722B98" w:rsidP="00722B98"/>
    <w:p w14:paraId="3BB8F1A2" w14:textId="77777777" w:rsidR="00722B98" w:rsidRDefault="00722B98" w:rsidP="00722B98">
      <w:r>
        <w:t>Es importante notar que esta implementación asume:</w:t>
      </w:r>
    </w:p>
    <w:p w14:paraId="411A95CA" w14:textId="77777777" w:rsidR="00722B98" w:rsidRDefault="00722B98" w:rsidP="00722B98">
      <w:r>
        <w:t>- Series sin valores faltantes</w:t>
      </w:r>
    </w:p>
    <w:p w14:paraId="33F13A3B" w14:textId="77777777" w:rsidR="00722B98" w:rsidRDefault="00722B98" w:rsidP="00722B98">
      <w:r>
        <w:t>- Relación estable entre indicador mensual y serie trimestral</w:t>
      </w:r>
    </w:p>
    <w:p w14:paraId="7BB5E1BE" w14:textId="4853A6BA" w:rsidR="00722B98" w:rsidRDefault="00722B98" w:rsidP="00722B98">
      <w:r>
        <w:t>- Suficiente memoria para operaciones matriciales</w:t>
      </w:r>
    </w:p>
    <w:p w14:paraId="14B376A9" w14:textId="77777777" w:rsidR="00722B98" w:rsidRDefault="00722B98" w:rsidP="00722B98"/>
    <w:p w14:paraId="05BA7544" w14:textId="4037997B" w:rsidR="00722B98" w:rsidRDefault="00722B98" w:rsidP="00E34E32">
      <w:pPr>
        <w:pStyle w:val="Ttulo2"/>
      </w:pPr>
      <w:r>
        <w:t xml:space="preserve"> 2. Funciones Core</w:t>
      </w:r>
    </w:p>
    <w:p w14:paraId="5D315B96" w14:textId="77777777" w:rsidR="00722B98" w:rsidRDefault="00722B98" w:rsidP="00722B98"/>
    <w:p w14:paraId="499377F0" w14:textId="39C1643B" w:rsidR="00722B98" w:rsidRPr="00E34E32" w:rsidRDefault="00722B98" w:rsidP="00722B98">
      <w:pPr>
        <w:rPr>
          <w:b/>
          <w:bCs/>
        </w:rPr>
      </w:pPr>
      <w:r w:rsidRPr="00E34E32">
        <w:rPr>
          <w:b/>
          <w:bCs/>
        </w:rPr>
        <w:t xml:space="preserve"> El Método de Denton y su Implementación</w:t>
      </w:r>
    </w:p>
    <w:p w14:paraId="396D01FD" w14:textId="77777777" w:rsidR="00722B98" w:rsidRDefault="00722B98" w:rsidP="00722B98"/>
    <w:p w14:paraId="25F20B8C" w14:textId="77777777" w:rsidR="00722B98" w:rsidRDefault="00722B98" w:rsidP="00722B98">
      <w:r>
        <w:t>El corazón del sistema es el método de Denton, una técnica matemática para desagregar series temporales. Veamos su implementación:</w:t>
      </w:r>
    </w:p>
    <w:p w14:paraId="3D751BC8" w14:textId="0E7519FA" w:rsidR="00722B98" w:rsidRDefault="00722B98" w:rsidP="00722B98">
      <w:r w:rsidRPr="00722B98">
        <w:drawing>
          <wp:inline distT="0" distB="0" distL="0" distR="0" wp14:anchorId="3D724058" wp14:editId="2D0778D5">
            <wp:extent cx="5400040" cy="4774565"/>
            <wp:effectExtent l="0" t="0" r="0" b="6985"/>
            <wp:docPr id="12244595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9536" name="Imagen 1" descr="Texto&#10;&#10;Descripción generada automáticamente"/>
                    <pic:cNvPicPr/>
                  </pic:nvPicPr>
                  <pic:blipFill>
                    <a:blip r:embed="rId10"/>
                    <a:stretch>
                      <a:fillRect/>
                    </a:stretch>
                  </pic:blipFill>
                  <pic:spPr>
                    <a:xfrm>
                      <a:off x="0" y="0"/>
                      <a:ext cx="5400040" cy="4774565"/>
                    </a:xfrm>
                    <a:prstGeom prst="rect">
                      <a:avLst/>
                    </a:prstGeom>
                  </pic:spPr>
                </pic:pic>
              </a:graphicData>
            </a:graphic>
          </wp:inline>
        </w:drawing>
      </w:r>
    </w:p>
    <w:p w14:paraId="50B79355" w14:textId="77777777" w:rsidR="00722B98" w:rsidRDefault="00722B98" w:rsidP="00722B98">
      <w:r>
        <w:t xml:space="preserve">Esta implementación es notable por varios aspectos técnicos. La función construye dos matrices fundamentales: la matriz de agregación C, que relaciona valores mensuales con trimestrales, y la matriz de diferencias D, que asegura la suavidad de la serie resultante. La solución utiliza álgebra lineal optimizada de </w:t>
      </w:r>
      <w:proofErr w:type="spellStart"/>
      <w:r>
        <w:t>numpy</w:t>
      </w:r>
      <w:proofErr w:type="spellEnd"/>
      <w:r>
        <w:t xml:space="preserve"> para máxima eficiencia.</w:t>
      </w:r>
    </w:p>
    <w:p w14:paraId="2D9C0F41" w14:textId="77777777" w:rsidR="00722B98" w:rsidRDefault="00722B98" w:rsidP="00722B98"/>
    <w:p w14:paraId="5701EF41" w14:textId="647A30A7" w:rsidR="00722B98" w:rsidRPr="00E34E32" w:rsidRDefault="00722B98" w:rsidP="00722B98">
      <w:pPr>
        <w:rPr>
          <w:b/>
          <w:bCs/>
        </w:rPr>
      </w:pPr>
      <w:r w:rsidRPr="00E34E32">
        <w:rPr>
          <w:b/>
          <w:bCs/>
        </w:rPr>
        <w:t xml:space="preserve"> Funciones de Utilidad Importadas</w:t>
      </w:r>
    </w:p>
    <w:p w14:paraId="004464C3" w14:textId="77777777" w:rsidR="00722B98" w:rsidRDefault="00722B98" w:rsidP="00722B98"/>
    <w:p w14:paraId="5ADA3FA4" w14:textId="77777777" w:rsidR="00722B98" w:rsidRDefault="00722B98" w:rsidP="00722B98">
      <w:r>
        <w:t>El código hace referencia a un conjunto de funciones importadas desde utils.py que son cruciales para el procesamiento de datos. Aunque no tenemos acceso directo a su implementación, su uso en el código principal nos permite entender su propósito:</w:t>
      </w:r>
    </w:p>
    <w:p w14:paraId="645986CE" w14:textId="31ECD442" w:rsidR="00722B98" w:rsidRDefault="00722B98" w:rsidP="00722B98">
      <w:r w:rsidRPr="00722B98">
        <w:drawing>
          <wp:inline distT="0" distB="0" distL="0" distR="0" wp14:anchorId="6597B5F0" wp14:editId="6B0A617D">
            <wp:extent cx="5400040" cy="1231900"/>
            <wp:effectExtent l="0" t="0" r="0" b="6350"/>
            <wp:docPr id="17795260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6096" name="Imagen 1" descr="Texto&#10;&#10;Descripción generada automáticamente"/>
                    <pic:cNvPicPr/>
                  </pic:nvPicPr>
                  <pic:blipFill>
                    <a:blip r:embed="rId11"/>
                    <a:stretch>
                      <a:fillRect/>
                    </a:stretch>
                  </pic:blipFill>
                  <pic:spPr>
                    <a:xfrm>
                      <a:off x="0" y="0"/>
                      <a:ext cx="5400040" cy="1231900"/>
                    </a:xfrm>
                    <a:prstGeom prst="rect">
                      <a:avLst/>
                    </a:prstGeom>
                  </pic:spPr>
                </pic:pic>
              </a:graphicData>
            </a:graphic>
          </wp:inline>
        </w:drawing>
      </w:r>
    </w:p>
    <w:p w14:paraId="5995883E" w14:textId="77777777" w:rsidR="00722B98" w:rsidRDefault="00722B98" w:rsidP="00722B98">
      <w:r>
        <w:t>Estas funciones realizan transformaciones estadísticas críticas:</w:t>
      </w:r>
    </w:p>
    <w:p w14:paraId="58989295" w14:textId="77777777" w:rsidR="00722B98" w:rsidRDefault="00722B98" w:rsidP="00722B98">
      <w:r>
        <w:t>- Pruebas de estacionariedad</w:t>
      </w:r>
    </w:p>
    <w:p w14:paraId="703C32B8" w14:textId="77777777" w:rsidR="00722B98" w:rsidRDefault="00722B98" w:rsidP="00722B98">
      <w:r>
        <w:t>- Diferenciación de series temporales</w:t>
      </w:r>
    </w:p>
    <w:p w14:paraId="5072BFD1" w14:textId="77777777" w:rsidR="00722B98" w:rsidRDefault="00722B98" w:rsidP="00722B98">
      <w:r>
        <w:t>- Manejo de estacionalidad</w:t>
      </w:r>
    </w:p>
    <w:p w14:paraId="5D35A23F" w14:textId="77777777" w:rsidR="00722B98" w:rsidRDefault="00722B98" w:rsidP="00722B98">
      <w:r>
        <w:t>- Transformaciones logarítmicas cuando son necesarias</w:t>
      </w:r>
    </w:p>
    <w:p w14:paraId="6D9E253F" w14:textId="77777777" w:rsidR="00722B98" w:rsidRDefault="00722B98" w:rsidP="00722B98"/>
    <w:p w14:paraId="6707E456" w14:textId="04C0EC04" w:rsidR="00722B98" w:rsidRPr="00E34E32" w:rsidRDefault="00722B98" w:rsidP="00722B98">
      <w:pPr>
        <w:rPr>
          <w:b/>
          <w:bCs/>
        </w:rPr>
      </w:pPr>
      <w:r w:rsidRPr="00E34E32">
        <w:rPr>
          <w:b/>
          <w:bCs/>
        </w:rPr>
        <w:t xml:space="preserve"> Procesamiento de Series Temporales</w:t>
      </w:r>
    </w:p>
    <w:p w14:paraId="34CF9A39" w14:textId="77777777" w:rsidR="00722B98" w:rsidRDefault="00722B98" w:rsidP="00722B98"/>
    <w:p w14:paraId="1B5C5487" w14:textId="77777777" w:rsidR="00722B98" w:rsidRDefault="00722B98" w:rsidP="00722B98">
      <w:r>
        <w:t>El código muestra varias operaciones de procesamiento de series temporales:</w:t>
      </w:r>
    </w:p>
    <w:p w14:paraId="3D1BD5FD" w14:textId="4E7B3A44" w:rsidR="00722B98" w:rsidRDefault="00722B98" w:rsidP="00722B98">
      <w:r w:rsidRPr="00722B98">
        <w:drawing>
          <wp:inline distT="0" distB="0" distL="0" distR="0" wp14:anchorId="68772827" wp14:editId="4472D981">
            <wp:extent cx="5400040" cy="1748155"/>
            <wp:effectExtent l="0" t="0" r="0" b="4445"/>
            <wp:docPr id="3635623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62310" name="Imagen 1" descr="Texto&#10;&#10;Descripción generada automáticamente"/>
                    <pic:cNvPicPr/>
                  </pic:nvPicPr>
                  <pic:blipFill>
                    <a:blip r:embed="rId12"/>
                    <a:stretch>
                      <a:fillRect/>
                    </a:stretch>
                  </pic:blipFill>
                  <pic:spPr>
                    <a:xfrm>
                      <a:off x="0" y="0"/>
                      <a:ext cx="5400040" cy="1748155"/>
                    </a:xfrm>
                    <a:prstGeom prst="rect">
                      <a:avLst/>
                    </a:prstGeom>
                  </pic:spPr>
                </pic:pic>
              </a:graphicData>
            </a:graphic>
          </wp:inline>
        </w:drawing>
      </w:r>
    </w:p>
    <w:p w14:paraId="6FED2C2A" w14:textId="77777777" w:rsidR="00722B98" w:rsidRDefault="00722B98" w:rsidP="00722B98">
      <w:r>
        <w:t>Este código ilustra operaciones fundamentales como:</w:t>
      </w:r>
    </w:p>
    <w:p w14:paraId="78C43E9E" w14:textId="77777777" w:rsidR="00722B98" w:rsidRDefault="00722B98" w:rsidP="00722B98">
      <w:r>
        <w:t>- Conversión y estandarización de fechas</w:t>
      </w:r>
    </w:p>
    <w:p w14:paraId="1BA31AE1" w14:textId="77777777" w:rsidR="00722B98" w:rsidRDefault="00722B98" w:rsidP="00722B98">
      <w:r>
        <w:t>- Cálculo de medias móviles</w:t>
      </w:r>
    </w:p>
    <w:p w14:paraId="5B4AD75E" w14:textId="77777777" w:rsidR="00722B98" w:rsidRDefault="00722B98" w:rsidP="00722B98">
      <w:r>
        <w:t>- Indexación temporal de datos</w:t>
      </w:r>
    </w:p>
    <w:p w14:paraId="613522BD" w14:textId="77777777" w:rsidR="00722B98" w:rsidRDefault="00722B98" w:rsidP="00722B98">
      <w:r>
        <w:t>- Manejo de diferentes frecuencias temporales</w:t>
      </w:r>
    </w:p>
    <w:p w14:paraId="4E829496" w14:textId="77777777" w:rsidR="00722B98" w:rsidRDefault="00722B98" w:rsidP="00722B98"/>
    <w:p w14:paraId="028B15DD" w14:textId="2835CAC9" w:rsidR="00722B98" w:rsidRPr="00E34E32" w:rsidRDefault="00722B98" w:rsidP="00722B98">
      <w:pPr>
        <w:rPr>
          <w:b/>
          <w:bCs/>
        </w:rPr>
      </w:pPr>
      <w:r w:rsidRPr="00E34E32">
        <w:rPr>
          <w:b/>
          <w:bCs/>
        </w:rPr>
        <w:t xml:space="preserve"> Consideraciones de Diseño Importantes</w:t>
      </w:r>
    </w:p>
    <w:p w14:paraId="2CD26AD2" w14:textId="77777777" w:rsidR="00722B98" w:rsidRDefault="00722B98" w:rsidP="00722B98"/>
    <w:p w14:paraId="1F58C23A" w14:textId="77777777" w:rsidR="00722B98" w:rsidRDefault="00722B98" w:rsidP="00722B98">
      <w:r>
        <w:t xml:space="preserve">Las funciones </w:t>
      </w:r>
      <w:proofErr w:type="spellStart"/>
      <w:r>
        <w:t>core</w:t>
      </w:r>
      <w:proofErr w:type="spellEnd"/>
      <w:r>
        <w:t xml:space="preserve"> están diseñadas con varios principios técnicos en mente:</w:t>
      </w:r>
    </w:p>
    <w:p w14:paraId="40C9B98A" w14:textId="3106D7DA" w:rsidR="00722B98" w:rsidRDefault="00722B98" w:rsidP="00722B98">
      <w:r w:rsidRPr="00722B98">
        <w:drawing>
          <wp:inline distT="0" distB="0" distL="0" distR="0" wp14:anchorId="6E938CB3" wp14:editId="30085147">
            <wp:extent cx="5400040" cy="1285875"/>
            <wp:effectExtent l="0" t="0" r="0" b="9525"/>
            <wp:docPr id="9575274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7471" name="Imagen 1" descr="Texto&#10;&#10;Descripción generada automáticamente"/>
                    <pic:cNvPicPr/>
                  </pic:nvPicPr>
                  <pic:blipFill>
                    <a:blip r:embed="rId13"/>
                    <a:stretch>
                      <a:fillRect/>
                    </a:stretch>
                  </pic:blipFill>
                  <pic:spPr>
                    <a:xfrm>
                      <a:off x="0" y="0"/>
                      <a:ext cx="5400040" cy="1285875"/>
                    </a:xfrm>
                    <a:prstGeom prst="rect">
                      <a:avLst/>
                    </a:prstGeom>
                  </pic:spPr>
                </pic:pic>
              </a:graphicData>
            </a:graphic>
          </wp:inline>
        </w:drawing>
      </w:r>
    </w:p>
    <w:p w14:paraId="15DFC8F7" w14:textId="77777777" w:rsidR="00722B98" w:rsidRDefault="00722B98" w:rsidP="00722B98">
      <w:r>
        <w:t>Este código muestra la atención a:</w:t>
      </w:r>
    </w:p>
    <w:p w14:paraId="452D5970" w14:textId="77777777" w:rsidR="00722B98" w:rsidRDefault="00722B98" w:rsidP="00722B98">
      <w:r>
        <w:t>- Consistencia en el manejo de fechas</w:t>
      </w:r>
    </w:p>
    <w:p w14:paraId="77CCEFE1" w14:textId="77777777" w:rsidR="00722B98" w:rsidRDefault="00722B98" w:rsidP="00722B98">
      <w:r>
        <w:t>- Validación de formatos de datos</w:t>
      </w:r>
    </w:p>
    <w:p w14:paraId="0C1B94E9" w14:textId="77777777" w:rsidR="00722B98" w:rsidRDefault="00722B98" w:rsidP="00722B98">
      <w:r>
        <w:t>- Conversión entre diferentes frecuencias temporales</w:t>
      </w:r>
    </w:p>
    <w:p w14:paraId="192C6006" w14:textId="77777777" w:rsidR="00722B98" w:rsidRDefault="00722B98" w:rsidP="00722B98">
      <w:r>
        <w:t>- Mantenimiento de la integridad de los datos</w:t>
      </w:r>
    </w:p>
    <w:p w14:paraId="566C948E" w14:textId="77777777" w:rsidR="00722B98" w:rsidRDefault="00722B98" w:rsidP="00722B98"/>
    <w:p w14:paraId="6749A0C6" w14:textId="1E8BE547" w:rsidR="00722B98" w:rsidRDefault="00722B98" w:rsidP="00722B98">
      <w:r>
        <w:t xml:space="preserve">Las funciones </w:t>
      </w:r>
      <w:proofErr w:type="spellStart"/>
      <w:r>
        <w:t>core</w:t>
      </w:r>
      <w:proofErr w:type="spellEnd"/>
      <w:r>
        <w:t xml:space="preserve"> también manejan la precisión numérica y la eficiencia computacional. Utilizan operaciones vectorizadas cuando es posible y manejan cuidadosamente los tipos de datos para evitar problemas de precisión en cálculos matemáticos complejos.</w:t>
      </w:r>
    </w:p>
    <w:p w14:paraId="346B6A3F" w14:textId="77777777" w:rsidR="00722B98" w:rsidRDefault="00722B98" w:rsidP="00722B98"/>
    <w:p w14:paraId="17C31E9E" w14:textId="77A467BA" w:rsidR="00722B98" w:rsidRDefault="00722B98" w:rsidP="00722B98">
      <w:pPr>
        <w:pStyle w:val="Ttulo2"/>
      </w:pPr>
      <w:r>
        <w:t xml:space="preserve"> 3. Sistema de Carga y Procesamiento de Archivos</w:t>
      </w:r>
    </w:p>
    <w:p w14:paraId="337A5A48" w14:textId="77777777" w:rsidR="00722B98" w:rsidRDefault="00722B98" w:rsidP="00722B98"/>
    <w:p w14:paraId="77E64F8C" w14:textId="3334BFFE" w:rsidR="00722B98" w:rsidRPr="00E34E32" w:rsidRDefault="00722B98" w:rsidP="00722B98">
      <w:pPr>
        <w:rPr>
          <w:b/>
          <w:bCs/>
        </w:rPr>
      </w:pPr>
      <w:r w:rsidRPr="00E34E32">
        <w:rPr>
          <w:b/>
          <w:bCs/>
        </w:rPr>
        <w:t xml:space="preserve"> Configuración de Carga de Archivos</w:t>
      </w:r>
    </w:p>
    <w:p w14:paraId="5986B46E" w14:textId="77777777" w:rsidR="00722B98" w:rsidRDefault="00722B98" w:rsidP="00722B98"/>
    <w:p w14:paraId="1FC4C27E" w14:textId="77777777" w:rsidR="00722B98" w:rsidRDefault="00722B98" w:rsidP="00722B98">
      <w:r>
        <w:t xml:space="preserve">El sistema comienza configurando la carga de archivos a través de la interfaz de </w:t>
      </w:r>
      <w:proofErr w:type="spellStart"/>
      <w:r>
        <w:t>Streamlit</w:t>
      </w:r>
      <w:proofErr w:type="spellEnd"/>
      <w:r>
        <w:t>:</w:t>
      </w:r>
    </w:p>
    <w:p w14:paraId="39A66CEC" w14:textId="0596A7A9" w:rsidR="00722B98" w:rsidRDefault="00722B98" w:rsidP="00722B98">
      <w:r w:rsidRPr="00722B98">
        <w:drawing>
          <wp:inline distT="0" distB="0" distL="0" distR="0" wp14:anchorId="7FAAA308" wp14:editId="3ED1F871">
            <wp:extent cx="5400040" cy="1056640"/>
            <wp:effectExtent l="0" t="0" r="0" b="0"/>
            <wp:docPr id="11254533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336" name="Imagen 1" descr="Texto&#10;&#10;Descripción generada automáticamente con confianza media"/>
                    <pic:cNvPicPr/>
                  </pic:nvPicPr>
                  <pic:blipFill>
                    <a:blip r:embed="rId14"/>
                    <a:stretch>
                      <a:fillRect/>
                    </a:stretch>
                  </pic:blipFill>
                  <pic:spPr>
                    <a:xfrm>
                      <a:off x="0" y="0"/>
                      <a:ext cx="5400040" cy="1056640"/>
                    </a:xfrm>
                    <a:prstGeom prst="rect">
                      <a:avLst/>
                    </a:prstGeom>
                  </pic:spPr>
                </pic:pic>
              </a:graphicData>
            </a:graphic>
          </wp:inline>
        </w:drawing>
      </w:r>
    </w:p>
    <w:p w14:paraId="40AD6BA2" w14:textId="77777777" w:rsidR="00722B98" w:rsidRDefault="00722B98" w:rsidP="00722B98">
      <w:r>
        <w:t>Esta configuración es específica en cuanto a:</w:t>
      </w:r>
    </w:p>
    <w:p w14:paraId="5806EDC8" w14:textId="77777777" w:rsidR="00722B98" w:rsidRDefault="00722B98" w:rsidP="00722B98">
      <w:r>
        <w:t>- Solo acepta archivos Excel (.xlsx)</w:t>
      </w:r>
    </w:p>
    <w:p w14:paraId="1CDCF9E2" w14:textId="77777777" w:rsidR="00722B98" w:rsidRDefault="00722B98" w:rsidP="00722B98">
      <w:r>
        <w:t>- Permite múltiples archivos simultáneamente</w:t>
      </w:r>
    </w:p>
    <w:p w14:paraId="646B1FFA" w14:textId="77777777" w:rsidR="00722B98" w:rsidRDefault="00722B98" w:rsidP="00722B98">
      <w:r>
        <w:t>- Se ubica en la barra lateral para mejor organización</w:t>
      </w:r>
    </w:p>
    <w:p w14:paraId="7CB6A198" w14:textId="77777777" w:rsidR="00722B98" w:rsidRDefault="00722B98" w:rsidP="00722B98"/>
    <w:p w14:paraId="05623404" w14:textId="2DC550BB" w:rsidR="00722B98" w:rsidRPr="00E34E32" w:rsidRDefault="00722B98" w:rsidP="00722B98">
      <w:pPr>
        <w:rPr>
          <w:b/>
          <w:bCs/>
        </w:rPr>
      </w:pPr>
      <w:r w:rsidRPr="00E34E32">
        <w:rPr>
          <w:b/>
          <w:bCs/>
        </w:rPr>
        <w:t xml:space="preserve"> Procesamiento de Archivos Individual</w:t>
      </w:r>
    </w:p>
    <w:p w14:paraId="2372313B" w14:textId="77777777" w:rsidR="00722B98" w:rsidRDefault="00722B98" w:rsidP="00722B98"/>
    <w:p w14:paraId="6ED76B9D" w14:textId="77777777" w:rsidR="00722B98" w:rsidRDefault="00722B98" w:rsidP="00722B98">
      <w:r>
        <w:t>Cuando se cargan los archivos, el sistema procesa cada uno siguiendo un patrón estructurado:</w:t>
      </w:r>
    </w:p>
    <w:p w14:paraId="0F2AF521" w14:textId="57DE3C26" w:rsidR="00722B98" w:rsidRDefault="00722B98" w:rsidP="00722B98">
      <w:r w:rsidRPr="00722B98">
        <w:drawing>
          <wp:inline distT="0" distB="0" distL="0" distR="0" wp14:anchorId="03B666B5" wp14:editId="57DB867B">
            <wp:extent cx="5400040" cy="3550920"/>
            <wp:effectExtent l="0" t="0" r="0" b="0"/>
            <wp:docPr id="13746715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1505" name="Imagen 1" descr="Texto&#10;&#10;Descripción generada automáticamente"/>
                    <pic:cNvPicPr/>
                  </pic:nvPicPr>
                  <pic:blipFill>
                    <a:blip r:embed="rId15"/>
                    <a:stretch>
                      <a:fillRect/>
                    </a:stretch>
                  </pic:blipFill>
                  <pic:spPr>
                    <a:xfrm>
                      <a:off x="0" y="0"/>
                      <a:ext cx="5400040" cy="3550920"/>
                    </a:xfrm>
                    <a:prstGeom prst="rect">
                      <a:avLst/>
                    </a:prstGeom>
                  </pic:spPr>
                </pic:pic>
              </a:graphicData>
            </a:graphic>
          </wp:inline>
        </w:drawing>
      </w:r>
    </w:p>
    <w:p w14:paraId="7E0AAEB4" w14:textId="77777777" w:rsidR="00722B98" w:rsidRDefault="00722B98" w:rsidP="00722B98">
      <w:r>
        <w:t>El código muestra varios aspectos técnicos importantes:</w:t>
      </w:r>
    </w:p>
    <w:p w14:paraId="7ADD26AC" w14:textId="77777777" w:rsidR="00722B98" w:rsidRDefault="00722B98" w:rsidP="00722B98">
      <w:r>
        <w:t>- Uso de expresiones regulares para extraer información de fecha</w:t>
      </w:r>
    </w:p>
    <w:p w14:paraId="11219B49" w14:textId="77777777" w:rsidR="00722B98" w:rsidRDefault="00722B98" w:rsidP="00722B98">
      <w:r>
        <w:t>- Manejo de errores mediante bloques try/</w:t>
      </w:r>
      <w:proofErr w:type="spellStart"/>
      <w:r>
        <w:t>except</w:t>
      </w:r>
      <w:proofErr w:type="spellEnd"/>
    </w:p>
    <w:p w14:paraId="514EEA4E" w14:textId="77777777" w:rsidR="00722B98" w:rsidRDefault="00722B98" w:rsidP="00722B98">
      <w:r>
        <w:t xml:space="preserve">- </w:t>
      </w:r>
      <w:proofErr w:type="spellStart"/>
      <w:r>
        <w:t>Feedback</w:t>
      </w:r>
      <w:proofErr w:type="spellEnd"/>
      <w:r>
        <w:t xml:space="preserve"> visual del progreso</w:t>
      </w:r>
    </w:p>
    <w:p w14:paraId="5B7F814F" w14:textId="77777777" w:rsidR="00722B98" w:rsidRDefault="00722B98" w:rsidP="00722B98">
      <w:r>
        <w:t>- Procesamiento inicial de datos temporales</w:t>
      </w:r>
    </w:p>
    <w:p w14:paraId="45909EC6" w14:textId="77777777" w:rsidR="00722B98" w:rsidRDefault="00722B98" w:rsidP="00722B98"/>
    <w:p w14:paraId="5827DB0F" w14:textId="2CD0E9B6" w:rsidR="00722B98" w:rsidRPr="00E34E32" w:rsidRDefault="00722B98" w:rsidP="00722B98">
      <w:pPr>
        <w:rPr>
          <w:b/>
          <w:bCs/>
        </w:rPr>
      </w:pPr>
      <w:r w:rsidRPr="00E34E32">
        <w:rPr>
          <w:b/>
          <w:bCs/>
        </w:rPr>
        <w:t xml:space="preserve"> Validación y Transformación de Datos</w:t>
      </w:r>
    </w:p>
    <w:p w14:paraId="0C0BB315" w14:textId="77777777" w:rsidR="00722B98" w:rsidRDefault="00722B98" w:rsidP="00722B98"/>
    <w:p w14:paraId="37E1DDEF" w14:textId="77777777" w:rsidR="00722B98" w:rsidRDefault="00722B98" w:rsidP="00722B98">
      <w:r>
        <w:t>Para cada archivo, se realizan validaciones y transformaciones específicas:</w:t>
      </w:r>
    </w:p>
    <w:p w14:paraId="4CFD2B9E" w14:textId="0E551FC8" w:rsidR="00722B98" w:rsidRDefault="00722B98" w:rsidP="00722B98">
      <w:r w:rsidRPr="00722B98">
        <w:drawing>
          <wp:inline distT="0" distB="0" distL="0" distR="0" wp14:anchorId="72B106BB" wp14:editId="6F394A96">
            <wp:extent cx="5400040" cy="2252345"/>
            <wp:effectExtent l="0" t="0" r="0" b="0"/>
            <wp:docPr id="2486473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47382" name="Imagen 1" descr="Texto&#10;&#10;Descripción generada automáticamente"/>
                    <pic:cNvPicPr/>
                  </pic:nvPicPr>
                  <pic:blipFill>
                    <a:blip r:embed="rId16"/>
                    <a:stretch>
                      <a:fillRect/>
                    </a:stretch>
                  </pic:blipFill>
                  <pic:spPr>
                    <a:xfrm>
                      <a:off x="0" y="0"/>
                      <a:ext cx="5400040" cy="2252345"/>
                    </a:xfrm>
                    <a:prstGeom prst="rect">
                      <a:avLst/>
                    </a:prstGeom>
                  </pic:spPr>
                </pic:pic>
              </a:graphicData>
            </a:graphic>
          </wp:inline>
        </w:drawing>
      </w:r>
    </w:p>
    <w:p w14:paraId="277F19A7" w14:textId="77777777" w:rsidR="00722B98" w:rsidRDefault="00722B98" w:rsidP="00722B98">
      <w:r>
        <w:t>Este código realiza:</w:t>
      </w:r>
    </w:p>
    <w:p w14:paraId="5207D98F" w14:textId="77777777" w:rsidR="00722B98" w:rsidRDefault="00722B98" w:rsidP="00722B98">
      <w:r>
        <w:t>- Lectura específica de hojas Excel predefinidas</w:t>
      </w:r>
    </w:p>
    <w:p w14:paraId="12321E24" w14:textId="77777777" w:rsidR="00722B98" w:rsidRDefault="00722B98" w:rsidP="00722B98">
      <w:r>
        <w:t>- Transformación de formatos de fecha</w:t>
      </w:r>
    </w:p>
    <w:p w14:paraId="27BB00BB" w14:textId="77777777" w:rsidR="00722B98" w:rsidRDefault="00722B98" w:rsidP="00722B98">
      <w:r>
        <w:t>- Aplicación de funciones de estacionariedad</w:t>
      </w:r>
    </w:p>
    <w:p w14:paraId="4C17BB82" w14:textId="77777777" w:rsidR="00722B98" w:rsidRDefault="00722B98" w:rsidP="00722B98">
      <w:r>
        <w:t>- Cálculos específicos para ciertas variables</w:t>
      </w:r>
    </w:p>
    <w:p w14:paraId="45813F32" w14:textId="77777777" w:rsidR="00722B98" w:rsidRDefault="00722B98" w:rsidP="00722B98"/>
    <w:p w14:paraId="0A623A42" w14:textId="0BDE573C" w:rsidR="00722B98" w:rsidRPr="00E34E32" w:rsidRDefault="00722B98" w:rsidP="00722B98">
      <w:pPr>
        <w:rPr>
          <w:b/>
          <w:bCs/>
        </w:rPr>
      </w:pPr>
      <w:r w:rsidRPr="00E34E32">
        <w:rPr>
          <w:b/>
          <w:bCs/>
        </w:rPr>
        <w:t xml:space="preserve"> Almacenamiento en Estructura de Datos</w:t>
      </w:r>
    </w:p>
    <w:p w14:paraId="7561A853" w14:textId="77777777" w:rsidR="00722B98" w:rsidRDefault="00722B98" w:rsidP="00722B98"/>
    <w:p w14:paraId="3E837AC1" w14:textId="77777777" w:rsidR="00722B98" w:rsidRDefault="00722B98" w:rsidP="00722B98">
      <w:r>
        <w:t>Los datos procesados se almacenan en estructuras organizadas:</w:t>
      </w:r>
    </w:p>
    <w:p w14:paraId="4DFE1970" w14:textId="2E286899" w:rsidR="00722B98" w:rsidRDefault="00722B98" w:rsidP="00722B98">
      <w:r w:rsidRPr="00722B98">
        <w:drawing>
          <wp:inline distT="0" distB="0" distL="0" distR="0" wp14:anchorId="5F41793E" wp14:editId="042BEC48">
            <wp:extent cx="5400040" cy="1769110"/>
            <wp:effectExtent l="0" t="0" r="0" b="2540"/>
            <wp:docPr id="988011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1764" name="Imagen 1" descr="Texto&#10;&#10;Descripción generada automáticamente"/>
                    <pic:cNvPicPr/>
                  </pic:nvPicPr>
                  <pic:blipFill>
                    <a:blip r:embed="rId17"/>
                    <a:stretch>
                      <a:fillRect/>
                    </a:stretch>
                  </pic:blipFill>
                  <pic:spPr>
                    <a:xfrm>
                      <a:off x="0" y="0"/>
                      <a:ext cx="5400040" cy="1769110"/>
                    </a:xfrm>
                    <a:prstGeom prst="rect">
                      <a:avLst/>
                    </a:prstGeom>
                  </pic:spPr>
                </pic:pic>
              </a:graphicData>
            </a:graphic>
          </wp:inline>
        </w:drawing>
      </w:r>
    </w:p>
    <w:p w14:paraId="2822CC22" w14:textId="77777777" w:rsidR="00722B98" w:rsidRDefault="00722B98" w:rsidP="00722B98">
      <w:r>
        <w:t>Este código muestra:</w:t>
      </w:r>
    </w:p>
    <w:p w14:paraId="59FE0426" w14:textId="77777777" w:rsidR="00722B98" w:rsidRDefault="00722B98" w:rsidP="00722B98">
      <w:r>
        <w:t>- Uso de diccionarios para organizar datos por fecha</w:t>
      </w:r>
    </w:p>
    <w:p w14:paraId="00F210CE" w14:textId="77777777" w:rsidR="00722B98" w:rsidRDefault="00722B98" w:rsidP="00722B98">
      <w:r>
        <w:t>- Ordenamiento cronológico de archivos</w:t>
      </w:r>
    </w:p>
    <w:p w14:paraId="617B70FF" w14:textId="77777777" w:rsidR="00722B98" w:rsidRDefault="00722B98" w:rsidP="00722B98">
      <w:r>
        <w:t>- Restructuración de datos para análisis posterior</w:t>
      </w:r>
    </w:p>
    <w:p w14:paraId="57AACF63" w14:textId="77777777" w:rsidR="00722B98" w:rsidRDefault="00722B98" w:rsidP="00722B98"/>
    <w:p w14:paraId="4EE2EBB8" w14:textId="591751D0" w:rsidR="00722B98" w:rsidRPr="00E34E32" w:rsidRDefault="00722B98" w:rsidP="00722B98">
      <w:pPr>
        <w:rPr>
          <w:b/>
          <w:bCs/>
        </w:rPr>
      </w:pPr>
      <w:r w:rsidRPr="00E34E32">
        <w:rPr>
          <w:b/>
          <w:bCs/>
        </w:rPr>
        <w:t xml:space="preserve"> Manejo de Errores y Validaciones</w:t>
      </w:r>
    </w:p>
    <w:p w14:paraId="7279DB1E" w14:textId="77777777" w:rsidR="00722B98" w:rsidRDefault="00722B98" w:rsidP="00722B98"/>
    <w:p w14:paraId="47D7EF9B" w14:textId="77777777" w:rsidR="00722B98" w:rsidRDefault="00722B98" w:rsidP="00722B98">
      <w:r>
        <w:t>El sistema incluye un robusto manejo de errores:</w:t>
      </w:r>
    </w:p>
    <w:p w14:paraId="65341CA2" w14:textId="641D745B" w:rsidR="00722B98" w:rsidRDefault="00E34E32" w:rsidP="00722B98">
      <w:r w:rsidRPr="00E34E32">
        <w:drawing>
          <wp:inline distT="0" distB="0" distL="0" distR="0" wp14:anchorId="5905B4AD" wp14:editId="3CFEC77C">
            <wp:extent cx="5400040" cy="2113280"/>
            <wp:effectExtent l="0" t="0" r="0" b="1270"/>
            <wp:docPr id="2067779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79159" name="Imagen 1" descr="Texto&#10;&#10;Descripción generada automáticamente"/>
                    <pic:cNvPicPr/>
                  </pic:nvPicPr>
                  <pic:blipFill>
                    <a:blip r:embed="rId18"/>
                    <a:stretch>
                      <a:fillRect/>
                    </a:stretch>
                  </pic:blipFill>
                  <pic:spPr>
                    <a:xfrm>
                      <a:off x="0" y="0"/>
                      <a:ext cx="5400040" cy="2113280"/>
                    </a:xfrm>
                    <a:prstGeom prst="rect">
                      <a:avLst/>
                    </a:prstGeom>
                  </pic:spPr>
                </pic:pic>
              </a:graphicData>
            </a:graphic>
          </wp:inline>
        </w:drawing>
      </w:r>
    </w:p>
    <w:p w14:paraId="1B3B6079" w14:textId="77777777" w:rsidR="00722B98" w:rsidRDefault="00722B98" w:rsidP="00722B98">
      <w:r>
        <w:t>Los aspectos clave incluyen:</w:t>
      </w:r>
    </w:p>
    <w:p w14:paraId="4FF0D1D4" w14:textId="77777777" w:rsidR="00722B98" w:rsidRDefault="00722B98" w:rsidP="00722B98">
      <w:r>
        <w:t>- Manejo específico de errores de procesamiento</w:t>
      </w:r>
    </w:p>
    <w:p w14:paraId="64AEA3FB" w14:textId="77777777" w:rsidR="00722B98" w:rsidRDefault="00722B98" w:rsidP="00722B98">
      <w:r>
        <w:t>- Validación de nombres de archivo</w:t>
      </w:r>
    </w:p>
    <w:p w14:paraId="1AD5B897" w14:textId="77777777" w:rsidR="00722B98" w:rsidRDefault="00722B98" w:rsidP="00722B98">
      <w:r>
        <w:t>- Retroalimentación clara al usuario</w:t>
      </w:r>
    </w:p>
    <w:p w14:paraId="14173B9F" w14:textId="77777777" w:rsidR="00722B98" w:rsidRDefault="00722B98" w:rsidP="00722B98">
      <w:r>
        <w:t>- Continuación del procesamiento incluso si un archivo falla</w:t>
      </w:r>
    </w:p>
    <w:p w14:paraId="5A56F02B" w14:textId="77777777" w:rsidR="00722B98" w:rsidRDefault="00722B98" w:rsidP="00722B98"/>
    <w:p w14:paraId="4AB0C5F1" w14:textId="54487E4E" w:rsidR="00722B98" w:rsidRDefault="00722B98" w:rsidP="00722B98">
      <w:r>
        <w:t xml:space="preserve">Este sistema de carga y procesamiento está diseñado para ser robusto y eficiente, manejando múltiples archivos mientras mantiene la integridad de los datos y proporciona </w:t>
      </w:r>
      <w:proofErr w:type="spellStart"/>
      <w:r>
        <w:t>feedback</w:t>
      </w:r>
      <w:proofErr w:type="spellEnd"/>
      <w:r>
        <w:t xml:space="preserve"> claro al usuario.</w:t>
      </w:r>
    </w:p>
    <w:p w14:paraId="74A8D289" w14:textId="77777777" w:rsidR="00E34E32" w:rsidRDefault="00E34E32" w:rsidP="00722B98"/>
    <w:p w14:paraId="3010D9EB" w14:textId="694B69C7" w:rsidR="00E34E32" w:rsidRDefault="00E34E32" w:rsidP="00E34E32">
      <w:pPr>
        <w:pStyle w:val="Ttulo2"/>
      </w:pPr>
      <w:r>
        <w:t xml:space="preserve"> 4. Procesamiento de Series Temporales</w:t>
      </w:r>
    </w:p>
    <w:p w14:paraId="1184D73A" w14:textId="77777777" w:rsidR="00E34E32" w:rsidRDefault="00E34E32" w:rsidP="00E34E32"/>
    <w:p w14:paraId="30419128" w14:textId="03F95BCC" w:rsidR="00E34E32" w:rsidRDefault="00E34E32" w:rsidP="00E34E32">
      <w:r>
        <w:t xml:space="preserve"> Procesamiento de Series Mensuales</w:t>
      </w:r>
    </w:p>
    <w:p w14:paraId="5E6A7123" w14:textId="77777777" w:rsidR="00E34E32" w:rsidRDefault="00E34E32" w:rsidP="00E34E32"/>
    <w:p w14:paraId="3483421A" w14:textId="77777777" w:rsidR="00E34E32" w:rsidRDefault="00E34E32" w:rsidP="00E34E32">
      <w:r>
        <w:t>El código maneja las series mensuales con un conjunto específico de transformaciones:</w:t>
      </w:r>
    </w:p>
    <w:p w14:paraId="137C9043" w14:textId="11186990" w:rsidR="00E34E32" w:rsidRDefault="00E34E32" w:rsidP="00E34E32">
      <w:r w:rsidRPr="00E34E32">
        <w:drawing>
          <wp:inline distT="0" distB="0" distL="0" distR="0" wp14:anchorId="70966DFC" wp14:editId="1E67792F">
            <wp:extent cx="5400040" cy="2831465"/>
            <wp:effectExtent l="0" t="0" r="0" b="6985"/>
            <wp:docPr id="235298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98054" name="Imagen 1" descr="Texto&#10;&#10;Descripción generada automáticamente"/>
                    <pic:cNvPicPr/>
                  </pic:nvPicPr>
                  <pic:blipFill>
                    <a:blip r:embed="rId19"/>
                    <a:stretch>
                      <a:fillRect/>
                    </a:stretch>
                  </pic:blipFill>
                  <pic:spPr>
                    <a:xfrm>
                      <a:off x="0" y="0"/>
                      <a:ext cx="5400040" cy="2831465"/>
                    </a:xfrm>
                    <a:prstGeom prst="rect">
                      <a:avLst/>
                    </a:prstGeom>
                  </pic:spPr>
                </pic:pic>
              </a:graphicData>
            </a:graphic>
          </wp:inline>
        </w:drawing>
      </w:r>
    </w:p>
    <w:p w14:paraId="2CB71097" w14:textId="77777777" w:rsidR="00E34E32" w:rsidRDefault="00E34E32" w:rsidP="00E34E32">
      <w:r>
        <w:t>Este procesamiento incluye varias etapas técnicas:</w:t>
      </w:r>
    </w:p>
    <w:p w14:paraId="060437D1" w14:textId="77777777" w:rsidR="00E34E32" w:rsidRDefault="00E34E32" w:rsidP="00E34E32">
      <w:r>
        <w:t>- Estandarización del formato de fechas</w:t>
      </w:r>
    </w:p>
    <w:p w14:paraId="6ADE00EC" w14:textId="77777777" w:rsidR="00E34E32" w:rsidRDefault="00E34E32" w:rsidP="00E34E32">
      <w:r>
        <w:t>- Suavizado mediante media móvil de 3 períodos</w:t>
      </w:r>
    </w:p>
    <w:p w14:paraId="61D6602F" w14:textId="77777777" w:rsidR="00E34E32" w:rsidRDefault="00E34E32" w:rsidP="00E34E32">
      <w:r>
        <w:t xml:space="preserve">- Transformaciones para lograr </w:t>
      </w:r>
      <w:proofErr w:type="spellStart"/>
      <w:r>
        <w:t>estacionaridad</w:t>
      </w:r>
      <w:proofErr w:type="spellEnd"/>
    </w:p>
    <w:p w14:paraId="7834CE0D" w14:textId="77777777" w:rsidR="00E34E32" w:rsidRDefault="00E34E32" w:rsidP="00E34E32">
      <w:r>
        <w:t>- Cálculo de diferencias específicas para ciertas variables</w:t>
      </w:r>
    </w:p>
    <w:p w14:paraId="1CD1C6E8" w14:textId="77777777" w:rsidR="00E34E32" w:rsidRDefault="00E34E32" w:rsidP="00E34E32"/>
    <w:p w14:paraId="36C86143" w14:textId="6856FE30" w:rsidR="00E34E32" w:rsidRDefault="00E34E32" w:rsidP="00E34E32">
      <w:r>
        <w:t xml:space="preserve"> Procesamiento de Series Trimestrales</w:t>
      </w:r>
    </w:p>
    <w:p w14:paraId="40481CE9" w14:textId="77777777" w:rsidR="00E34E32" w:rsidRDefault="00E34E32" w:rsidP="00E34E32"/>
    <w:p w14:paraId="2989DAC2" w14:textId="77777777" w:rsidR="00E34E32" w:rsidRDefault="00E34E32" w:rsidP="00E34E32">
      <w:r>
        <w:t>Las series trimestrales reciben un tratamiento específico:</w:t>
      </w:r>
    </w:p>
    <w:p w14:paraId="4A66A0C9" w14:textId="68FDB1F2" w:rsidR="00E34E32" w:rsidRDefault="00E34E32" w:rsidP="00E34E32">
      <w:r w:rsidRPr="00E34E32">
        <w:drawing>
          <wp:inline distT="0" distB="0" distL="0" distR="0" wp14:anchorId="67A08BCB" wp14:editId="6A3E4935">
            <wp:extent cx="5400040" cy="2251710"/>
            <wp:effectExtent l="0" t="0" r="0" b="0"/>
            <wp:docPr id="133797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7399" name="Imagen 1" descr="Texto&#10;&#10;Descripción generada automáticamente"/>
                    <pic:cNvPicPr/>
                  </pic:nvPicPr>
                  <pic:blipFill>
                    <a:blip r:embed="rId20"/>
                    <a:stretch>
                      <a:fillRect/>
                    </a:stretch>
                  </pic:blipFill>
                  <pic:spPr>
                    <a:xfrm>
                      <a:off x="0" y="0"/>
                      <a:ext cx="5400040" cy="2251710"/>
                    </a:xfrm>
                    <a:prstGeom prst="rect">
                      <a:avLst/>
                    </a:prstGeom>
                  </pic:spPr>
                </pic:pic>
              </a:graphicData>
            </a:graphic>
          </wp:inline>
        </w:drawing>
      </w:r>
    </w:p>
    <w:p w14:paraId="5E332778" w14:textId="77777777" w:rsidR="00E34E32" w:rsidRDefault="00E34E32" w:rsidP="00E34E32">
      <w:r>
        <w:t>Las operaciones clave incluyen:</w:t>
      </w:r>
    </w:p>
    <w:p w14:paraId="6B7E085F" w14:textId="77777777" w:rsidR="00E34E32" w:rsidRDefault="00E34E32" w:rsidP="00E34E32">
      <w:r>
        <w:t>- Estandarización de fechas trimestrales</w:t>
      </w:r>
    </w:p>
    <w:p w14:paraId="5D142649" w14:textId="77777777" w:rsidR="00E34E32" w:rsidRDefault="00E34E32" w:rsidP="00E34E32">
      <w:r>
        <w:t xml:space="preserve">- Transformaciones de </w:t>
      </w:r>
      <w:proofErr w:type="spellStart"/>
      <w:r>
        <w:t>estacionaridad</w:t>
      </w:r>
      <w:proofErr w:type="spellEnd"/>
      <w:r>
        <w:t xml:space="preserve"> específicas para frecuencia trimestral</w:t>
      </w:r>
    </w:p>
    <w:p w14:paraId="690DAF6F" w14:textId="77777777" w:rsidR="00E34E32" w:rsidRDefault="00E34E32" w:rsidP="00E34E32">
      <w:r>
        <w:t>- Escalamiento de valores (multiplicación por 100)</w:t>
      </w:r>
    </w:p>
    <w:p w14:paraId="4D102B43" w14:textId="77777777" w:rsidR="00E34E32" w:rsidRDefault="00E34E32" w:rsidP="00E34E32">
      <w:r>
        <w:t>- Conversión a períodos trimestrales específicos</w:t>
      </w:r>
    </w:p>
    <w:p w14:paraId="00587F70" w14:textId="77777777" w:rsidR="00E34E32" w:rsidRDefault="00E34E32" w:rsidP="00E34E32"/>
    <w:p w14:paraId="5E1D93D9" w14:textId="589F1338" w:rsidR="00E34E32" w:rsidRDefault="00E34E32" w:rsidP="00E34E32">
      <w:r>
        <w:t xml:space="preserve"> Cálculo de Índices y Tasas de Crecimiento</w:t>
      </w:r>
    </w:p>
    <w:p w14:paraId="2FBDD376" w14:textId="77777777" w:rsidR="00E34E32" w:rsidRDefault="00E34E32" w:rsidP="00E34E32"/>
    <w:p w14:paraId="20661FC0" w14:textId="77777777" w:rsidR="00E34E32" w:rsidRDefault="00E34E32" w:rsidP="00E34E32">
      <w:r>
        <w:t>El código realiza cálculos específicos para índices económicos:</w:t>
      </w:r>
    </w:p>
    <w:p w14:paraId="43248979" w14:textId="34F14085" w:rsidR="00E34E32" w:rsidRDefault="00E34E32" w:rsidP="00E34E32">
      <w:r w:rsidRPr="00E34E32">
        <w:drawing>
          <wp:inline distT="0" distB="0" distL="0" distR="0" wp14:anchorId="2644FEA4" wp14:editId="102358B5">
            <wp:extent cx="5400040" cy="2279650"/>
            <wp:effectExtent l="0" t="0" r="0" b="6350"/>
            <wp:docPr id="7581472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7280" name="Imagen 1" descr="Texto&#10;&#10;Descripción generada automáticamente"/>
                    <pic:cNvPicPr/>
                  </pic:nvPicPr>
                  <pic:blipFill>
                    <a:blip r:embed="rId21"/>
                    <a:stretch>
                      <a:fillRect/>
                    </a:stretch>
                  </pic:blipFill>
                  <pic:spPr>
                    <a:xfrm>
                      <a:off x="0" y="0"/>
                      <a:ext cx="5400040" cy="2279650"/>
                    </a:xfrm>
                    <a:prstGeom prst="rect">
                      <a:avLst/>
                    </a:prstGeom>
                  </pic:spPr>
                </pic:pic>
              </a:graphicData>
            </a:graphic>
          </wp:inline>
        </w:drawing>
      </w:r>
    </w:p>
    <w:p w14:paraId="6BBAB255" w14:textId="77777777" w:rsidR="00E34E32" w:rsidRDefault="00E34E32" w:rsidP="00E34E32">
      <w:r>
        <w:t>Este proceso:</w:t>
      </w:r>
    </w:p>
    <w:p w14:paraId="74585CBD" w14:textId="77777777" w:rsidR="00E34E32" w:rsidRDefault="00E34E32" w:rsidP="00E34E32">
      <w:r>
        <w:t>- Inicializa series de índices con base 100</w:t>
      </w:r>
    </w:p>
    <w:p w14:paraId="7CEAB438" w14:textId="77777777" w:rsidR="00E34E32" w:rsidRDefault="00E34E32" w:rsidP="00E34E32">
      <w:r>
        <w:t>- Calcula tasas de crecimiento encadenadas</w:t>
      </w:r>
    </w:p>
    <w:p w14:paraId="5310C865" w14:textId="77777777" w:rsidR="00E34E32" w:rsidRDefault="00E34E32" w:rsidP="00E34E32">
      <w:r>
        <w:t>- Acumula cambios porcentuales</w:t>
      </w:r>
    </w:p>
    <w:p w14:paraId="45E4B4DD" w14:textId="77777777" w:rsidR="00E34E32" w:rsidRDefault="00E34E32" w:rsidP="00E34E32">
      <w:r>
        <w:t>- Mantiene la consistencia temporal de los índices</w:t>
      </w:r>
    </w:p>
    <w:p w14:paraId="71FB6AE2" w14:textId="77777777" w:rsidR="00E34E32" w:rsidRDefault="00E34E32" w:rsidP="00E34E32"/>
    <w:p w14:paraId="55404FD2" w14:textId="1FDD2874" w:rsidR="00E34E32" w:rsidRPr="00B855FF" w:rsidRDefault="00E34E32" w:rsidP="00E34E32">
      <w:pPr>
        <w:rPr>
          <w:b/>
          <w:bCs/>
        </w:rPr>
      </w:pPr>
      <w:r w:rsidRPr="00B855FF">
        <w:rPr>
          <w:b/>
          <w:bCs/>
        </w:rPr>
        <w:t xml:space="preserve"> Mensualización de Índices</w:t>
      </w:r>
    </w:p>
    <w:p w14:paraId="1F42FE89" w14:textId="77777777" w:rsidR="00E34E32" w:rsidRDefault="00E34E32" w:rsidP="00E34E32"/>
    <w:p w14:paraId="682BA00A" w14:textId="77777777" w:rsidR="00E34E32" w:rsidRDefault="00E34E32" w:rsidP="00E34E32">
      <w:r>
        <w:t>El proceso de mensualización utiliza el método de Denton y cálculos adicionales:</w:t>
      </w:r>
    </w:p>
    <w:p w14:paraId="547AD0A8" w14:textId="777305B4" w:rsidR="00E34E32" w:rsidRDefault="00E34E32" w:rsidP="00E34E32">
      <w:r w:rsidRPr="00E34E32">
        <w:drawing>
          <wp:inline distT="0" distB="0" distL="0" distR="0" wp14:anchorId="12AEC188" wp14:editId="4876044A">
            <wp:extent cx="5400040" cy="4063365"/>
            <wp:effectExtent l="0" t="0" r="0" b="0"/>
            <wp:docPr id="413048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8682" name="Imagen 1" descr="Texto&#10;&#10;Descripción generada automáticamente"/>
                    <pic:cNvPicPr/>
                  </pic:nvPicPr>
                  <pic:blipFill>
                    <a:blip r:embed="rId22"/>
                    <a:stretch>
                      <a:fillRect/>
                    </a:stretch>
                  </pic:blipFill>
                  <pic:spPr>
                    <a:xfrm>
                      <a:off x="0" y="0"/>
                      <a:ext cx="5400040" cy="4063365"/>
                    </a:xfrm>
                    <a:prstGeom prst="rect">
                      <a:avLst/>
                    </a:prstGeom>
                  </pic:spPr>
                </pic:pic>
              </a:graphicData>
            </a:graphic>
          </wp:inline>
        </w:drawing>
      </w:r>
    </w:p>
    <w:p w14:paraId="06A3A569" w14:textId="77777777" w:rsidR="00E34E32" w:rsidRDefault="00E34E32" w:rsidP="00E34E32">
      <w:r>
        <w:t>Este proceso involucra:</w:t>
      </w:r>
    </w:p>
    <w:p w14:paraId="4F0D6198" w14:textId="77777777" w:rsidR="00E34E32" w:rsidRDefault="00E34E32" w:rsidP="00E34E32">
      <w:r>
        <w:t>- Cálculo de medias móviles para suavizado</w:t>
      </w:r>
    </w:p>
    <w:p w14:paraId="4F65E3C0" w14:textId="77777777" w:rsidR="00E34E32" w:rsidRDefault="00E34E32" w:rsidP="00E34E32">
      <w:r>
        <w:t>- Conversión de tasas de crecimiento</w:t>
      </w:r>
    </w:p>
    <w:p w14:paraId="12DF2D4C" w14:textId="77777777" w:rsidR="00E34E32" w:rsidRDefault="00E34E32" w:rsidP="00E34E32">
      <w:r>
        <w:t>- Aplicación del método de Denton para desagregación temporal</w:t>
      </w:r>
    </w:p>
    <w:p w14:paraId="16D96958" w14:textId="77777777" w:rsidR="00E34E32" w:rsidRDefault="00E34E32" w:rsidP="00E34E32">
      <w:r>
        <w:t>- Ajuste final de las series mensualizadas</w:t>
      </w:r>
    </w:p>
    <w:p w14:paraId="2DAB194E" w14:textId="77777777" w:rsidR="00E34E32" w:rsidRDefault="00E34E32" w:rsidP="00E34E32"/>
    <w:p w14:paraId="5726F00D" w14:textId="17F691FE" w:rsidR="00E34E32" w:rsidRDefault="00E34E32" w:rsidP="00E34E32">
      <w:r>
        <w:t>El código maneja cuidadosamente las conversiones numéricas y temporales, asegurando la consistencia y precisión en los resultados finales.</w:t>
      </w:r>
    </w:p>
    <w:p w14:paraId="003D9439" w14:textId="77777777" w:rsidR="00E34E32" w:rsidRDefault="00E34E32" w:rsidP="00E34E32"/>
    <w:p w14:paraId="52261985" w14:textId="4B3D380E" w:rsidR="00E34E32" w:rsidRDefault="00E34E32" w:rsidP="00E34E32">
      <w:pPr>
        <w:pStyle w:val="Ttulo2"/>
      </w:pPr>
      <w:r>
        <w:t xml:space="preserve"> 5. Modelo DFMQ (Dynamic Factor </w:t>
      </w:r>
      <w:proofErr w:type="spellStart"/>
      <w:r>
        <w:t>Model</w:t>
      </w:r>
      <w:proofErr w:type="spellEnd"/>
      <w:r>
        <w:t xml:space="preserve"> </w:t>
      </w:r>
      <w:proofErr w:type="spellStart"/>
      <w:r>
        <w:t>Quarterly</w:t>
      </w:r>
      <w:proofErr w:type="spellEnd"/>
      <w:r>
        <w:t>)</w:t>
      </w:r>
    </w:p>
    <w:p w14:paraId="1AADECE5" w14:textId="77777777" w:rsidR="00E34E32" w:rsidRDefault="00E34E32" w:rsidP="00E34E32"/>
    <w:p w14:paraId="1D65BE0C" w14:textId="332757ED" w:rsidR="00E34E32" w:rsidRPr="00E34E32" w:rsidRDefault="00E34E32" w:rsidP="00E34E32">
      <w:pPr>
        <w:rPr>
          <w:b/>
          <w:bCs/>
        </w:rPr>
      </w:pPr>
      <w:r w:rsidRPr="00E34E32">
        <w:rPr>
          <w:b/>
          <w:bCs/>
        </w:rPr>
        <w:t xml:space="preserve"> Configuración del Modelo</w:t>
      </w:r>
    </w:p>
    <w:p w14:paraId="63389651" w14:textId="77777777" w:rsidR="00E34E32" w:rsidRDefault="00E34E32" w:rsidP="00E34E32"/>
    <w:p w14:paraId="0CEB97F7" w14:textId="77777777" w:rsidR="00E34E32" w:rsidRDefault="00E34E32" w:rsidP="00E34E32">
      <w:r>
        <w:t>El sistema permite la configuración del modelo DFMQ a través de parámetros controlados por el usuario:</w:t>
      </w:r>
    </w:p>
    <w:p w14:paraId="18085CE6" w14:textId="3D876DCB" w:rsidR="00E34E32" w:rsidRDefault="00E34E32" w:rsidP="00E34E32">
      <w:r w:rsidRPr="00E34E32">
        <w:drawing>
          <wp:inline distT="0" distB="0" distL="0" distR="0" wp14:anchorId="0F8BD49F" wp14:editId="4707DC31">
            <wp:extent cx="5400040" cy="3684905"/>
            <wp:effectExtent l="0" t="0" r="0" b="0"/>
            <wp:docPr id="1282296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6206" name="Imagen 1" descr="Texto&#10;&#10;Descripción generada automáticamente"/>
                    <pic:cNvPicPr/>
                  </pic:nvPicPr>
                  <pic:blipFill>
                    <a:blip r:embed="rId23"/>
                    <a:stretch>
                      <a:fillRect/>
                    </a:stretch>
                  </pic:blipFill>
                  <pic:spPr>
                    <a:xfrm>
                      <a:off x="0" y="0"/>
                      <a:ext cx="5400040" cy="3684905"/>
                    </a:xfrm>
                    <a:prstGeom prst="rect">
                      <a:avLst/>
                    </a:prstGeom>
                  </pic:spPr>
                </pic:pic>
              </a:graphicData>
            </a:graphic>
          </wp:inline>
        </w:drawing>
      </w:r>
    </w:p>
    <w:p w14:paraId="7F50421A" w14:textId="77777777" w:rsidR="00E34E32" w:rsidRDefault="00E34E32" w:rsidP="00E34E32">
      <w:pPr>
        <w:rPr>
          <w:b/>
          <w:bCs/>
        </w:rPr>
      </w:pPr>
    </w:p>
    <w:p w14:paraId="13E0A63E" w14:textId="4504E7F7" w:rsidR="00E34E32" w:rsidRPr="00E34E32" w:rsidRDefault="00E34E32" w:rsidP="00E34E32">
      <w:pPr>
        <w:rPr>
          <w:b/>
          <w:bCs/>
        </w:rPr>
      </w:pPr>
      <w:r w:rsidRPr="00E34E32">
        <w:rPr>
          <w:b/>
          <w:bCs/>
        </w:rPr>
        <w:t>Creación y Ajuste del Modelo</w:t>
      </w:r>
    </w:p>
    <w:p w14:paraId="2C566554" w14:textId="77777777" w:rsidR="00E34E32" w:rsidRDefault="00E34E32" w:rsidP="00E34E32"/>
    <w:p w14:paraId="097A01F7" w14:textId="77777777" w:rsidR="00E34E32" w:rsidRDefault="00E34E32" w:rsidP="00E34E32">
      <w:r>
        <w:t xml:space="preserve">El modelo DFMQ se crea y ajusta utilizando </w:t>
      </w:r>
      <w:proofErr w:type="spellStart"/>
      <w:r>
        <w:t>statsmodels</w:t>
      </w:r>
      <w:proofErr w:type="spellEnd"/>
      <w:r>
        <w:t>:</w:t>
      </w:r>
    </w:p>
    <w:p w14:paraId="298BD6C5" w14:textId="5C252230" w:rsidR="00E34E32" w:rsidRDefault="00E34E32" w:rsidP="00E34E32">
      <w:r w:rsidRPr="00E34E32">
        <w:drawing>
          <wp:inline distT="0" distB="0" distL="0" distR="0" wp14:anchorId="179D76D0" wp14:editId="0F564053">
            <wp:extent cx="5400040" cy="2656840"/>
            <wp:effectExtent l="0" t="0" r="0" b="0"/>
            <wp:docPr id="7352601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60120" name="Imagen 1" descr="Texto&#10;&#10;Descripción generada automáticamente"/>
                    <pic:cNvPicPr/>
                  </pic:nvPicPr>
                  <pic:blipFill>
                    <a:blip r:embed="rId24"/>
                    <a:stretch>
                      <a:fillRect/>
                    </a:stretch>
                  </pic:blipFill>
                  <pic:spPr>
                    <a:xfrm>
                      <a:off x="0" y="0"/>
                      <a:ext cx="5400040" cy="2656840"/>
                    </a:xfrm>
                    <a:prstGeom prst="rect">
                      <a:avLst/>
                    </a:prstGeom>
                  </pic:spPr>
                </pic:pic>
              </a:graphicData>
            </a:graphic>
          </wp:inline>
        </w:drawing>
      </w:r>
    </w:p>
    <w:p w14:paraId="74BB0F77" w14:textId="77777777" w:rsidR="00E34E32" w:rsidRDefault="00E34E32" w:rsidP="00E34E32">
      <w:r>
        <w:t>Los aspectos clave incluyen:</w:t>
      </w:r>
    </w:p>
    <w:p w14:paraId="474D4882" w14:textId="77777777" w:rsidR="00E34E32" w:rsidRDefault="00E34E32" w:rsidP="00E34E32">
      <w:r>
        <w:t>- Selección de variables mensuales y trimestrales</w:t>
      </w:r>
    </w:p>
    <w:p w14:paraId="7AE37BDD" w14:textId="77777777" w:rsidR="00E34E32" w:rsidRDefault="00E34E32" w:rsidP="00E34E32">
      <w:r>
        <w:t>- Configuración de la estructura del modelo</w:t>
      </w:r>
    </w:p>
    <w:p w14:paraId="0413C8EC" w14:textId="77777777" w:rsidR="00E34E32" w:rsidRDefault="00E34E32" w:rsidP="00E34E32">
      <w:r>
        <w:t>- Proceso de estimación iterativo con máximo de 1500 iteraciones</w:t>
      </w:r>
    </w:p>
    <w:p w14:paraId="060FAE20" w14:textId="77777777" w:rsidR="00E34E32" w:rsidRDefault="00E34E32" w:rsidP="00E34E32"/>
    <w:p w14:paraId="2297B16E" w14:textId="30FC39C9" w:rsidR="00E34E32" w:rsidRPr="00E34E32" w:rsidRDefault="00E34E32" w:rsidP="00E34E32">
      <w:pPr>
        <w:rPr>
          <w:b/>
          <w:bCs/>
        </w:rPr>
      </w:pPr>
      <w:r w:rsidRPr="00E34E32">
        <w:rPr>
          <w:b/>
          <w:bCs/>
        </w:rPr>
        <w:t xml:space="preserve"> Generación de Predicciones</w:t>
      </w:r>
    </w:p>
    <w:p w14:paraId="307E9E75" w14:textId="77777777" w:rsidR="00E34E32" w:rsidRDefault="00E34E32" w:rsidP="00E34E32"/>
    <w:p w14:paraId="0491ABA6" w14:textId="77777777" w:rsidR="00E34E32" w:rsidRDefault="00E34E32" w:rsidP="00E34E32">
      <w:r>
        <w:t>El código implementa un sistema completo de predicción:</w:t>
      </w:r>
    </w:p>
    <w:p w14:paraId="3E1434F9" w14:textId="5C5BF752" w:rsidR="00E34E32" w:rsidRDefault="00E34E32" w:rsidP="00E34E32">
      <w:r w:rsidRPr="00E34E32">
        <w:drawing>
          <wp:inline distT="0" distB="0" distL="0" distR="0" wp14:anchorId="4F2BF2EF" wp14:editId="4C9AFFD3">
            <wp:extent cx="5400040" cy="3157855"/>
            <wp:effectExtent l="0" t="0" r="0" b="4445"/>
            <wp:docPr id="21345158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15851" name="Imagen 1" descr="Texto&#10;&#10;Descripción generada automáticamente"/>
                    <pic:cNvPicPr/>
                  </pic:nvPicPr>
                  <pic:blipFill>
                    <a:blip r:embed="rId25"/>
                    <a:stretch>
                      <a:fillRect/>
                    </a:stretch>
                  </pic:blipFill>
                  <pic:spPr>
                    <a:xfrm>
                      <a:off x="0" y="0"/>
                      <a:ext cx="5400040" cy="3157855"/>
                    </a:xfrm>
                    <a:prstGeom prst="rect">
                      <a:avLst/>
                    </a:prstGeom>
                  </pic:spPr>
                </pic:pic>
              </a:graphicData>
            </a:graphic>
          </wp:inline>
        </w:drawing>
      </w:r>
    </w:p>
    <w:p w14:paraId="42FA09BE" w14:textId="77777777" w:rsidR="00E34E32" w:rsidRDefault="00E34E32" w:rsidP="00E34E32">
      <w:pPr>
        <w:rPr>
          <w:b/>
          <w:bCs/>
        </w:rPr>
      </w:pPr>
    </w:p>
    <w:p w14:paraId="28411890" w14:textId="59E861BA" w:rsidR="00E34E32" w:rsidRPr="00E34E32" w:rsidRDefault="00E34E32" w:rsidP="00E34E32">
      <w:pPr>
        <w:rPr>
          <w:b/>
          <w:bCs/>
        </w:rPr>
      </w:pPr>
      <w:r w:rsidRPr="00E34E32">
        <w:rPr>
          <w:b/>
          <w:bCs/>
        </w:rPr>
        <w:t xml:space="preserve"> Análisis de Vintage y Aplicación del Modelo</w:t>
      </w:r>
    </w:p>
    <w:p w14:paraId="64581990" w14:textId="77777777" w:rsidR="00E34E32" w:rsidRDefault="00E34E32" w:rsidP="00E34E32"/>
    <w:p w14:paraId="22D98D92" w14:textId="77777777" w:rsidR="00E34E32" w:rsidRDefault="00E34E32" w:rsidP="00E34E32">
      <w:r>
        <w:t xml:space="preserve">El sistema maneja múltiples </w:t>
      </w:r>
      <w:proofErr w:type="spellStart"/>
      <w:r>
        <w:t>vintages</w:t>
      </w:r>
      <w:proofErr w:type="spellEnd"/>
      <w:r>
        <w:t xml:space="preserve"> de datos:</w:t>
      </w:r>
    </w:p>
    <w:p w14:paraId="795EDC17" w14:textId="4BAC28A0" w:rsidR="00E34E32" w:rsidRDefault="00E34E32" w:rsidP="00E34E32">
      <w:r w:rsidRPr="00E34E32">
        <w:drawing>
          <wp:inline distT="0" distB="0" distL="0" distR="0" wp14:anchorId="269F6F26" wp14:editId="1C2EDAE9">
            <wp:extent cx="5400040" cy="2665095"/>
            <wp:effectExtent l="0" t="0" r="0" b="1905"/>
            <wp:docPr id="17556820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2049" name="Imagen 1" descr="Texto&#10;&#10;Descripción generada automáticamente"/>
                    <pic:cNvPicPr/>
                  </pic:nvPicPr>
                  <pic:blipFill>
                    <a:blip r:embed="rId26"/>
                    <a:stretch>
                      <a:fillRect/>
                    </a:stretch>
                  </pic:blipFill>
                  <pic:spPr>
                    <a:xfrm>
                      <a:off x="0" y="0"/>
                      <a:ext cx="5400040" cy="2665095"/>
                    </a:xfrm>
                    <a:prstGeom prst="rect">
                      <a:avLst/>
                    </a:prstGeom>
                  </pic:spPr>
                </pic:pic>
              </a:graphicData>
            </a:graphic>
          </wp:inline>
        </w:drawing>
      </w:r>
    </w:p>
    <w:p w14:paraId="472E5C89" w14:textId="750AB20B" w:rsidR="00E34E32" w:rsidRPr="00E34E32" w:rsidRDefault="00E34E32" w:rsidP="00E34E32">
      <w:pPr>
        <w:rPr>
          <w:b/>
          <w:bCs/>
        </w:rPr>
      </w:pPr>
      <w:r w:rsidRPr="00E34E32">
        <w:rPr>
          <w:b/>
          <w:bCs/>
        </w:rPr>
        <w:t xml:space="preserve"> Evaluación y Diagnósticos del Modelo</w:t>
      </w:r>
    </w:p>
    <w:p w14:paraId="58A0C91D" w14:textId="77777777" w:rsidR="00E34E32" w:rsidRDefault="00E34E32" w:rsidP="00E34E32"/>
    <w:p w14:paraId="2B50331B" w14:textId="77777777" w:rsidR="00E34E32" w:rsidRDefault="00E34E32" w:rsidP="00E34E32">
      <w:r>
        <w:t>El código incluye un análisis completo de los resultados:</w:t>
      </w:r>
    </w:p>
    <w:p w14:paraId="66681B1B" w14:textId="276CC6AA" w:rsidR="00E34E32" w:rsidRDefault="00E34E32" w:rsidP="00E34E32">
      <w:r w:rsidRPr="00E34E32">
        <w:drawing>
          <wp:inline distT="0" distB="0" distL="0" distR="0" wp14:anchorId="130E3DB4" wp14:editId="1DC9B828">
            <wp:extent cx="5400040" cy="4765040"/>
            <wp:effectExtent l="0" t="0" r="0" b="0"/>
            <wp:docPr id="1887801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1831" name="Imagen 1" descr="Texto&#10;&#10;Descripción generada automáticamente"/>
                    <pic:cNvPicPr/>
                  </pic:nvPicPr>
                  <pic:blipFill>
                    <a:blip r:embed="rId27"/>
                    <a:stretch>
                      <a:fillRect/>
                    </a:stretch>
                  </pic:blipFill>
                  <pic:spPr>
                    <a:xfrm>
                      <a:off x="0" y="0"/>
                      <a:ext cx="5400040" cy="4765040"/>
                    </a:xfrm>
                    <a:prstGeom prst="rect">
                      <a:avLst/>
                    </a:prstGeom>
                  </pic:spPr>
                </pic:pic>
              </a:graphicData>
            </a:graphic>
          </wp:inline>
        </w:drawing>
      </w:r>
    </w:p>
    <w:p w14:paraId="3F60EFE5" w14:textId="77777777" w:rsidR="00B855FF" w:rsidRDefault="00E34E32" w:rsidP="00E34E32">
      <w:pPr>
        <w:rPr>
          <w:b/>
          <w:bCs/>
        </w:rPr>
      </w:pPr>
      <w:r w:rsidRPr="00E34E32">
        <w:rPr>
          <w:b/>
          <w:bCs/>
        </w:rPr>
        <w:t xml:space="preserve"> </w:t>
      </w:r>
    </w:p>
    <w:p w14:paraId="42E4C116" w14:textId="6B29D86E" w:rsidR="00E34E32" w:rsidRPr="00E34E32" w:rsidRDefault="00E34E32" w:rsidP="00E34E32">
      <w:pPr>
        <w:rPr>
          <w:b/>
          <w:bCs/>
        </w:rPr>
      </w:pPr>
      <w:r w:rsidRPr="00E34E32">
        <w:rPr>
          <w:b/>
          <w:bCs/>
        </w:rPr>
        <w:t>Aspectos Técnicos Importantes</w:t>
      </w:r>
    </w:p>
    <w:p w14:paraId="5CD04082" w14:textId="77777777" w:rsidR="00E34E32" w:rsidRDefault="00E34E32" w:rsidP="00E34E32"/>
    <w:p w14:paraId="3C479B0F" w14:textId="77777777" w:rsidR="00E34E32" w:rsidRDefault="00E34E32" w:rsidP="00E34E32">
      <w:r>
        <w:t>1. Control de Parámetros:</w:t>
      </w:r>
    </w:p>
    <w:p w14:paraId="193B7078" w14:textId="13CA1246" w:rsidR="00E34E32" w:rsidRDefault="00E34E32" w:rsidP="00E34E32">
      <w:r w:rsidRPr="00E34E32">
        <w:drawing>
          <wp:inline distT="0" distB="0" distL="0" distR="0" wp14:anchorId="4A2BD4FB" wp14:editId="3CB1FEA7">
            <wp:extent cx="5400040" cy="927100"/>
            <wp:effectExtent l="0" t="0" r="0" b="6350"/>
            <wp:docPr id="15965189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18934" name="Imagen 1" descr="Texto&#10;&#10;Descripción generada automáticamente"/>
                    <pic:cNvPicPr/>
                  </pic:nvPicPr>
                  <pic:blipFill>
                    <a:blip r:embed="rId28"/>
                    <a:stretch>
                      <a:fillRect/>
                    </a:stretch>
                  </pic:blipFill>
                  <pic:spPr>
                    <a:xfrm>
                      <a:off x="0" y="0"/>
                      <a:ext cx="5400040" cy="927100"/>
                    </a:xfrm>
                    <a:prstGeom prst="rect">
                      <a:avLst/>
                    </a:prstGeom>
                  </pic:spPr>
                </pic:pic>
              </a:graphicData>
            </a:graphic>
          </wp:inline>
        </w:drawing>
      </w:r>
    </w:p>
    <w:p w14:paraId="18565F99" w14:textId="77777777" w:rsidR="00E34E32" w:rsidRDefault="00E34E32" w:rsidP="00E34E32">
      <w:r>
        <w:t>2. Manejo de Memoria:</w:t>
      </w:r>
    </w:p>
    <w:p w14:paraId="56DEAA61" w14:textId="120BFBA1" w:rsidR="00E34E32" w:rsidRDefault="00E34E32" w:rsidP="00E34E32">
      <w:r w:rsidRPr="00E34E32">
        <w:drawing>
          <wp:inline distT="0" distB="0" distL="0" distR="0" wp14:anchorId="70C102E3" wp14:editId="740124F7">
            <wp:extent cx="5400040" cy="662940"/>
            <wp:effectExtent l="0" t="0" r="0" b="3810"/>
            <wp:docPr id="702979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9976" name=""/>
                    <pic:cNvPicPr/>
                  </pic:nvPicPr>
                  <pic:blipFill>
                    <a:blip r:embed="rId29"/>
                    <a:stretch>
                      <a:fillRect/>
                    </a:stretch>
                  </pic:blipFill>
                  <pic:spPr>
                    <a:xfrm>
                      <a:off x="0" y="0"/>
                      <a:ext cx="5400040" cy="662940"/>
                    </a:xfrm>
                    <a:prstGeom prst="rect">
                      <a:avLst/>
                    </a:prstGeom>
                  </pic:spPr>
                </pic:pic>
              </a:graphicData>
            </a:graphic>
          </wp:inline>
        </w:drawing>
      </w:r>
    </w:p>
    <w:p w14:paraId="373B3EDA" w14:textId="77777777" w:rsidR="00E34E32" w:rsidRDefault="00E34E32" w:rsidP="00E34E32">
      <w:r>
        <w:t>3. Gestión de Resultados:</w:t>
      </w:r>
    </w:p>
    <w:p w14:paraId="43EF78E9" w14:textId="68ACC461" w:rsidR="00E34E32" w:rsidRDefault="00E34E32" w:rsidP="00E34E32">
      <w:r w:rsidRPr="00E34E32">
        <w:drawing>
          <wp:inline distT="0" distB="0" distL="0" distR="0" wp14:anchorId="46F6A65D" wp14:editId="79E178E8">
            <wp:extent cx="5400040" cy="864870"/>
            <wp:effectExtent l="0" t="0" r="0" b="0"/>
            <wp:docPr id="17412713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1359" name="Imagen 1" descr="Imagen que contiene Texto&#10;&#10;Descripción generada automáticamente"/>
                    <pic:cNvPicPr/>
                  </pic:nvPicPr>
                  <pic:blipFill>
                    <a:blip r:embed="rId30"/>
                    <a:stretch>
                      <a:fillRect/>
                    </a:stretch>
                  </pic:blipFill>
                  <pic:spPr>
                    <a:xfrm>
                      <a:off x="0" y="0"/>
                      <a:ext cx="5400040" cy="864870"/>
                    </a:xfrm>
                    <a:prstGeom prst="rect">
                      <a:avLst/>
                    </a:prstGeom>
                  </pic:spPr>
                </pic:pic>
              </a:graphicData>
            </a:graphic>
          </wp:inline>
        </w:drawing>
      </w:r>
    </w:p>
    <w:p w14:paraId="29F8E9A1" w14:textId="54FE4D1F" w:rsidR="00E34E32" w:rsidRDefault="00E34E32" w:rsidP="00E34E32">
      <w:r>
        <w:t xml:space="preserve">El modelo DFMQ es el núcleo analítico del sistema, combinando datos de diferentes frecuencias para generar estimaciones coherentes y análisis de </w:t>
      </w:r>
      <w:proofErr w:type="spellStart"/>
      <w:r>
        <w:t>nowcasting</w:t>
      </w:r>
      <w:proofErr w:type="spellEnd"/>
      <w:r>
        <w:t>. La implementación maneja cuidadosamente la memoria y los recursos computacionales, mientras proporciona un análisis estadístico completo.</w:t>
      </w:r>
    </w:p>
    <w:p w14:paraId="0B2D5DD1" w14:textId="77777777" w:rsidR="00E34E32" w:rsidRDefault="00E34E32" w:rsidP="00E34E32"/>
    <w:p w14:paraId="73C72E0F" w14:textId="00B1616B" w:rsidR="00E34E32" w:rsidRDefault="00E34E32" w:rsidP="00E34E32">
      <w:pPr>
        <w:pStyle w:val="Ttulo2"/>
      </w:pPr>
      <w:r>
        <w:t xml:space="preserve"> 6. Sistema de </w:t>
      </w:r>
      <w:proofErr w:type="spellStart"/>
      <w:r>
        <w:t>Nowcasting</w:t>
      </w:r>
      <w:proofErr w:type="spellEnd"/>
    </w:p>
    <w:p w14:paraId="3B3EE6D1" w14:textId="77777777" w:rsidR="00E34E32" w:rsidRDefault="00E34E32" w:rsidP="00E34E32"/>
    <w:p w14:paraId="7729B305" w14:textId="15B3CFC3" w:rsidR="00E34E32" w:rsidRPr="00B855FF" w:rsidRDefault="00E34E32" w:rsidP="00E34E32">
      <w:pPr>
        <w:rPr>
          <w:b/>
          <w:bCs/>
        </w:rPr>
      </w:pPr>
      <w:r w:rsidRPr="00B855FF">
        <w:rPr>
          <w:b/>
          <w:bCs/>
        </w:rPr>
        <w:t xml:space="preserve"> Inicialización del Sistema</w:t>
      </w:r>
    </w:p>
    <w:p w14:paraId="15C5B184" w14:textId="77777777" w:rsidR="00E34E32" w:rsidRDefault="00E34E32" w:rsidP="00E34E32"/>
    <w:p w14:paraId="5C37E19A" w14:textId="77777777" w:rsidR="00E34E32" w:rsidRDefault="00E34E32" w:rsidP="00E34E32">
      <w:r>
        <w:t xml:space="preserve">El sistema de </w:t>
      </w:r>
      <w:proofErr w:type="spellStart"/>
      <w:r>
        <w:t>nowcasting</w:t>
      </w:r>
      <w:proofErr w:type="spellEnd"/>
      <w:r>
        <w:t xml:space="preserve"> se implementa como parte del análisis de vintage, comenzando con la configuración básica:</w:t>
      </w:r>
    </w:p>
    <w:p w14:paraId="04F1016F" w14:textId="3B6E649B" w:rsidR="00E34E32" w:rsidRDefault="00E34E32" w:rsidP="00E34E32">
      <w:r w:rsidRPr="00E34E32">
        <w:drawing>
          <wp:inline distT="0" distB="0" distL="0" distR="0" wp14:anchorId="151671F7" wp14:editId="4EFE6831">
            <wp:extent cx="5400040" cy="2129155"/>
            <wp:effectExtent l="0" t="0" r="0" b="4445"/>
            <wp:docPr id="1066234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34047" name="Imagen 1" descr="Texto&#10;&#10;Descripción generada automáticamente"/>
                    <pic:cNvPicPr/>
                  </pic:nvPicPr>
                  <pic:blipFill>
                    <a:blip r:embed="rId31"/>
                    <a:stretch>
                      <a:fillRect/>
                    </a:stretch>
                  </pic:blipFill>
                  <pic:spPr>
                    <a:xfrm>
                      <a:off x="0" y="0"/>
                      <a:ext cx="5400040" cy="2129155"/>
                    </a:xfrm>
                    <a:prstGeom prst="rect">
                      <a:avLst/>
                    </a:prstGeom>
                  </pic:spPr>
                </pic:pic>
              </a:graphicData>
            </a:graphic>
          </wp:inline>
        </w:drawing>
      </w:r>
    </w:p>
    <w:p w14:paraId="1CE56FD4" w14:textId="77777777" w:rsidR="00B855FF" w:rsidRDefault="00E34E32" w:rsidP="00E34E32">
      <w:r>
        <w:t xml:space="preserve"> </w:t>
      </w:r>
    </w:p>
    <w:p w14:paraId="2CD0A11E" w14:textId="04DFE874" w:rsidR="00E34E32" w:rsidRPr="00B855FF" w:rsidRDefault="00E34E32" w:rsidP="00E34E32">
      <w:pPr>
        <w:rPr>
          <w:b/>
          <w:bCs/>
        </w:rPr>
      </w:pPr>
      <w:r w:rsidRPr="00B855FF">
        <w:rPr>
          <w:b/>
          <w:bCs/>
        </w:rPr>
        <w:t xml:space="preserve">Procesamiento de </w:t>
      </w:r>
      <w:proofErr w:type="spellStart"/>
      <w:r w:rsidRPr="00B855FF">
        <w:rPr>
          <w:b/>
          <w:bCs/>
        </w:rPr>
        <w:t>Vintages</w:t>
      </w:r>
      <w:proofErr w:type="spellEnd"/>
    </w:p>
    <w:p w14:paraId="5AC1D2AA" w14:textId="77777777" w:rsidR="00E34E32" w:rsidRDefault="00E34E32" w:rsidP="00E34E32"/>
    <w:p w14:paraId="58BBAAA2" w14:textId="77777777" w:rsidR="00E34E32" w:rsidRDefault="00E34E32" w:rsidP="00E34E32">
      <w:r>
        <w:t xml:space="preserve">El corazón del sistema de </w:t>
      </w:r>
      <w:proofErr w:type="spellStart"/>
      <w:r>
        <w:t>nowcasting</w:t>
      </w:r>
      <w:proofErr w:type="spellEnd"/>
      <w:r>
        <w:t xml:space="preserve"> es el análisis de vintage por vintage, comparando cada uno con el anterior:</w:t>
      </w:r>
    </w:p>
    <w:p w14:paraId="50BB74BC" w14:textId="4443100F" w:rsidR="00E34E32" w:rsidRDefault="00E34E32" w:rsidP="00E34E32">
      <w:r w:rsidRPr="00E34E32">
        <w:drawing>
          <wp:inline distT="0" distB="0" distL="0" distR="0" wp14:anchorId="5BCBF919" wp14:editId="32F34DC0">
            <wp:extent cx="5400040" cy="3171825"/>
            <wp:effectExtent l="0" t="0" r="0" b="9525"/>
            <wp:docPr id="1328157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7535" name="Imagen 1" descr="Texto&#10;&#10;Descripción generada automáticamente"/>
                    <pic:cNvPicPr/>
                  </pic:nvPicPr>
                  <pic:blipFill>
                    <a:blip r:embed="rId32"/>
                    <a:stretch>
                      <a:fillRect/>
                    </a:stretch>
                  </pic:blipFill>
                  <pic:spPr>
                    <a:xfrm>
                      <a:off x="0" y="0"/>
                      <a:ext cx="5400040" cy="3171825"/>
                    </a:xfrm>
                    <a:prstGeom prst="rect">
                      <a:avLst/>
                    </a:prstGeom>
                  </pic:spPr>
                </pic:pic>
              </a:graphicData>
            </a:graphic>
          </wp:inline>
        </w:drawing>
      </w:r>
    </w:p>
    <w:p w14:paraId="77C1375B" w14:textId="77777777" w:rsidR="00B855FF" w:rsidRDefault="00E34E32" w:rsidP="00E34E32">
      <w:r>
        <w:t xml:space="preserve"> </w:t>
      </w:r>
    </w:p>
    <w:p w14:paraId="427A3E71" w14:textId="28FFC8A5" w:rsidR="00E34E32" w:rsidRPr="00B855FF" w:rsidRDefault="00E34E32" w:rsidP="00E34E32">
      <w:pPr>
        <w:rPr>
          <w:b/>
          <w:bCs/>
        </w:rPr>
      </w:pPr>
      <w:r w:rsidRPr="00B855FF">
        <w:rPr>
          <w:b/>
          <w:bCs/>
        </w:rPr>
        <w:t>Análisis de Impacto</w:t>
      </w:r>
    </w:p>
    <w:p w14:paraId="66BA4F56" w14:textId="77777777" w:rsidR="00E34E32" w:rsidRDefault="00E34E32" w:rsidP="00E34E32"/>
    <w:p w14:paraId="148291BA" w14:textId="77777777" w:rsidR="00E34E32" w:rsidRDefault="00E34E32" w:rsidP="00E34E32">
      <w:r>
        <w:t>El sistema calcula y analiza el impacto de nuevos datos en las estimaciones:</w:t>
      </w:r>
    </w:p>
    <w:p w14:paraId="0C9362D0" w14:textId="44730E8F" w:rsidR="00E34E32" w:rsidRDefault="00E34E32" w:rsidP="00E34E32">
      <w:r w:rsidRPr="00E34E32">
        <w:drawing>
          <wp:inline distT="0" distB="0" distL="0" distR="0" wp14:anchorId="0D026D60" wp14:editId="1010711A">
            <wp:extent cx="5400040" cy="2296160"/>
            <wp:effectExtent l="0" t="0" r="0" b="8890"/>
            <wp:docPr id="52380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73" name="Imagen 1" descr="Texto&#10;&#10;Descripción generada automáticamente"/>
                    <pic:cNvPicPr/>
                  </pic:nvPicPr>
                  <pic:blipFill>
                    <a:blip r:embed="rId33"/>
                    <a:stretch>
                      <a:fillRect/>
                    </a:stretch>
                  </pic:blipFill>
                  <pic:spPr>
                    <a:xfrm>
                      <a:off x="0" y="0"/>
                      <a:ext cx="5400040" cy="2296160"/>
                    </a:xfrm>
                    <a:prstGeom prst="rect">
                      <a:avLst/>
                    </a:prstGeom>
                  </pic:spPr>
                </pic:pic>
              </a:graphicData>
            </a:graphic>
          </wp:inline>
        </w:drawing>
      </w:r>
    </w:p>
    <w:p w14:paraId="1DACBD6F" w14:textId="77777777" w:rsidR="00B855FF" w:rsidRDefault="00E34E32" w:rsidP="00E34E32">
      <w:r>
        <w:t xml:space="preserve"> </w:t>
      </w:r>
    </w:p>
    <w:p w14:paraId="0D426E67" w14:textId="4A75A0F5" w:rsidR="00E34E32" w:rsidRPr="00B855FF" w:rsidRDefault="00E34E32" w:rsidP="00E34E32">
      <w:pPr>
        <w:rPr>
          <w:b/>
          <w:bCs/>
        </w:rPr>
      </w:pPr>
      <w:r w:rsidRPr="00B855FF">
        <w:rPr>
          <w:b/>
          <w:bCs/>
        </w:rPr>
        <w:t>Cálculo de Predicciones</w:t>
      </w:r>
    </w:p>
    <w:p w14:paraId="489218AB" w14:textId="77777777" w:rsidR="00E34E32" w:rsidRDefault="00E34E32" w:rsidP="00E34E32"/>
    <w:p w14:paraId="27C93B41" w14:textId="77777777" w:rsidR="00E34E32" w:rsidRDefault="00E34E32" w:rsidP="00E34E32">
      <w:r>
        <w:t>Las predicciones se generan para cada vintage utilizando el modelo DFMQ:</w:t>
      </w:r>
    </w:p>
    <w:p w14:paraId="6DF2EC00" w14:textId="77777777" w:rsidR="00E34E32" w:rsidRDefault="00E34E32" w:rsidP="00E34E32"/>
    <w:p w14:paraId="55CA5DC7" w14:textId="494B114D" w:rsidR="00E34E32" w:rsidRDefault="00E34E32" w:rsidP="00E34E32">
      <w:r w:rsidRPr="00E34E32">
        <w:drawing>
          <wp:inline distT="0" distB="0" distL="0" distR="0" wp14:anchorId="5FE39D2C" wp14:editId="3F25060B">
            <wp:extent cx="5400040" cy="3296920"/>
            <wp:effectExtent l="0" t="0" r="0" b="0"/>
            <wp:docPr id="50239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9341" name="Imagen 1" descr="Texto&#10;&#10;Descripción generada automáticamente"/>
                    <pic:cNvPicPr/>
                  </pic:nvPicPr>
                  <pic:blipFill>
                    <a:blip r:embed="rId34"/>
                    <a:stretch>
                      <a:fillRect/>
                    </a:stretch>
                  </pic:blipFill>
                  <pic:spPr>
                    <a:xfrm>
                      <a:off x="0" y="0"/>
                      <a:ext cx="5400040" cy="3296920"/>
                    </a:xfrm>
                    <a:prstGeom prst="rect">
                      <a:avLst/>
                    </a:prstGeom>
                  </pic:spPr>
                </pic:pic>
              </a:graphicData>
            </a:graphic>
          </wp:inline>
        </w:drawing>
      </w:r>
    </w:p>
    <w:p w14:paraId="28585C1A" w14:textId="77777777" w:rsidR="00B855FF" w:rsidRDefault="00E34E32" w:rsidP="00E34E32">
      <w:r>
        <w:t xml:space="preserve"> </w:t>
      </w:r>
    </w:p>
    <w:p w14:paraId="4F7C8949" w14:textId="06EC0A6B" w:rsidR="00E34E32" w:rsidRPr="00B855FF" w:rsidRDefault="00E34E32" w:rsidP="00E34E32">
      <w:pPr>
        <w:rPr>
          <w:b/>
          <w:bCs/>
        </w:rPr>
      </w:pPr>
      <w:r w:rsidRPr="00B855FF">
        <w:rPr>
          <w:b/>
          <w:bCs/>
        </w:rPr>
        <w:t>Procesamiento de Resultados</w:t>
      </w:r>
    </w:p>
    <w:p w14:paraId="77ABA83B" w14:textId="77777777" w:rsidR="00E34E32" w:rsidRDefault="00E34E32" w:rsidP="00E34E32"/>
    <w:p w14:paraId="0F61E329" w14:textId="77777777" w:rsidR="00E34E32" w:rsidRDefault="00E34E32" w:rsidP="00E34E32">
      <w:r>
        <w:t>Los resultados se procesan y transforman para su análisis:</w:t>
      </w:r>
    </w:p>
    <w:p w14:paraId="7048BA52" w14:textId="1AAF9377" w:rsidR="00E34E32" w:rsidRDefault="00E34E32" w:rsidP="00E34E32">
      <w:r w:rsidRPr="00E34E32">
        <w:drawing>
          <wp:inline distT="0" distB="0" distL="0" distR="0" wp14:anchorId="5CB90DE7" wp14:editId="0358FF3F">
            <wp:extent cx="5400040" cy="2661285"/>
            <wp:effectExtent l="0" t="0" r="0" b="5715"/>
            <wp:docPr id="862668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68445" name="Imagen 1" descr="Texto&#10;&#10;Descripción generada automáticamente"/>
                    <pic:cNvPicPr/>
                  </pic:nvPicPr>
                  <pic:blipFill>
                    <a:blip r:embed="rId35"/>
                    <a:stretch>
                      <a:fillRect/>
                    </a:stretch>
                  </pic:blipFill>
                  <pic:spPr>
                    <a:xfrm>
                      <a:off x="0" y="0"/>
                      <a:ext cx="5400040" cy="2661285"/>
                    </a:xfrm>
                    <a:prstGeom prst="rect">
                      <a:avLst/>
                    </a:prstGeom>
                  </pic:spPr>
                </pic:pic>
              </a:graphicData>
            </a:graphic>
          </wp:inline>
        </w:drawing>
      </w:r>
    </w:p>
    <w:p w14:paraId="7604ED08" w14:textId="77777777" w:rsidR="00B855FF" w:rsidRDefault="00E34E32" w:rsidP="00E34E32">
      <w:r>
        <w:t xml:space="preserve"> </w:t>
      </w:r>
    </w:p>
    <w:p w14:paraId="3120C0CB" w14:textId="60D211E2" w:rsidR="00E34E32" w:rsidRPr="00B855FF" w:rsidRDefault="00E34E32" w:rsidP="00E34E32">
      <w:pPr>
        <w:rPr>
          <w:b/>
          <w:bCs/>
        </w:rPr>
      </w:pPr>
      <w:r w:rsidRPr="00B855FF">
        <w:rPr>
          <w:b/>
          <w:bCs/>
        </w:rPr>
        <w:t>Visualización y Presentación</w:t>
      </w:r>
    </w:p>
    <w:p w14:paraId="5090FFE4" w14:textId="77777777" w:rsidR="00E34E32" w:rsidRDefault="00E34E32" w:rsidP="00E34E32"/>
    <w:p w14:paraId="65B5A6FE" w14:textId="77777777" w:rsidR="00E34E32" w:rsidRDefault="00E34E32" w:rsidP="00E34E32">
      <w:r>
        <w:t xml:space="preserve">El sistema genera visualizaciones específicas para el análisis de </w:t>
      </w:r>
      <w:proofErr w:type="spellStart"/>
      <w:r>
        <w:t>nowcasting</w:t>
      </w:r>
      <w:proofErr w:type="spellEnd"/>
      <w:r>
        <w:t>:</w:t>
      </w:r>
    </w:p>
    <w:p w14:paraId="263733D9" w14:textId="2DDE3931" w:rsidR="00E34E32" w:rsidRDefault="00E34E32" w:rsidP="00E34E32">
      <w:r w:rsidRPr="00E34E32">
        <w:drawing>
          <wp:inline distT="0" distB="0" distL="0" distR="0" wp14:anchorId="4144D46F" wp14:editId="357468BB">
            <wp:extent cx="5400040" cy="4383405"/>
            <wp:effectExtent l="0" t="0" r="0" b="0"/>
            <wp:docPr id="13274435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43501" name="Imagen 1" descr="Texto&#10;&#10;Descripción generada automáticamente"/>
                    <pic:cNvPicPr/>
                  </pic:nvPicPr>
                  <pic:blipFill>
                    <a:blip r:embed="rId36"/>
                    <a:stretch>
                      <a:fillRect/>
                    </a:stretch>
                  </pic:blipFill>
                  <pic:spPr>
                    <a:xfrm>
                      <a:off x="0" y="0"/>
                      <a:ext cx="5400040" cy="4383405"/>
                    </a:xfrm>
                    <a:prstGeom prst="rect">
                      <a:avLst/>
                    </a:prstGeom>
                  </pic:spPr>
                </pic:pic>
              </a:graphicData>
            </a:graphic>
          </wp:inline>
        </w:drawing>
      </w:r>
    </w:p>
    <w:p w14:paraId="2D60B196" w14:textId="2ECCC514" w:rsidR="00E34E32" w:rsidRDefault="00E34E32" w:rsidP="00E34E32">
      <w:r>
        <w:t xml:space="preserve">Este sistema de </w:t>
      </w:r>
      <w:proofErr w:type="spellStart"/>
      <w:r>
        <w:t>nowcasting</w:t>
      </w:r>
      <w:proofErr w:type="spellEnd"/>
      <w:r>
        <w:t xml:space="preserve"> permite un análisis detallado del impacto de nuevos datos en las estimaciones del PIB, proporcionando tanto resultados numéricos como visuales para facilitar la interpretación de los cambios en las predicciones económicas.</w:t>
      </w:r>
    </w:p>
    <w:p w14:paraId="52DE3DC8" w14:textId="77777777" w:rsidR="00B855FF" w:rsidRDefault="00B855FF" w:rsidP="00E34E32"/>
    <w:p w14:paraId="16978B32" w14:textId="1541BBBD" w:rsidR="00B855FF" w:rsidRDefault="00B855FF" w:rsidP="00B855FF">
      <w:pPr>
        <w:pStyle w:val="Ttulo2"/>
      </w:pPr>
      <w:r>
        <w:t xml:space="preserve"> 7. Sistema de Salida y Visualización</w:t>
      </w:r>
    </w:p>
    <w:p w14:paraId="4EC3CDA3" w14:textId="77777777" w:rsidR="00B855FF" w:rsidRDefault="00B855FF" w:rsidP="00B855FF"/>
    <w:p w14:paraId="48B4C333" w14:textId="12103B69" w:rsidR="00B855FF" w:rsidRPr="00B855FF" w:rsidRDefault="00B855FF" w:rsidP="00B855FF">
      <w:pPr>
        <w:rPr>
          <w:b/>
          <w:bCs/>
        </w:rPr>
      </w:pPr>
      <w:r w:rsidRPr="00B855FF">
        <w:rPr>
          <w:b/>
          <w:bCs/>
        </w:rPr>
        <w:t xml:space="preserve"> Generación de Archivos CSV</w:t>
      </w:r>
    </w:p>
    <w:p w14:paraId="59B16553" w14:textId="77777777" w:rsidR="00B855FF" w:rsidRDefault="00B855FF" w:rsidP="00B855FF"/>
    <w:p w14:paraId="05890D47" w14:textId="77777777" w:rsidR="00B855FF" w:rsidRDefault="00B855FF" w:rsidP="00B855FF">
      <w:r>
        <w:t>El sistema genera varios archivos de salida con los resultados del análisis:</w:t>
      </w:r>
    </w:p>
    <w:p w14:paraId="750556DA" w14:textId="2C72E0D9" w:rsidR="00B855FF" w:rsidRDefault="00B855FF" w:rsidP="00B855FF">
      <w:r w:rsidRPr="00B855FF">
        <w:drawing>
          <wp:inline distT="0" distB="0" distL="0" distR="0" wp14:anchorId="4E289D1A" wp14:editId="23C521D9">
            <wp:extent cx="5400040" cy="1036955"/>
            <wp:effectExtent l="0" t="0" r="0" b="0"/>
            <wp:docPr id="13554205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0547" name="Imagen 1" descr="Texto&#10;&#10;Descripción generada automáticamente"/>
                    <pic:cNvPicPr/>
                  </pic:nvPicPr>
                  <pic:blipFill>
                    <a:blip r:embed="rId37"/>
                    <a:stretch>
                      <a:fillRect/>
                    </a:stretch>
                  </pic:blipFill>
                  <pic:spPr>
                    <a:xfrm>
                      <a:off x="0" y="0"/>
                      <a:ext cx="5400040" cy="1036955"/>
                    </a:xfrm>
                    <a:prstGeom prst="rect">
                      <a:avLst/>
                    </a:prstGeom>
                  </pic:spPr>
                </pic:pic>
              </a:graphicData>
            </a:graphic>
          </wp:inline>
        </w:drawing>
      </w:r>
    </w:p>
    <w:p w14:paraId="68E1D970" w14:textId="77777777" w:rsidR="00B855FF" w:rsidRDefault="00B855FF" w:rsidP="00B855FF">
      <w:r>
        <w:t>Este código genera archivos estandarizados con:</w:t>
      </w:r>
    </w:p>
    <w:p w14:paraId="3B5F925A" w14:textId="77777777" w:rsidR="00B855FF" w:rsidRDefault="00B855FF" w:rsidP="00B855FF">
      <w:r>
        <w:t>- Separador punto y coma para compatibilidad con Excel europeo</w:t>
      </w:r>
    </w:p>
    <w:p w14:paraId="5C7E596A" w14:textId="77777777" w:rsidR="00B855FF" w:rsidRDefault="00B855FF" w:rsidP="00B855FF">
      <w:r>
        <w:t>- Índices temporales como primera columna</w:t>
      </w:r>
    </w:p>
    <w:p w14:paraId="763925B9" w14:textId="77777777" w:rsidR="00B855FF" w:rsidRDefault="00B855FF" w:rsidP="00B855FF">
      <w:r>
        <w:t>- Formato consistente para todos los archivos</w:t>
      </w:r>
    </w:p>
    <w:p w14:paraId="096931D5" w14:textId="77777777" w:rsidR="00B855FF" w:rsidRDefault="00B855FF" w:rsidP="00B855FF"/>
    <w:p w14:paraId="23A9632A" w14:textId="299ABAB7" w:rsidR="00B855FF" w:rsidRPr="00B855FF" w:rsidRDefault="00B855FF" w:rsidP="00B855FF">
      <w:pPr>
        <w:rPr>
          <w:b/>
          <w:bCs/>
        </w:rPr>
      </w:pPr>
      <w:r w:rsidRPr="00B855FF">
        <w:rPr>
          <w:b/>
          <w:bCs/>
        </w:rPr>
        <w:t xml:space="preserve"> Generación de Reportes Técnicos</w:t>
      </w:r>
    </w:p>
    <w:p w14:paraId="344E113C" w14:textId="77777777" w:rsidR="00B855FF" w:rsidRDefault="00B855FF" w:rsidP="00B855FF"/>
    <w:p w14:paraId="31F7EF82" w14:textId="77777777" w:rsidR="00B855FF" w:rsidRDefault="00B855FF" w:rsidP="00B855FF">
      <w:r>
        <w:t>El sistema crea un informe detallado con los resultados del modelo:</w:t>
      </w:r>
    </w:p>
    <w:p w14:paraId="32F961C2" w14:textId="4275FC95" w:rsidR="00B855FF" w:rsidRDefault="00B855FF" w:rsidP="00B855FF">
      <w:r w:rsidRPr="00B855FF">
        <w:drawing>
          <wp:inline distT="0" distB="0" distL="0" distR="0" wp14:anchorId="4367A6F0" wp14:editId="2A9B5A70">
            <wp:extent cx="5400040" cy="4565650"/>
            <wp:effectExtent l="0" t="0" r="0" b="6350"/>
            <wp:docPr id="8020111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1191" name="Imagen 1" descr="Texto&#10;&#10;Descripción generada automáticamente"/>
                    <pic:cNvPicPr/>
                  </pic:nvPicPr>
                  <pic:blipFill>
                    <a:blip r:embed="rId38"/>
                    <a:stretch>
                      <a:fillRect/>
                    </a:stretch>
                  </pic:blipFill>
                  <pic:spPr>
                    <a:xfrm>
                      <a:off x="0" y="0"/>
                      <a:ext cx="5400040" cy="4565650"/>
                    </a:xfrm>
                    <a:prstGeom prst="rect">
                      <a:avLst/>
                    </a:prstGeom>
                  </pic:spPr>
                </pic:pic>
              </a:graphicData>
            </a:graphic>
          </wp:inline>
        </w:drawing>
      </w:r>
    </w:p>
    <w:p w14:paraId="2735E771" w14:textId="77777777" w:rsidR="00B855FF" w:rsidRDefault="00B855FF" w:rsidP="00B855FF"/>
    <w:p w14:paraId="24280DAB" w14:textId="36063542" w:rsidR="00B855FF" w:rsidRPr="00B855FF" w:rsidRDefault="00B855FF" w:rsidP="00B855FF">
      <w:pPr>
        <w:rPr>
          <w:b/>
          <w:bCs/>
        </w:rPr>
      </w:pPr>
      <w:r w:rsidRPr="00B855FF">
        <w:rPr>
          <w:b/>
          <w:bCs/>
        </w:rPr>
        <w:t xml:space="preserve"> Visualización de Resultados</w:t>
      </w:r>
    </w:p>
    <w:p w14:paraId="2FA129D2" w14:textId="77777777" w:rsidR="00B855FF" w:rsidRDefault="00B855FF" w:rsidP="00B855FF"/>
    <w:p w14:paraId="54CE28D1" w14:textId="77777777" w:rsidR="00B855FF" w:rsidRDefault="00B855FF" w:rsidP="00B855FF">
      <w:r>
        <w:t xml:space="preserve">El sistema genera visualizaciones interactivas utilizando </w:t>
      </w:r>
      <w:proofErr w:type="spellStart"/>
      <w:r>
        <w:t>Streamlit</w:t>
      </w:r>
      <w:proofErr w:type="spellEnd"/>
      <w:r>
        <w:t>:</w:t>
      </w:r>
    </w:p>
    <w:p w14:paraId="4EA67E6A" w14:textId="6C558302" w:rsidR="00B855FF" w:rsidRDefault="00B855FF" w:rsidP="00B855FF">
      <w:r w:rsidRPr="00B855FF">
        <w:drawing>
          <wp:inline distT="0" distB="0" distL="0" distR="0" wp14:anchorId="278FD073" wp14:editId="4C0AC53C">
            <wp:extent cx="5400040" cy="4598670"/>
            <wp:effectExtent l="0" t="0" r="0" b="0"/>
            <wp:docPr id="13412199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19903" name="Imagen 1" descr="Texto&#10;&#10;Descripción generada automáticamente"/>
                    <pic:cNvPicPr/>
                  </pic:nvPicPr>
                  <pic:blipFill>
                    <a:blip r:embed="rId39"/>
                    <a:stretch>
                      <a:fillRect/>
                    </a:stretch>
                  </pic:blipFill>
                  <pic:spPr>
                    <a:xfrm>
                      <a:off x="0" y="0"/>
                      <a:ext cx="5400040" cy="4598670"/>
                    </a:xfrm>
                    <a:prstGeom prst="rect">
                      <a:avLst/>
                    </a:prstGeom>
                  </pic:spPr>
                </pic:pic>
              </a:graphicData>
            </a:graphic>
          </wp:inline>
        </w:drawing>
      </w:r>
    </w:p>
    <w:p w14:paraId="4977DE16" w14:textId="77777777" w:rsidR="00B855FF" w:rsidRDefault="00B855FF" w:rsidP="00B855FF">
      <w:r>
        <w:t xml:space="preserve"> </w:t>
      </w:r>
    </w:p>
    <w:p w14:paraId="644C79CE" w14:textId="59FC91F2" w:rsidR="00B855FF" w:rsidRPr="00B855FF" w:rsidRDefault="00B855FF" w:rsidP="00B855FF">
      <w:pPr>
        <w:rPr>
          <w:b/>
          <w:bCs/>
        </w:rPr>
      </w:pPr>
      <w:r w:rsidRPr="00B855FF">
        <w:rPr>
          <w:b/>
          <w:bCs/>
        </w:rPr>
        <w:t>Sistema de Exportación de Gráficos</w:t>
      </w:r>
    </w:p>
    <w:p w14:paraId="64E9B0BF" w14:textId="77777777" w:rsidR="00B855FF" w:rsidRDefault="00B855FF" w:rsidP="00B855FF"/>
    <w:p w14:paraId="742E7237" w14:textId="77777777" w:rsidR="00B855FF" w:rsidRDefault="00B855FF" w:rsidP="00B855FF">
      <w:r>
        <w:t>El código incluye funcionalidad para exportar las visualizaciones:</w:t>
      </w:r>
    </w:p>
    <w:p w14:paraId="3EF42579" w14:textId="23E203B9" w:rsidR="00B855FF" w:rsidRDefault="00B855FF" w:rsidP="00B855FF">
      <w:r w:rsidRPr="00B855FF">
        <w:drawing>
          <wp:inline distT="0" distB="0" distL="0" distR="0" wp14:anchorId="30B58EB3" wp14:editId="73606B1D">
            <wp:extent cx="5400040" cy="2101215"/>
            <wp:effectExtent l="0" t="0" r="0" b="0"/>
            <wp:docPr id="1213009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9509" name="Imagen 1" descr="Texto&#10;&#10;Descripción generada automáticamente"/>
                    <pic:cNvPicPr/>
                  </pic:nvPicPr>
                  <pic:blipFill>
                    <a:blip r:embed="rId40"/>
                    <a:stretch>
                      <a:fillRect/>
                    </a:stretch>
                  </pic:blipFill>
                  <pic:spPr>
                    <a:xfrm>
                      <a:off x="0" y="0"/>
                      <a:ext cx="5400040" cy="2101215"/>
                    </a:xfrm>
                    <a:prstGeom prst="rect">
                      <a:avLst/>
                    </a:prstGeom>
                  </pic:spPr>
                </pic:pic>
              </a:graphicData>
            </a:graphic>
          </wp:inline>
        </w:drawing>
      </w:r>
    </w:p>
    <w:p w14:paraId="2388F334" w14:textId="77777777" w:rsidR="00B855FF" w:rsidRDefault="00B855FF" w:rsidP="00B855FF"/>
    <w:p w14:paraId="374E7231" w14:textId="168FBE6C" w:rsidR="00B855FF" w:rsidRPr="00B855FF" w:rsidRDefault="00B855FF" w:rsidP="00B855FF">
      <w:pPr>
        <w:rPr>
          <w:b/>
          <w:bCs/>
        </w:rPr>
      </w:pPr>
      <w:r w:rsidRPr="00B855FF">
        <w:rPr>
          <w:b/>
          <w:bCs/>
        </w:rPr>
        <w:t xml:space="preserve"> Análisis de Coeficientes</w:t>
      </w:r>
    </w:p>
    <w:p w14:paraId="577F9678" w14:textId="77777777" w:rsidR="00B855FF" w:rsidRDefault="00B855FF" w:rsidP="00B855FF"/>
    <w:p w14:paraId="54BC5D2C" w14:textId="77777777" w:rsidR="00B855FF" w:rsidRDefault="00B855FF" w:rsidP="00B855FF">
      <w:r>
        <w:t>El sistema genera tablas detalladas de coeficientes:</w:t>
      </w:r>
    </w:p>
    <w:p w14:paraId="594F4A2F" w14:textId="77777777" w:rsidR="00B855FF" w:rsidRDefault="00B855FF" w:rsidP="00B855FF"/>
    <w:p w14:paraId="3909CC75" w14:textId="76C124BF" w:rsidR="00B855FF" w:rsidRDefault="00B855FF" w:rsidP="00B855FF">
      <w:r w:rsidRPr="00B855FF">
        <w:drawing>
          <wp:inline distT="0" distB="0" distL="0" distR="0" wp14:anchorId="6AABB490" wp14:editId="7A0303FF">
            <wp:extent cx="5400040" cy="3358515"/>
            <wp:effectExtent l="0" t="0" r="0" b="0"/>
            <wp:docPr id="9946646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4606" name="Imagen 1" descr="Texto&#10;&#10;Descripción generada automáticamente"/>
                    <pic:cNvPicPr/>
                  </pic:nvPicPr>
                  <pic:blipFill>
                    <a:blip r:embed="rId41"/>
                    <a:stretch>
                      <a:fillRect/>
                    </a:stretch>
                  </pic:blipFill>
                  <pic:spPr>
                    <a:xfrm>
                      <a:off x="0" y="0"/>
                      <a:ext cx="5400040" cy="3358515"/>
                    </a:xfrm>
                    <a:prstGeom prst="rect">
                      <a:avLst/>
                    </a:prstGeom>
                  </pic:spPr>
                </pic:pic>
              </a:graphicData>
            </a:graphic>
          </wp:inline>
        </w:drawing>
      </w:r>
    </w:p>
    <w:p w14:paraId="4C6D8A77" w14:textId="77777777" w:rsidR="00B855FF" w:rsidRDefault="00B855FF" w:rsidP="00B855FF">
      <w:r>
        <w:t xml:space="preserve"> </w:t>
      </w:r>
    </w:p>
    <w:p w14:paraId="47F58576" w14:textId="57E6CDAF" w:rsidR="00B855FF" w:rsidRPr="00B855FF" w:rsidRDefault="00B855FF" w:rsidP="00B855FF">
      <w:pPr>
        <w:rPr>
          <w:b/>
          <w:bCs/>
        </w:rPr>
      </w:pPr>
      <w:r w:rsidRPr="00B855FF">
        <w:rPr>
          <w:b/>
          <w:bCs/>
        </w:rPr>
        <w:t xml:space="preserve">Sistema de Presentación en </w:t>
      </w:r>
      <w:proofErr w:type="spellStart"/>
      <w:r w:rsidRPr="00B855FF">
        <w:rPr>
          <w:b/>
          <w:bCs/>
        </w:rPr>
        <w:t>Streamlit</w:t>
      </w:r>
      <w:proofErr w:type="spellEnd"/>
    </w:p>
    <w:p w14:paraId="310DDB5B" w14:textId="77777777" w:rsidR="00B855FF" w:rsidRDefault="00B855FF" w:rsidP="00B855FF"/>
    <w:p w14:paraId="7BA50394" w14:textId="77777777" w:rsidR="00B855FF" w:rsidRDefault="00B855FF" w:rsidP="00B855FF">
      <w:r>
        <w:t>La interfaz de usuario se organiza de manera jerárquica:</w:t>
      </w:r>
    </w:p>
    <w:p w14:paraId="36CEB639" w14:textId="34C32F5A" w:rsidR="00B855FF" w:rsidRDefault="00B855FF" w:rsidP="00B855FF">
      <w:pPr>
        <w:jc w:val="center"/>
      </w:pPr>
      <w:r w:rsidRPr="00B855FF">
        <w:drawing>
          <wp:inline distT="0" distB="0" distL="0" distR="0" wp14:anchorId="3EFC547B" wp14:editId="5BFB8E41">
            <wp:extent cx="4707173" cy="3387570"/>
            <wp:effectExtent l="0" t="0" r="0" b="3810"/>
            <wp:docPr id="2917429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2905" name="Imagen 1" descr="Texto&#10;&#10;Descripción generada automáticamente"/>
                    <pic:cNvPicPr/>
                  </pic:nvPicPr>
                  <pic:blipFill>
                    <a:blip r:embed="rId42"/>
                    <a:stretch>
                      <a:fillRect/>
                    </a:stretch>
                  </pic:blipFill>
                  <pic:spPr>
                    <a:xfrm>
                      <a:off x="0" y="0"/>
                      <a:ext cx="4713321" cy="3391995"/>
                    </a:xfrm>
                    <a:prstGeom prst="rect">
                      <a:avLst/>
                    </a:prstGeom>
                  </pic:spPr>
                </pic:pic>
              </a:graphicData>
            </a:graphic>
          </wp:inline>
        </w:drawing>
      </w:r>
    </w:p>
    <w:p w14:paraId="7F1E3DBD" w14:textId="333184DF" w:rsidR="00B855FF" w:rsidRDefault="00B855FF" w:rsidP="00B855FF">
      <w:r>
        <w:t>El sistema de salida y visualización está diseñado para proporcionar resultados en múltiples formatos, desde archivos CSV para análisis posteriores hasta visualizaciones interactivas para interpretación inmediata, asegurando que los resultados sean accesibles y útiles para diferentes tipos de usuarios.</w:t>
      </w:r>
    </w:p>
    <w:sectPr w:rsidR="00B855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B27AB"/>
    <w:multiLevelType w:val="hybridMultilevel"/>
    <w:tmpl w:val="137C02F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027896"/>
    <w:multiLevelType w:val="multilevel"/>
    <w:tmpl w:val="A5A8CF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24835EDF"/>
    <w:multiLevelType w:val="multilevel"/>
    <w:tmpl w:val="99DC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F07C4"/>
    <w:multiLevelType w:val="multilevel"/>
    <w:tmpl w:val="4B38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E0E6D"/>
    <w:multiLevelType w:val="multilevel"/>
    <w:tmpl w:val="1818A8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E1D4FE7"/>
    <w:multiLevelType w:val="multilevel"/>
    <w:tmpl w:val="4910831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B2B31A7"/>
    <w:multiLevelType w:val="multilevel"/>
    <w:tmpl w:val="01CE7CB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40D44770"/>
    <w:multiLevelType w:val="multilevel"/>
    <w:tmpl w:val="AF6E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830CC8"/>
    <w:multiLevelType w:val="multilevel"/>
    <w:tmpl w:val="2192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8443E"/>
    <w:multiLevelType w:val="multilevel"/>
    <w:tmpl w:val="6F885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57286FAC"/>
    <w:multiLevelType w:val="multilevel"/>
    <w:tmpl w:val="D4A8CBB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62F81A35"/>
    <w:multiLevelType w:val="multilevel"/>
    <w:tmpl w:val="2046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A74B87"/>
    <w:multiLevelType w:val="multilevel"/>
    <w:tmpl w:val="5ACCD0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720C7967"/>
    <w:multiLevelType w:val="multilevel"/>
    <w:tmpl w:val="6906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1D7ECB"/>
    <w:multiLevelType w:val="multilevel"/>
    <w:tmpl w:val="1F5C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417694">
    <w:abstractNumId w:val="11"/>
  </w:num>
  <w:num w:numId="2" w16cid:durableId="727415865">
    <w:abstractNumId w:val="8"/>
  </w:num>
  <w:num w:numId="3" w16cid:durableId="904024363">
    <w:abstractNumId w:val="13"/>
  </w:num>
  <w:num w:numId="4" w16cid:durableId="1328434060">
    <w:abstractNumId w:val="2"/>
  </w:num>
  <w:num w:numId="5" w16cid:durableId="418211434">
    <w:abstractNumId w:val="14"/>
  </w:num>
  <w:num w:numId="6" w16cid:durableId="260534717">
    <w:abstractNumId w:val="7"/>
  </w:num>
  <w:num w:numId="7" w16cid:durableId="400718701">
    <w:abstractNumId w:val="3"/>
  </w:num>
  <w:num w:numId="8" w16cid:durableId="1168517640">
    <w:abstractNumId w:val="12"/>
  </w:num>
  <w:num w:numId="9" w16cid:durableId="1697541689">
    <w:abstractNumId w:val="6"/>
  </w:num>
  <w:num w:numId="10" w16cid:durableId="107050138">
    <w:abstractNumId w:val="9"/>
  </w:num>
  <w:num w:numId="11" w16cid:durableId="1601259709">
    <w:abstractNumId w:val="1"/>
  </w:num>
  <w:num w:numId="12" w16cid:durableId="142818429">
    <w:abstractNumId w:val="4"/>
  </w:num>
  <w:num w:numId="13" w16cid:durableId="1273247501">
    <w:abstractNumId w:val="10"/>
  </w:num>
  <w:num w:numId="14" w16cid:durableId="69042075">
    <w:abstractNumId w:val="5"/>
  </w:num>
  <w:num w:numId="15" w16cid:durableId="8286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B98"/>
    <w:rsid w:val="00060DBF"/>
    <w:rsid w:val="003E7540"/>
    <w:rsid w:val="00722B98"/>
    <w:rsid w:val="00A713E8"/>
    <w:rsid w:val="00AD43F2"/>
    <w:rsid w:val="00B07B40"/>
    <w:rsid w:val="00B855FF"/>
    <w:rsid w:val="00E34E32"/>
    <w:rsid w:val="00E844C7"/>
    <w:rsid w:val="00EC24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26A2"/>
  <w15:chartTrackingRefBased/>
  <w15:docId w15:val="{A653189C-A3A5-4078-AE07-7B42D799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2B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22B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22B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22B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22B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22B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22B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22B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22B9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2B9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22B9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22B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22B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22B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22B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22B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22B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22B98"/>
    <w:rPr>
      <w:rFonts w:eastAsiaTheme="majorEastAsia" w:cstheme="majorBidi"/>
      <w:color w:val="272727" w:themeColor="text1" w:themeTint="D8"/>
    </w:rPr>
  </w:style>
  <w:style w:type="paragraph" w:styleId="Ttulo">
    <w:name w:val="Title"/>
    <w:basedOn w:val="Normal"/>
    <w:next w:val="Normal"/>
    <w:link w:val="TtuloCar"/>
    <w:uiPriority w:val="10"/>
    <w:qFormat/>
    <w:rsid w:val="00722B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2B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22B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22B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22B98"/>
    <w:pPr>
      <w:spacing w:before="160"/>
      <w:jc w:val="center"/>
    </w:pPr>
    <w:rPr>
      <w:i/>
      <w:iCs/>
      <w:color w:val="404040" w:themeColor="text1" w:themeTint="BF"/>
    </w:rPr>
  </w:style>
  <w:style w:type="character" w:customStyle="1" w:styleId="CitaCar">
    <w:name w:val="Cita Car"/>
    <w:basedOn w:val="Fuentedeprrafopredeter"/>
    <w:link w:val="Cita"/>
    <w:uiPriority w:val="29"/>
    <w:rsid w:val="00722B98"/>
    <w:rPr>
      <w:i/>
      <w:iCs/>
      <w:color w:val="404040" w:themeColor="text1" w:themeTint="BF"/>
    </w:rPr>
  </w:style>
  <w:style w:type="paragraph" w:styleId="Prrafodelista">
    <w:name w:val="List Paragraph"/>
    <w:basedOn w:val="Normal"/>
    <w:uiPriority w:val="34"/>
    <w:qFormat/>
    <w:rsid w:val="00722B98"/>
    <w:pPr>
      <w:ind w:left="720"/>
      <w:contextualSpacing/>
    </w:pPr>
  </w:style>
  <w:style w:type="character" w:styleId="nfasisintenso">
    <w:name w:val="Intense Emphasis"/>
    <w:basedOn w:val="Fuentedeprrafopredeter"/>
    <w:uiPriority w:val="21"/>
    <w:qFormat/>
    <w:rsid w:val="00722B98"/>
    <w:rPr>
      <w:i/>
      <w:iCs/>
      <w:color w:val="0F4761" w:themeColor="accent1" w:themeShade="BF"/>
    </w:rPr>
  </w:style>
  <w:style w:type="paragraph" w:styleId="Citadestacada">
    <w:name w:val="Intense Quote"/>
    <w:basedOn w:val="Normal"/>
    <w:next w:val="Normal"/>
    <w:link w:val="CitadestacadaCar"/>
    <w:uiPriority w:val="30"/>
    <w:qFormat/>
    <w:rsid w:val="00722B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22B98"/>
    <w:rPr>
      <w:i/>
      <w:iCs/>
      <w:color w:val="0F4761" w:themeColor="accent1" w:themeShade="BF"/>
    </w:rPr>
  </w:style>
  <w:style w:type="character" w:styleId="Referenciaintensa">
    <w:name w:val="Intense Reference"/>
    <w:basedOn w:val="Fuentedeprrafopredeter"/>
    <w:uiPriority w:val="32"/>
    <w:qFormat/>
    <w:rsid w:val="00722B9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384217">
      <w:bodyDiv w:val="1"/>
      <w:marLeft w:val="0"/>
      <w:marRight w:val="0"/>
      <w:marTop w:val="0"/>
      <w:marBottom w:val="0"/>
      <w:divBdr>
        <w:top w:val="none" w:sz="0" w:space="0" w:color="auto"/>
        <w:left w:val="none" w:sz="0" w:space="0" w:color="auto"/>
        <w:bottom w:val="none" w:sz="0" w:space="0" w:color="auto"/>
        <w:right w:val="none" w:sz="0" w:space="0" w:color="auto"/>
      </w:divBdr>
    </w:div>
    <w:div w:id="1013454479">
      <w:bodyDiv w:val="1"/>
      <w:marLeft w:val="0"/>
      <w:marRight w:val="0"/>
      <w:marTop w:val="0"/>
      <w:marBottom w:val="0"/>
      <w:divBdr>
        <w:top w:val="none" w:sz="0" w:space="0" w:color="auto"/>
        <w:left w:val="none" w:sz="0" w:space="0" w:color="auto"/>
        <w:bottom w:val="none" w:sz="0" w:space="0" w:color="auto"/>
        <w:right w:val="none" w:sz="0" w:space="0" w:color="auto"/>
      </w:divBdr>
    </w:div>
    <w:div w:id="1220825392">
      <w:bodyDiv w:val="1"/>
      <w:marLeft w:val="0"/>
      <w:marRight w:val="0"/>
      <w:marTop w:val="0"/>
      <w:marBottom w:val="0"/>
      <w:divBdr>
        <w:top w:val="none" w:sz="0" w:space="0" w:color="auto"/>
        <w:left w:val="none" w:sz="0" w:space="0" w:color="auto"/>
        <w:bottom w:val="none" w:sz="0" w:space="0" w:color="auto"/>
        <w:right w:val="none" w:sz="0" w:space="0" w:color="auto"/>
      </w:divBdr>
    </w:div>
    <w:div w:id="178376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25</Pages>
  <Words>1803</Words>
  <Characters>9918</Characters>
  <Application>Microsoft Office Word</Application>
  <DocSecurity>0</DocSecurity>
  <Lines>82</Lines>
  <Paragraphs>23</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
      <vt:lpstr>Descripción del código para la estimación del ISEAN a partir de un modelo DFMQ</vt:lpstr>
      <vt:lpstr>App_v2.py</vt:lpstr>
      <vt:lpstr>    Índice</vt:lpstr>
      <vt:lpstr>    1. Configuración Inicial y Setup</vt:lpstr>
      <vt:lpstr>    2. Funciones Core</vt:lpstr>
      <vt:lpstr>    3. Sistema de Carga y Procesamiento de Archivos</vt:lpstr>
      <vt:lpstr>    4. Procesamiento de Series Temporales</vt:lpstr>
      <vt:lpstr>    5. Modelo DFMQ (Dynamic Factor Model Quarterly)</vt:lpstr>
      <vt:lpstr>    6. Sistema de Nowcasting</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Alejandro Hidalgo Perez</dc:creator>
  <cp:keywords/>
  <dc:description/>
  <cp:lastModifiedBy>Manuel Alejandro Hidalgo Perez</cp:lastModifiedBy>
  <cp:revision>1</cp:revision>
  <dcterms:created xsi:type="dcterms:W3CDTF">2024-11-26T09:02:00Z</dcterms:created>
  <dcterms:modified xsi:type="dcterms:W3CDTF">2024-11-26T09:26:00Z</dcterms:modified>
</cp:coreProperties>
</file>