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D036" w14:textId="77777777" w:rsidR="00086CD7" w:rsidRPr="00086CD7" w:rsidRDefault="00086CD7" w:rsidP="00086CD7">
      <w:pPr>
        <w:jc w:val="both"/>
        <w:rPr>
          <w:rFonts w:ascii="Arial" w:eastAsia="Times New Roman" w:hAnsi="Arial" w:cs="Arial"/>
          <w:sz w:val="24"/>
          <w:szCs w:val="24"/>
        </w:rPr>
      </w:pPr>
      <w:r w:rsidRPr="00086CD7">
        <w:rPr>
          <w:rFonts w:ascii="Arial" w:eastAsia="Times New Roman" w:hAnsi="Arial" w:cs="Arial"/>
          <w:b/>
          <w:sz w:val="24"/>
          <w:szCs w:val="24"/>
        </w:rPr>
        <w:t>Descripción del proyecto</w:t>
      </w:r>
      <w:r w:rsidRPr="00086CD7">
        <w:rPr>
          <w:rFonts w:ascii="Arial" w:eastAsia="Times New Roman" w:hAnsi="Arial" w:cs="Arial"/>
          <w:sz w:val="24"/>
          <w:szCs w:val="24"/>
        </w:rPr>
        <w:t>:</w:t>
      </w:r>
    </w:p>
    <w:p w14:paraId="1BAF7180" w14:textId="66F4E319" w:rsidR="00086CD7" w:rsidRDefault="00086CD7" w:rsidP="00086CD7">
      <w:pPr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5BB93529" w14:textId="18F4B380" w:rsidR="00402426" w:rsidRPr="00086CD7" w:rsidRDefault="00402426" w:rsidP="00086CD7">
      <w:pPr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402426">
        <w:rPr>
          <w:rFonts w:ascii="Arial" w:eastAsia="Times New Roman" w:hAnsi="Arial" w:cs="Arial"/>
          <w:sz w:val="24"/>
          <w:szCs w:val="24"/>
        </w:rPr>
        <w:t>El objeto del presente contrato es la realización de un informe trimestral de la economía andaluza, que incluirá la estimación de un indicador sintético y el análisis de las variables explicativas de la evolución económica en el periodo analizado. El informe es concebido y dirigido por los investigadores de la UPO y patrocinado por la Cámara de Comercio de Sevilla.</w:t>
      </w:r>
    </w:p>
    <w:sectPr w:rsidR="00402426" w:rsidRPr="0008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7F2"/>
    <w:multiLevelType w:val="hybridMultilevel"/>
    <w:tmpl w:val="66B45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D7"/>
    <w:rsid w:val="00086CD7"/>
    <w:rsid w:val="00402426"/>
    <w:rsid w:val="00C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4506"/>
  <w15:chartTrackingRefBased/>
  <w15:docId w15:val="{6853861D-F720-5043-B5FE-A8C967E3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Hidalgo Perez</dc:creator>
  <cp:keywords/>
  <dc:description/>
  <cp:lastModifiedBy>Manuel hidalgo perez</cp:lastModifiedBy>
  <cp:revision>2</cp:revision>
  <dcterms:created xsi:type="dcterms:W3CDTF">2022-10-06T08:29:00Z</dcterms:created>
  <dcterms:modified xsi:type="dcterms:W3CDTF">2022-10-06T08:29:00Z</dcterms:modified>
</cp:coreProperties>
</file>