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FE478" w14:textId="42733E78" w:rsidR="00D8112E" w:rsidRDefault="00D8112E" w:rsidP="00D8112E">
      <w:r>
        <w:t xml:space="preserve"> El Principio de Incertidumbre en la Medición Económica: El Caso del COVID-19</w:t>
      </w:r>
    </w:p>
    <w:p w14:paraId="154CAC6F" w14:textId="77777777" w:rsidR="00D8112E" w:rsidRDefault="00D8112E" w:rsidP="00D8112E">
      <w:r>
        <w:t xml:space="preserve"> * Doble Entropía y la Política Económica Durante la Pandemia</w:t>
      </w:r>
    </w:p>
    <w:p w14:paraId="397FD3D3" w14:textId="77777777" w:rsidR="00D8112E" w:rsidRDefault="00D8112E" w:rsidP="00D8112E">
      <w:r>
        <w:t xml:space="preserve"> * Medición Macroeconómica en Tiempos de Caos: El Impacto del COVID-19</w:t>
      </w:r>
    </w:p>
    <w:p w14:paraId="77EE13A6" w14:textId="77777777" w:rsidR="00D8112E" w:rsidRDefault="00D8112E" w:rsidP="00D8112E">
      <w:r>
        <w:t>Estructura Propuesta:</w:t>
      </w:r>
    </w:p>
    <w:p w14:paraId="0374CAE2" w14:textId="77777777" w:rsidR="00D8112E" w:rsidRDefault="00D8112E" w:rsidP="00D8112E">
      <w:r>
        <w:t xml:space="preserve"> * Introducción:</w:t>
      </w:r>
    </w:p>
    <w:p w14:paraId="117E8063" w14:textId="77777777" w:rsidR="00AA623C" w:rsidRDefault="00D8112E" w:rsidP="00AA623C">
      <w:r>
        <w:t xml:space="preserve">   * </w:t>
      </w:r>
      <w:r w:rsidR="00AA623C">
        <w:t>La incertidumbre dual en la economía: Una exploración de la doble entropía y la medición económica durante la pandemia de COVID-19</w:t>
      </w:r>
    </w:p>
    <w:p w14:paraId="3D102371" w14:textId="77777777" w:rsidR="00AA623C" w:rsidRDefault="00AA623C" w:rsidP="00AA623C">
      <w:r>
        <w:t>La pandemia de COVID-19, surgida a finales de 2019 y declarada como emergencia sanitaria mundial por la Organización Mundial de la Salud en marzo de 2020, ha puesto de manifiesto la profunda interconexión entre la salud, la sociedad y la economía global.  Más allá de la crisis sanitaria sin precedentes, la pandemia ha generado disrupciones de gran magnitud en los sistemas económicos,  desafiando no solo su estabilidad, sino también los mecanismos que utilizamos para medirlos y comprenderlos.  En este contexto, la incertidumbre se ha convertido en un elemento central en la toma de decisiones, tanto a nivel individual como colectivo,  y ha  obligado a  replantear las bases sobre las que se construyen los modelos económicos y las políticas públicas.</w:t>
      </w:r>
    </w:p>
    <w:p w14:paraId="2F2C78D9" w14:textId="77777777" w:rsidR="00AA623C" w:rsidRDefault="00AA623C" w:rsidP="00AA623C">
      <w:r>
        <w:t xml:space="preserve">La  incertidumbre, como concepto fundamental en la teoría económica, ha sido objeto de estudio desde  los trabajos pioneros de Frank Knight (1921), quien distinguió entre riesgo e incertidumbre.  Mientras que el riesgo se asocia a eventos con probabilidades conocidas o estimables, la incertidumbre se refiere a situaciones en las que no es posible asignar probabilidades objetivas a los posibles resultados.  Esta distinción es crucial para comprender la complejidad de la toma de decisiones en contextos como el de la pandemia, donde la  evolución del virus,  su impacto en la salud pública y las consecuencias económicas  se  caracterizaron por un alto grado de incertidumbre </w:t>
      </w:r>
      <w:proofErr w:type="spellStart"/>
      <w:r>
        <w:t>knightiana</w:t>
      </w:r>
      <w:proofErr w:type="spellEnd"/>
      <w:r>
        <w:t>.</w:t>
      </w:r>
    </w:p>
    <w:p w14:paraId="5824EBA8" w14:textId="77777777" w:rsidR="00AA623C" w:rsidRDefault="00AA623C" w:rsidP="00AA623C">
      <w:r>
        <w:t xml:space="preserve">La pandemia  ha  generado  un  aumento  significativo  en  la  incertidumbre  económica,  manifestándose en  diversas  dimensiones:  volatilidad  en  los  mercados  financieros,  disrupciones  en  las  cadenas  de  suministro,  cambios  abruptos  en  los  patrones  de  consumo  e  inversión,  y  una  profunda  transformación  del  mercado  laboral.  Esta  situación  ha  puesto  de  manifiesto  las  limitaciones  de  los  modelos  económicos  tradicionales,  que  a  menudo  asumen  un  grado  de  estabilidad  y  </w:t>
      </w:r>
      <w:proofErr w:type="spellStart"/>
      <w:r>
        <w:t>predictibilidad</w:t>
      </w:r>
      <w:proofErr w:type="spellEnd"/>
      <w:r>
        <w:t xml:space="preserve">  en  las  relaciones  económicas.  En un entorno  caracterizado  por la incertidumbre,  los agentes económicos se enfrentan a  la dificultad de  formar expectativas racionales  sobre el futuro, lo que puede llevar a  decisiones </w:t>
      </w:r>
      <w:proofErr w:type="spellStart"/>
      <w:r>
        <w:t>subóptimas</w:t>
      </w:r>
      <w:proofErr w:type="spellEnd"/>
      <w:r>
        <w:t xml:space="preserve">  y  a  una  mayor  inestabilidad  macroeconómica.</w:t>
      </w:r>
    </w:p>
    <w:p w14:paraId="1B71692B" w14:textId="77777777" w:rsidR="00AA623C" w:rsidRDefault="00AA623C" w:rsidP="00AA623C">
      <w:r>
        <w:t>En este contexto,  la  medición  económica  adquiere  una  importancia  capital.  Los  datos  e  indicadores  macroeconómicos  son  fundamentales  para  comprender  la  evolución  de  la  economía,  evaluar  el  impacto  de  las  políticas  públicas  y  guiar  la  toma  de  decisiones.  Sin  embargo,  la  pandemia  ha  desafiado  los  sistemas  tradicionales  de  medición,  poniendo  de  manifiesto  sus  limitaciones  y  la  necesidad  de  adaptarlos  a  un  entorno  de  mayor  incertidumbre.  Las  dificultades  en  la  recolección  de  datos,  la  alteración  de  los  patrones  estacionales,  la  aparición  de  nuevas  formas  de  actividad  económica  y  la  necesidad  de  medir  el  impacto  social  de  la  pandemia  han  obligado  a  replantear  los  métodos  de  medición  y  análisis  económico.</w:t>
      </w:r>
    </w:p>
    <w:p w14:paraId="68DC67FE" w14:textId="77777777" w:rsidR="00AA623C" w:rsidRDefault="00AA623C" w:rsidP="00AA623C">
      <w:r>
        <w:t>Para  abordar  esta  problemática,  proponemos  el  concepto  de  "doble  entropía"  como  un  marco  conceptual  para  comprender  la  complejidad  de  la  medición  económica  en  tiempos  de  crisis.  Este  concepto,  inspirado  en  la  teoría  de  la  información  y  la  física  estadística,  se  basa  en  la  idea  de  que  la  incertidumbre  en  la  economía  tiene  dos  fuentes  principales:  la  entropía  del  sistema,  que  refleja  la  incertidumbre  inherente  a  la  dinámica  económica,  y  la  entropía  de  la  medición,  que  se  deriva  de  las  limitaciones  de  los  sistemas  de  medición.  La  interacción  entre  estas  dos  fuentes  de  incertidumbre  crea  un  escenario  complejo  en  el  que  la  medición  no  solo  captura  la  incertidumbre  del  sistema,  sino  que  también  introduce  su  propia  incertidumbre.</w:t>
      </w:r>
    </w:p>
    <w:p w14:paraId="6A8E5F27" w14:textId="77777777" w:rsidR="00AA623C" w:rsidRDefault="00AA623C" w:rsidP="00AA623C">
      <w:r>
        <w:t>La  pandemia  de  COVID-19  ha  actuado  como  un  catalizador  de  la  incertidumbre,  generando  un  aumento  drástico  en  ambos  tipos  de  entropía.  La  entropía  del  sistema  se  ha  disparado  debido  a  las  disrupciones  sin  precedentes  en  la  oferta  y  la  demanda,  los  cambios  abruptos  en  los  patrones  de  consumo,  las  nuevas  dinámicas  en  el  mercado  laboral  y  la  aceleración  de  la  transformación  digital.  La  entropía  de  la  medición  se  ha  intensificado  por  las  dificultades  en  la  recolección  de  datos,  la  alteración  de  los  patrones  estacionales,  la  ruptura  de  las  correlaciones  históricas  entre  variables  económicas  y  la  pérdida  de  capacidad  predictiva  de  los  indicadores  tradicionales.</w:t>
      </w:r>
    </w:p>
    <w:p w14:paraId="72E539E0" w14:textId="77777777" w:rsidR="00AA623C" w:rsidRDefault="00AA623C" w:rsidP="00AA623C">
      <w:r>
        <w:t>En este contexto, la presente investigación se centra en la siguiente pregunta: ¿Cómo afectó la doble entropía a la medición económica y a la toma de decisiones durante la pandemia de COVID-19?  Para responder a esta pregunta, este trabajo analizará la literatura sobre medición económica, incertidumbre y complejidad, estableciendo las bases conceptuales para el análisis de la doble entropía;  se analizará en detalle cómo la pandemia generó un aumento drástico en ambos tipos de entropía, proporcionando ejemplos concretos de sus manifestaciones en diferentes sectores de la economía y en distintos países; se examinará cómo la doble entropía afectó a la política monetaria y fiscal durante la pandemia, incluyendo las dificultades en la medición de variables clave como la inflación, el crecimiento y el desempleo; se describirán los desafíos que enfrentaron los sistemas de medición económica durante la pandemia y se  explorarán  posibles soluciones para mejorar la robustez y adaptabilidad de los sistemas de medición; y, finalmente, se resumirán  los principales hallazgos de la investigación,  destacando  las  implicaciones  para la política económica en contextos de incertidumbre.</w:t>
      </w:r>
    </w:p>
    <w:p w14:paraId="5EEA36FE" w14:textId="77777777" w:rsidR="00AA623C" w:rsidRDefault="00AA623C" w:rsidP="00AA623C">
      <w:r>
        <w:t>A lo largo de este trabajo, se utilizarán  datos  económicos del período de la pandemia para ilustrar el impacto de la doble entropía en la medición y la toma de decisiones. Se espera que esta investigación contribuya a una mejor comprensión de los desafíos que plantea la incertidumbre en la economía moderna y a la búsqueda de soluciones para mejorar la calidad de la información económica en tiempos de crisis.</w:t>
      </w:r>
    </w:p>
    <w:p w14:paraId="5A4C8869" w14:textId="77777777" w:rsidR="00AA623C" w:rsidRDefault="00AA623C" w:rsidP="00AA623C">
      <w:r>
        <w:t>Referencias bibliográficas:</w:t>
      </w:r>
    </w:p>
    <w:p w14:paraId="451A11B1" w14:textId="77777777" w:rsidR="00AA623C" w:rsidRDefault="00AA623C" w:rsidP="00AA623C">
      <w:r>
        <w:t xml:space="preserve"> * </w:t>
      </w:r>
      <w:proofErr w:type="spellStart"/>
      <w:r>
        <w:t>Altig</w:t>
      </w:r>
      <w:proofErr w:type="spellEnd"/>
      <w:r>
        <w:t xml:space="preserve">, D., Baker, S., Barrero, J. M., Bloom, N., </w:t>
      </w:r>
      <w:proofErr w:type="spellStart"/>
      <w:r>
        <w:t>Bunn</w:t>
      </w:r>
      <w:proofErr w:type="spellEnd"/>
      <w:r>
        <w:t xml:space="preserve">, P., Chen, S., ... &amp; </w:t>
      </w:r>
      <w:proofErr w:type="spellStart"/>
      <w:r>
        <w:t>Thwaites</w:t>
      </w:r>
      <w:proofErr w:type="spellEnd"/>
      <w:r>
        <w:t xml:space="preserve">, G. (2020). Economic </w:t>
      </w:r>
      <w:proofErr w:type="spellStart"/>
      <w:r>
        <w:t>uncertainty</w:t>
      </w:r>
      <w:proofErr w:type="spellEnd"/>
      <w:r>
        <w:t xml:space="preserve"> </w:t>
      </w:r>
      <w:proofErr w:type="spellStart"/>
      <w:r>
        <w:t>before</w:t>
      </w:r>
      <w:proofErr w:type="spellEnd"/>
      <w:r>
        <w:t xml:space="preserve"> and </w:t>
      </w:r>
      <w:proofErr w:type="spellStart"/>
      <w:r>
        <w:t>during</w:t>
      </w:r>
      <w:proofErr w:type="spellEnd"/>
      <w:r>
        <w:t xml:space="preserve"> the COVID-19 </w:t>
      </w:r>
      <w:proofErr w:type="spellStart"/>
      <w:r>
        <w:t>pandemic</w:t>
      </w:r>
      <w:proofErr w:type="spellEnd"/>
      <w:r>
        <w:t>. Journal of Public Economics, 191, 104274.</w:t>
      </w:r>
    </w:p>
    <w:p w14:paraId="14257C36" w14:textId="77777777" w:rsidR="00AA623C" w:rsidRDefault="00AA623C" w:rsidP="00AA623C">
      <w:r>
        <w:t xml:space="preserve"> * Arthur, W. B. (1999). </w:t>
      </w:r>
      <w:proofErr w:type="spellStart"/>
      <w:r>
        <w:t>Complexity</w:t>
      </w:r>
      <w:proofErr w:type="spellEnd"/>
      <w:r>
        <w:t xml:space="preserve"> and the </w:t>
      </w:r>
      <w:proofErr w:type="spellStart"/>
      <w:r>
        <w:t>economy</w:t>
      </w:r>
      <w:proofErr w:type="spellEnd"/>
      <w:r>
        <w:t>. Science, 284(5411), 107-109.</w:t>
      </w:r>
    </w:p>
    <w:p w14:paraId="7D1ACCF9" w14:textId="77777777" w:rsidR="00AA623C" w:rsidRDefault="00AA623C" w:rsidP="00AA623C">
      <w:r>
        <w:t xml:space="preserve"> * Baker, S. R., </w:t>
      </w:r>
      <w:proofErr w:type="spellStart"/>
      <w:r>
        <w:t>Farrokhnia</w:t>
      </w:r>
      <w:proofErr w:type="spellEnd"/>
      <w:r>
        <w:t xml:space="preserve">, R., Meyer, S., </w:t>
      </w:r>
      <w:proofErr w:type="spellStart"/>
      <w:r>
        <w:t>Pagel</w:t>
      </w:r>
      <w:proofErr w:type="spellEnd"/>
      <w:r>
        <w:t xml:space="preserve">, M., &amp; </w:t>
      </w:r>
      <w:proofErr w:type="spellStart"/>
      <w:r>
        <w:t>Yannelis</w:t>
      </w:r>
      <w:proofErr w:type="spellEnd"/>
      <w:r>
        <w:t xml:space="preserve">, C. (2020). How </w:t>
      </w:r>
      <w:proofErr w:type="spellStart"/>
      <w:r>
        <w:t>does</w:t>
      </w:r>
      <w:proofErr w:type="spellEnd"/>
      <w:r>
        <w:t xml:space="preserve"> </w:t>
      </w:r>
      <w:proofErr w:type="spellStart"/>
      <w:r>
        <w:t>household</w:t>
      </w:r>
      <w:proofErr w:type="spellEnd"/>
      <w:r>
        <w:t xml:space="preserve"> </w:t>
      </w:r>
      <w:proofErr w:type="spellStart"/>
      <w:r>
        <w:t>spending</w:t>
      </w:r>
      <w:proofErr w:type="spellEnd"/>
      <w:r>
        <w:t xml:space="preserve"> </w:t>
      </w:r>
      <w:proofErr w:type="spellStart"/>
      <w:r>
        <w:t>respond</w:t>
      </w:r>
      <w:proofErr w:type="spellEnd"/>
      <w:r>
        <w:t xml:space="preserve"> to an </w:t>
      </w:r>
      <w:proofErr w:type="spellStart"/>
      <w:r>
        <w:t>epidemic</w:t>
      </w:r>
      <w:proofErr w:type="spellEnd"/>
      <w:r>
        <w:t xml:space="preserve">? </w:t>
      </w:r>
      <w:proofErr w:type="spellStart"/>
      <w:r>
        <w:t>Consumption</w:t>
      </w:r>
      <w:proofErr w:type="spellEnd"/>
      <w:r>
        <w:t xml:space="preserve"> </w:t>
      </w:r>
      <w:proofErr w:type="spellStart"/>
      <w:r>
        <w:t>during</w:t>
      </w:r>
      <w:proofErr w:type="spellEnd"/>
      <w:r>
        <w:t xml:space="preserve"> the 2020 COVID-19 </w:t>
      </w:r>
      <w:proofErr w:type="spellStart"/>
      <w:r>
        <w:t>pandemic</w:t>
      </w:r>
      <w:proofErr w:type="spellEnd"/>
      <w:r>
        <w:t xml:space="preserve">. The Review of </w:t>
      </w:r>
      <w:proofErr w:type="spellStart"/>
      <w:r>
        <w:t>Asset</w:t>
      </w:r>
      <w:proofErr w:type="spellEnd"/>
      <w:r>
        <w:t xml:space="preserve"> </w:t>
      </w:r>
      <w:proofErr w:type="spellStart"/>
      <w:r>
        <w:t>Pricing</w:t>
      </w:r>
      <w:proofErr w:type="spellEnd"/>
      <w:r>
        <w:t xml:space="preserve"> Studies, 10(4), 834-862.</w:t>
      </w:r>
    </w:p>
    <w:p w14:paraId="083676DA" w14:textId="77777777" w:rsidR="00AA623C" w:rsidRDefault="00AA623C" w:rsidP="00AA623C">
      <w:r>
        <w:t xml:space="preserve"> * Eurostat. (2020). </w:t>
      </w:r>
      <w:proofErr w:type="spellStart"/>
      <w:r>
        <w:t>Seasonal</w:t>
      </w:r>
      <w:proofErr w:type="spellEnd"/>
      <w:r>
        <w:t xml:space="preserve"> </w:t>
      </w:r>
      <w:proofErr w:type="spellStart"/>
      <w:r>
        <w:t>adjustment</w:t>
      </w:r>
      <w:proofErr w:type="spellEnd"/>
      <w:r>
        <w:t xml:space="preserve"> </w:t>
      </w:r>
      <w:proofErr w:type="spellStart"/>
      <w:r>
        <w:t>during</w:t>
      </w:r>
      <w:proofErr w:type="spellEnd"/>
      <w:r>
        <w:t xml:space="preserve"> the COVID-19 </w:t>
      </w:r>
      <w:proofErr w:type="spellStart"/>
      <w:r>
        <w:t>pandemic</w:t>
      </w:r>
      <w:proofErr w:type="spellEnd"/>
      <w:r>
        <w:t>.</w:t>
      </w:r>
    </w:p>
    <w:p w14:paraId="2C7A4F8E" w14:textId="77777777" w:rsidR="00AA623C" w:rsidRDefault="00AA623C" w:rsidP="00AA623C">
      <w:r>
        <w:t xml:space="preserve"> * International </w:t>
      </w:r>
      <w:proofErr w:type="spellStart"/>
      <w:r>
        <w:t>Monetary</w:t>
      </w:r>
      <w:proofErr w:type="spellEnd"/>
      <w:r>
        <w:t xml:space="preserve"> Fund (IMF). (2020). World Economic Outlook, October 2020: A Long and </w:t>
      </w:r>
      <w:proofErr w:type="spellStart"/>
      <w:r>
        <w:t>Difficult</w:t>
      </w:r>
      <w:proofErr w:type="spellEnd"/>
      <w:r>
        <w:t xml:space="preserve"> </w:t>
      </w:r>
      <w:proofErr w:type="spellStart"/>
      <w:r>
        <w:t>Ascent</w:t>
      </w:r>
      <w:proofErr w:type="spellEnd"/>
      <w:r>
        <w:t>.</w:t>
      </w:r>
    </w:p>
    <w:p w14:paraId="6B4AC390" w14:textId="77777777" w:rsidR="00AA623C" w:rsidRDefault="00AA623C" w:rsidP="00AA623C">
      <w:r>
        <w:t xml:space="preserve"> * Knight, F. H. (1921). </w:t>
      </w:r>
      <w:proofErr w:type="spellStart"/>
      <w:r>
        <w:t>Risk</w:t>
      </w:r>
      <w:proofErr w:type="spellEnd"/>
      <w:r>
        <w:t xml:space="preserve">, </w:t>
      </w:r>
      <w:proofErr w:type="spellStart"/>
      <w:r>
        <w:t>uncertainty</w:t>
      </w:r>
      <w:proofErr w:type="spellEnd"/>
      <w:r>
        <w:t xml:space="preserve"> and </w:t>
      </w:r>
      <w:proofErr w:type="spellStart"/>
      <w:r>
        <w:t>profit</w:t>
      </w:r>
      <w:proofErr w:type="spellEnd"/>
      <w:r>
        <w:t xml:space="preserve">. </w:t>
      </w:r>
      <w:proofErr w:type="spellStart"/>
      <w:r>
        <w:t>Houghton</w:t>
      </w:r>
      <w:proofErr w:type="spellEnd"/>
      <w:r>
        <w:t xml:space="preserve"> </w:t>
      </w:r>
      <w:proofErr w:type="spellStart"/>
      <w:r>
        <w:t>Mifflin</w:t>
      </w:r>
      <w:proofErr w:type="spellEnd"/>
      <w:r>
        <w:t xml:space="preserve"> Company.</w:t>
      </w:r>
    </w:p>
    <w:p w14:paraId="2E3D685F" w14:textId="77777777" w:rsidR="00AA623C" w:rsidRDefault="00AA623C" w:rsidP="00AA623C">
      <w:r>
        <w:t xml:space="preserve"> * </w:t>
      </w:r>
      <w:proofErr w:type="spellStart"/>
      <w:r>
        <w:t>Koopmans</w:t>
      </w:r>
      <w:proofErr w:type="spellEnd"/>
      <w:r>
        <w:t xml:space="preserve">, T. C. (1947). </w:t>
      </w:r>
      <w:proofErr w:type="spellStart"/>
      <w:r>
        <w:t>Measurement</w:t>
      </w:r>
      <w:proofErr w:type="spellEnd"/>
      <w:r>
        <w:t xml:space="preserve"> </w:t>
      </w:r>
      <w:proofErr w:type="spellStart"/>
      <w:r>
        <w:t>without</w:t>
      </w:r>
      <w:proofErr w:type="spellEnd"/>
      <w:r>
        <w:t xml:space="preserve"> </w:t>
      </w:r>
      <w:proofErr w:type="spellStart"/>
      <w:r>
        <w:t>theory</w:t>
      </w:r>
      <w:proofErr w:type="spellEnd"/>
      <w:r>
        <w:t>. The Review of Economics and Statistics, 29(3), 161-172.</w:t>
      </w:r>
    </w:p>
    <w:p w14:paraId="04D9BE23" w14:textId="77777777" w:rsidR="00AA623C" w:rsidRDefault="00AA623C" w:rsidP="00AA623C">
      <w:r>
        <w:t xml:space="preserve"> * Lucas, R. E. (1972). </w:t>
      </w:r>
      <w:proofErr w:type="spellStart"/>
      <w:r>
        <w:t>Expectations</w:t>
      </w:r>
      <w:proofErr w:type="spellEnd"/>
      <w:r>
        <w:t xml:space="preserve"> and the </w:t>
      </w:r>
      <w:proofErr w:type="spellStart"/>
      <w:r>
        <w:t>neutrality</w:t>
      </w:r>
      <w:proofErr w:type="spellEnd"/>
      <w:r>
        <w:t xml:space="preserve"> of money. Journal of Economic </w:t>
      </w:r>
      <w:proofErr w:type="spellStart"/>
      <w:r>
        <w:t>Theory</w:t>
      </w:r>
      <w:proofErr w:type="spellEnd"/>
      <w:r>
        <w:t>, 4(2), 103-124.</w:t>
      </w:r>
    </w:p>
    <w:p w14:paraId="305FEBFB" w14:textId="77777777" w:rsidR="00AA623C" w:rsidRDefault="00AA623C" w:rsidP="00AA623C">
      <w:r>
        <w:t xml:space="preserve"> * </w:t>
      </w:r>
      <w:proofErr w:type="spellStart"/>
      <w:r>
        <w:t>Manski</w:t>
      </w:r>
      <w:proofErr w:type="spellEnd"/>
      <w:r>
        <w:t xml:space="preserve">, C. F. (2015). </w:t>
      </w:r>
      <w:proofErr w:type="spellStart"/>
      <w:r>
        <w:t>Communicating</w:t>
      </w:r>
      <w:proofErr w:type="spellEnd"/>
      <w:r>
        <w:t xml:space="preserve"> </w:t>
      </w:r>
      <w:proofErr w:type="spellStart"/>
      <w:r>
        <w:t>uncertainty</w:t>
      </w:r>
      <w:proofErr w:type="spellEnd"/>
      <w:r>
        <w:t xml:space="preserve"> in </w:t>
      </w:r>
      <w:proofErr w:type="spellStart"/>
      <w:r>
        <w:t>official</w:t>
      </w:r>
      <w:proofErr w:type="spellEnd"/>
      <w:r>
        <w:t xml:space="preserve"> economic statistics. Journal of Economic </w:t>
      </w:r>
      <w:proofErr w:type="spellStart"/>
      <w:r>
        <w:t>Perspectives</w:t>
      </w:r>
      <w:proofErr w:type="spellEnd"/>
      <w:r>
        <w:t>, 29(3), 145-63.</w:t>
      </w:r>
    </w:p>
    <w:p w14:paraId="6AECB68D" w14:textId="77777777" w:rsidR="00AA623C" w:rsidRDefault="00AA623C" w:rsidP="00AA623C">
      <w:r>
        <w:t xml:space="preserve"> * </w:t>
      </w:r>
      <w:proofErr w:type="spellStart"/>
      <w:r>
        <w:t>Morgenstern</w:t>
      </w:r>
      <w:proofErr w:type="spellEnd"/>
      <w:r>
        <w:t xml:space="preserve">, O. (1963). On the </w:t>
      </w:r>
      <w:proofErr w:type="spellStart"/>
      <w:r>
        <w:t>accuracy</w:t>
      </w:r>
      <w:proofErr w:type="spellEnd"/>
      <w:r>
        <w:t xml:space="preserve"> of economic </w:t>
      </w:r>
      <w:proofErr w:type="spellStart"/>
      <w:r>
        <w:t>observations</w:t>
      </w:r>
      <w:proofErr w:type="spellEnd"/>
      <w:r>
        <w:t>. Princeton University Press.</w:t>
      </w:r>
    </w:p>
    <w:p w14:paraId="16242C2C" w14:textId="77777777" w:rsidR="00AA623C" w:rsidRDefault="00AA623C" w:rsidP="00AA623C">
      <w:r>
        <w:t xml:space="preserve"> * OECD. (2020). The </w:t>
      </w:r>
      <w:proofErr w:type="spellStart"/>
      <w:r>
        <w:t>impact</w:t>
      </w:r>
      <w:proofErr w:type="spellEnd"/>
      <w:r>
        <w:t xml:space="preserve"> of the COVID-19 </w:t>
      </w:r>
      <w:proofErr w:type="spellStart"/>
      <w:r>
        <w:t>pandemic</w:t>
      </w:r>
      <w:proofErr w:type="spellEnd"/>
      <w:r>
        <w:t xml:space="preserve"> on </w:t>
      </w:r>
      <w:proofErr w:type="spellStart"/>
      <w:r>
        <w:t>official</w:t>
      </w:r>
      <w:proofErr w:type="spellEnd"/>
      <w:r>
        <w:t xml:space="preserve"> statistics.</w:t>
      </w:r>
    </w:p>
    <w:p w14:paraId="04BF4B83" w14:textId="77777777" w:rsidR="00AA623C" w:rsidRDefault="00AA623C" w:rsidP="00AA623C">
      <w:r>
        <w:t xml:space="preserve"> * https://periodicals.karazin.ua/economy/article/view/18307</w:t>
      </w:r>
    </w:p>
    <w:p w14:paraId="1016FADE" w14:textId="39C0848E" w:rsidR="008505D9" w:rsidRDefault="00AA623C" w:rsidP="00AA623C">
      <w:r>
        <w:t xml:space="preserve"> * https://www.review-rper.com/index.php/rper/article/view/341</w:t>
      </w:r>
    </w:p>
    <w:p w14:paraId="6ACC8F55" w14:textId="77777777" w:rsidR="008505D9" w:rsidRDefault="008505D9" w:rsidP="00D8112E"/>
    <w:p w14:paraId="52AD5528" w14:textId="77777777" w:rsidR="008505D9" w:rsidRDefault="008505D9" w:rsidP="00D8112E"/>
    <w:p w14:paraId="0AFE9620" w14:textId="77777777" w:rsidR="008505D9" w:rsidRDefault="008505D9" w:rsidP="00D8112E"/>
    <w:p w14:paraId="0AB3B6F0" w14:textId="77777777" w:rsidR="008505D9" w:rsidRDefault="008505D9" w:rsidP="00D8112E"/>
    <w:p w14:paraId="2951E326" w14:textId="77777777" w:rsidR="00D8112E" w:rsidRDefault="00D8112E" w:rsidP="00D8112E">
      <w:r>
        <w:t xml:space="preserve"> * Marco Teórico:</w:t>
      </w:r>
    </w:p>
    <w:p w14:paraId="28111DDE" w14:textId="77777777" w:rsidR="007D536E" w:rsidRDefault="00D8112E" w:rsidP="007D536E">
      <w:r>
        <w:t xml:space="preserve">  </w:t>
      </w:r>
      <w:r w:rsidR="007D536E">
        <w:t>Marco Teórico: Navegando la Incertidumbre en la Economía</w:t>
      </w:r>
    </w:p>
    <w:p w14:paraId="33B3955B" w14:textId="77777777" w:rsidR="007D536E" w:rsidRDefault="007D536E" w:rsidP="007D536E">
      <w:r>
        <w:t xml:space="preserve">La medición económica, como disciplina, siempre ha lidiado con la incertidumbre inherente a los sistemas complejos.  Desde los primeros trabajos de </w:t>
      </w:r>
      <w:proofErr w:type="spellStart"/>
      <w:r>
        <w:t>Morgenstern</w:t>
      </w:r>
      <w:proofErr w:type="spellEnd"/>
      <w:r>
        <w:t xml:space="preserve"> (1963) sobre la precisión de las observaciones económicas, se ha reconocido que los datos y las estadísticas no son meros reflejos de la realidad, sino construcciones sujetas a limitaciones y errores. </w:t>
      </w:r>
      <w:proofErr w:type="spellStart"/>
      <w:r>
        <w:t>Koopmans</w:t>
      </w:r>
      <w:proofErr w:type="spellEnd"/>
      <w:r>
        <w:t xml:space="preserve"> (1947), en su crítica al empirismo sin teoría, subrayó la importancia de un marco conceptual sólido para interpretar las mediciones y guiar la investigación económica.</w:t>
      </w:r>
    </w:p>
    <w:p w14:paraId="0B759762" w14:textId="77777777" w:rsidR="007D536E" w:rsidRDefault="007D536E" w:rsidP="007D536E">
      <w:r>
        <w:t xml:space="preserve">La incertidumbre, como concepto central, ha sido abordada desde diversas perspectivas. Knight (1921) distinguió entre riesgo e incertidumbre,  siendo esta última la que se refiere a situaciones en las que no es posible asignar probabilidades objetivas a los posibles eventos.  Esta distinción es fundamental para comprender las limitaciones de los modelos económicos tradicionales, que a menudo asumen un grado de </w:t>
      </w:r>
      <w:proofErr w:type="spellStart"/>
      <w:r>
        <w:t>predictibilidad</w:t>
      </w:r>
      <w:proofErr w:type="spellEnd"/>
      <w:r>
        <w:t xml:space="preserve"> que no se corresponde con la realidad, especialmente en contextos de crisis como la pandemia de COVID-19.</w:t>
      </w:r>
    </w:p>
    <w:p w14:paraId="393D3D7B" w14:textId="77777777" w:rsidR="007D536E" w:rsidRDefault="007D536E" w:rsidP="007D536E">
      <w:r>
        <w:t xml:space="preserve">La  revolución de las expectativas racionales, liderada por Lucas (1972),  introdujo la idea de que los agentes económicos forman sus expectativas utilizando toda la información disponible, incluyendo las mediciones económicas. Sin embargo, la información imperfecta y la incertidumbre pueden distorsionar estas expectativas y afectar las decisiones de los agentes, como lo demuestran los trabajos sobre incertidumbre en política económica, desde </w:t>
      </w:r>
      <w:proofErr w:type="spellStart"/>
      <w:r>
        <w:t>Brainard</w:t>
      </w:r>
      <w:proofErr w:type="spellEnd"/>
      <w:r>
        <w:t xml:space="preserve"> (1967) hasta Baker et al. (2016).</w:t>
      </w:r>
    </w:p>
    <w:p w14:paraId="7D6C57F8" w14:textId="77777777" w:rsidR="007D536E" w:rsidRDefault="007D536E" w:rsidP="007D536E">
      <w:r>
        <w:t xml:space="preserve">La creciente complejidad de los sistemas económicos ha llevado a la incorporación de nuevas herramientas conceptuales. Arthur (1999)  destacó la importancia de la complejidad en la economía,  donde las interacciones no lineales y los procesos de </w:t>
      </w:r>
      <w:proofErr w:type="spellStart"/>
      <w:r>
        <w:t>autoorganización</w:t>
      </w:r>
      <w:proofErr w:type="spellEnd"/>
      <w:r>
        <w:t xml:space="preserve"> generan  comportamientos emergentes difíciles de predecir.  La teoría de sistemas complejos,  con sus aplicaciones en la física y otras ciencias, ofrece un marco para comprender la interconexión entre los diferentes componentes de la economía y cómo las perturbaciones en un área pueden propagarse a través del sistema.</w:t>
      </w:r>
    </w:p>
    <w:p w14:paraId="4077BF74" w14:textId="77777777" w:rsidR="007D536E" w:rsidRDefault="007D536E" w:rsidP="007D536E">
      <w:r>
        <w:t xml:space="preserve">En este contexto, el concepto de "doble entropía"  emerge como una herramienta para comprender la incertidumbre en la medición económica.  La entropía, en su sentido más general, es una medida del desorden o la </w:t>
      </w:r>
      <w:proofErr w:type="spellStart"/>
      <w:r>
        <w:t>imprevisibilidad</w:t>
      </w:r>
      <w:proofErr w:type="spellEnd"/>
      <w:r>
        <w:t xml:space="preserve"> de un sistema.  En el ámbito económico, la doble entropía se refiere a la combinación de dos fuentes de incertidumbre:</w:t>
      </w:r>
    </w:p>
    <w:p w14:paraId="4CF89071" w14:textId="77777777" w:rsidR="007D536E" w:rsidRDefault="007D536E" w:rsidP="007D536E">
      <w:r>
        <w:t xml:space="preserve"> * Entropía del sistema (ε&lt;sub&gt;t&lt;/sub&gt;):  Representa la incertidumbre inherente a la dinámica económica, que se intensifica en momentos de disrupción como la pandemia. Esta entropía puede ser formalizada como la diferencia entre el valor real de una variable económica y su valor esperado, condicionada a la información disponible en el período anterior.</w:t>
      </w:r>
    </w:p>
    <w:p w14:paraId="76CA2DF1" w14:textId="77777777" w:rsidR="007D536E" w:rsidRDefault="007D536E" w:rsidP="007D536E">
      <w:r>
        <w:t xml:space="preserve"> * Entropía de la medición (η&lt;sub&gt;t&lt;/sub&gt;):  Se refiere a la incertidumbre introducida por el proceso de medición, que se deriva de las limitaciones de los sistemas de recolección y procesamiento de datos.  Esta entropía se manifiesta en los errores de medición, las distorsiones en las estadísticas y la falta de información completa sobre el estado del sistema.</w:t>
      </w:r>
    </w:p>
    <w:p w14:paraId="45517029" w14:textId="77777777" w:rsidR="007D536E" w:rsidRDefault="007D536E" w:rsidP="007D536E">
      <w:r>
        <w:t>Formalmente, la doble entropía puede expresarse como:</w:t>
      </w:r>
    </w:p>
    <w:p w14:paraId="6048A73D" w14:textId="77777777" w:rsidR="007D536E" w:rsidRDefault="007D536E" w:rsidP="007D536E">
      <w:r>
        <w:t>e&lt;sub&gt;t&lt;/sub&gt; = y&lt;sub&gt;t&lt;/sub&gt;&lt;</w:t>
      </w:r>
      <w:proofErr w:type="spellStart"/>
      <w:r>
        <w:t>sup</w:t>
      </w:r>
      <w:proofErr w:type="spellEnd"/>
      <w:r>
        <w:t>&gt;f&lt;/</w:t>
      </w:r>
      <w:proofErr w:type="spellStart"/>
      <w:r>
        <w:t>sup</w:t>
      </w:r>
      <w:proofErr w:type="spellEnd"/>
      <w:r>
        <w:t>&gt; - E[y&lt;sub&gt;t&lt;/sub&gt;|I&lt;sub&gt;t-1&lt;/sub&gt;] = η&lt;sub&gt;t&lt;/sub&gt; + ε&lt;sub&gt;t&lt;/sub&gt;</w:t>
      </w:r>
    </w:p>
    <w:p w14:paraId="5E44C0E6" w14:textId="77777777" w:rsidR="007D536E" w:rsidRDefault="007D536E" w:rsidP="007D536E">
      <w:r>
        <w:t>donde:</w:t>
      </w:r>
    </w:p>
    <w:p w14:paraId="0EA92D6C" w14:textId="77777777" w:rsidR="007D536E" w:rsidRDefault="007D536E" w:rsidP="007D536E">
      <w:r>
        <w:t xml:space="preserve"> * e&lt;sub&gt;t&lt;/sub&gt; representa el error total en la medición de la variable económica.</w:t>
      </w:r>
    </w:p>
    <w:p w14:paraId="0B403100" w14:textId="77777777" w:rsidR="007D536E" w:rsidRDefault="007D536E" w:rsidP="007D536E">
      <w:r>
        <w:t xml:space="preserve"> * y&lt;sub&gt;t&lt;/sub&gt;&lt;</w:t>
      </w:r>
      <w:proofErr w:type="spellStart"/>
      <w:r>
        <w:t>sup</w:t>
      </w:r>
      <w:proofErr w:type="spellEnd"/>
      <w:r>
        <w:t>&gt;f&lt;/</w:t>
      </w:r>
      <w:proofErr w:type="spellStart"/>
      <w:r>
        <w:t>sup</w:t>
      </w:r>
      <w:proofErr w:type="spellEnd"/>
      <w:r>
        <w:t>&gt;  es el valor final (real) de la variable en el tiempo t.</w:t>
      </w:r>
    </w:p>
    <w:p w14:paraId="38A47949" w14:textId="77777777" w:rsidR="007D536E" w:rsidRDefault="007D536E" w:rsidP="007D536E">
      <w:r>
        <w:t xml:space="preserve"> * E[y&lt;sub&gt;t&lt;/sub&gt;|I&lt;sub&gt;t-1&lt;/sub&gt;] es el valor esperado de la variable en el tiempo t, dado la información disponible en el período t-1.</w:t>
      </w:r>
    </w:p>
    <w:p w14:paraId="18CDA669" w14:textId="77777777" w:rsidR="007D536E" w:rsidRDefault="007D536E" w:rsidP="007D536E">
      <w:r>
        <w:t xml:space="preserve">La interacción entre la entropía del sistema y la entropía de la medición crea un ciclo de retroalimentación complejo. Las mediciones imperfectas pueden afectar las decisiones de los agentes económicos, lo que a su vez influye en la dinámica del sistema y genera nuevas incertidumbres.  Este ciclo se amplifica en momentos de crisis, como la pandemia de COVID-19, donde la volatilidad del sistema y las limitaciones en la medición se </w:t>
      </w:r>
      <w:proofErr w:type="spellStart"/>
      <w:r>
        <w:t>retroalimentan</w:t>
      </w:r>
      <w:proofErr w:type="spellEnd"/>
      <w:r>
        <w:t xml:space="preserve"> mutuamente.</w:t>
      </w:r>
    </w:p>
    <w:p w14:paraId="2475C929" w14:textId="77777777" w:rsidR="007D536E" w:rsidRDefault="007D536E" w:rsidP="007D536E">
      <w:r>
        <w:t xml:space="preserve">Los mecanismos de interacción entre la medición y la realidad económica son diversos.  Las expectativas de los agentes,  basadas en información imperfecta,  pueden verse distorsionadas por la doble entropía,  lo que puede llevar a decisiones </w:t>
      </w:r>
      <w:proofErr w:type="spellStart"/>
      <w:r>
        <w:t>subóptimas</w:t>
      </w:r>
      <w:proofErr w:type="spellEnd"/>
      <w:r>
        <w:t xml:space="preserve"> en el consumo, la inversión y la producción.  Las políticas económicas,  diseñadas con base en mediciones imperfectas,  pueden tener efectos inesperados o incluso contraproducentes.  La  comunicación de la incertidumbre por parte de las autoridades  también juega un papel crucial en la  formación de expectativas y la  confianza en las instituciones.</w:t>
      </w:r>
    </w:p>
    <w:p w14:paraId="2B9E30D3" w14:textId="55B2FA84" w:rsidR="00D8112E" w:rsidRDefault="007D536E" w:rsidP="005721E0">
      <w:r>
        <w:t>En resumen, el marco teórico de la doble entropía ofrece una perspectiva  para comprender los desafíos de la medición económica en tiempos de crisis.  La pandemia de COVID-19 ha puesto de manifiesto la necesidad de  desarrollar sistemas de medición más robustos y adaptables,  capaces de  proporcionar información  confiable  en  contextos de alta incertidumbre. La gestión de la incertidumbre y la comunicación transparente son cruciales para la toma de decisiones informadas y la  efectividad de la política económica.</w:t>
      </w:r>
    </w:p>
    <w:p w14:paraId="4CF48621" w14:textId="77777777" w:rsidR="00B12B41" w:rsidRDefault="00B12B41" w:rsidP="00D8112E"/>
    <w:p w14:paraId="00E19501" w14:textId="77777777" w:rsidR="00B12B41" w:rsidRDefault="00B12B41" w:rsidP="00D8112E"/>
    <w:p w14:paraId="3C94AE25" w14:textId="77777777" w:rsidR="00B12B41" w:rsidRDefault="00B12B41" w:rsidP="00D8112E"/>
    <w:p w14:paraId="6EC3E1BF" w14:textId="77777777" w:rsidR="00D8112E" w:rsidRDefault="00D8112E" w:rsidP="00D8112E">
      <w:r>
        <w:t xml:space="preserve"> * El COVID-19 como Experimento Natural:</w:t>
      </w:r>
    </w:p>
    <w:p w14:paraId="6BB84715" w14:textId="77777777" w:rsidR="00D8112E" w:rsidRDefault="00D8112E" w:rsidP="00D8112E">
      <w:r>
        <w:t xml:space="preserve">   * Describe cómo la pandemia generó un aumento drástico en ambos tipos de entropía.</w:t>
      </w:r>
    </w:p>
    <w:p w14:paraId="178BE3A6" w14:textId="77777777" w:rsidR="00D8112E" w:rsidRDefault="00D8112E" w:rsidP="00D8112E">
      <w:r>
        <w:t xml:space="preserve">   * Da ejemplos concretos de:</w:t>
      </w:r>
    </w:p>
    <w:p w14:paraId="6CA903E2" w14:textId="77777777" w:rsidR="00D8112E" w:rsidRDefault="00D8112E" w:rsidP="00D8112E">
      <w:r>
        <w:t xml:space="preserve">     * Entropía del sistema: Cambios en patrones de consumo, disrupciones en la oferta, nuevas dinámicas laborales.</w:t>
      </w:r>
    </w:p>
    <w:p w14:paraId="2B06F83A" w14:textId="77777777" w:rsidR="00D8112E" w:rsidRDefault="00D8112E" w:rsidP="00D8112E">
      <w:r>
        <w:t xml:space="preserve">     * Entropía de la medición: Dificultades en la recolección de datos, alteración de patrones estacionales, etc.</w:t>
      </w:r>
    </w:p>
    <w:p w14:paraId="456D9DF7" w14:textId="77777777" w:rsidR="00D8112E" w:rsidRDefault="00D8112E" w:rsidP="00D8112E">
      <w:r>
        <w:t xml:space="preserve"> * Implicaciones para la Política Económica:</w:t>
      </w:r>
    </w:p>
    <w:p w14:paraId="1951DEDB" w14:textId="77777777" w:rsidR="00D8112E" w:rsidRDefault="00D8112E" w:rsidP="00D8112E">
      <w:r>
        <w:t xml:space="preserve">   * Analiza cómo la doble entropía afectó a la política monetaria y fiscal durante la pandemia.</w:t>
      </w:r>
    </w:p>
    <w:p w14:paraId="74DF2E07" w14:textId="77777777" w:rsidR="00D8112E" w:rsidRDefault="00D8112E" w:rsidP="00D8112E">
      <w:r>
        <w:t xml:space="preserve">   * Discute las dificultades de los bancos centrales para medir la inflación y el crecimiento.</w:t>
      </w:r>
    </w:p>
    <w:p w14:paraId="30F5C4C5" w14:textId="77777777" w:rsidR="00D8112E" w:rsidRDefault="00D8112E" w:rsidP="00D8112E">
      <w:r>
        <w:t xml:space="preserve">   * Evalúa la efectividad de las políticas implementadas en un contexto de alta incertidumbre.</w:t>
      </w:r>
    </w:p>
    <w:p w14:paraId="5F8A8791" w14:textId="77777777" w:rsidR="00D8112E" w:rsidRDefault="00D8112E" w:rsidP="00D8112E">
      <w:r>
        <w:t xml:space="preserve"> * Desafíos en la Medición y Posibles Soluciones:</w:t>
      </w:r>
    </w:p>
    <w:p w14:paraId="607FA2E3" w14:textId="77777777" w:rsidR="00D8112E" w:rsidRDefault="00D8112E" w:rsidP="00D8112E">
      <w:r>
        <w:t xml:space="preserve">   * Describe los desafíos que enfrentaron los sistemas de medición económica durante la pandemia.</w:t>
      </w:r>
    </w:p>
    <w:p w14:paraId="1B98B6CF" w14:textId="77777777" w:rsidR="00D8112E" w:rsidRDefault="00D8112E" w:rsidP="00D8112E">
      <w:r>
        <w:t xml:space="preserve">   * Discute la necesidad de desarrollar métodos más robustos y adaptables.</w:t>
      </w:r>
    </w:p>
    <w:p w14:paraId="4CA9DC98" w14:textId="77777777" w:rsidR="00D8112E" w:rsidRDefault="00D8112E" w:rsidP="00D8112E">
      <w:r>
        <w:t xml:space="preserve">   * Propón posibles soluciones, como la incorporación de nuevas fuentes de datos (</w:t>
      </w:r>
      <w:proofErr w:type="spellStart"/>
      <w:r>
        <w:t>big</w:t>
      </w:r>
      <w:proofErr w:type="spellEnd"/>
      <w:r>
        <w:t xml:space="preserve"> data, etc.) y métodos de análisis (machine </w:t>
      </w:r>
      <w:proofErr w:type="spellStart"/>
      <w:r>
        <w:t>learning</w:t>
      </w:r>
      <w:proofErr w:type="spellEnd"/>
      <w:r>
        <w:t>, etc.).</w:t>
      </w:r>
    </w:p>
    <w:p w14:paraId="2B80924E" w14:textId="77777777" w:rsidR="00D8112E" w:rsidRDefault="00D8112E" w:rsidP="00D8112E">
      <w:r>
        <w:t xml:space="preserve"> * Conclusiones:</w:t>
      </w:r>
    </w:p>
    <w:p w14:paraId="7E798111" w14:textId="77777777" w:rsidR="00D8112E" w:rsidRDefault="00D8112E" w:rsidP="00D8112E">
      <w:r>
        <w:t xml:space="preserve">   * Resume tus principales hallazgos y su relevancia para la política económica.</w:t>
      </w:r>
    </w:p>
    <w:p w14:paraId="16595500" w14:textId="77777777" w:rsidR="00D8112E" w:rsidRDefault="00D8112E" w:rsidP="00D8112E">
      <w:r>
        <w:t xml:space="preserve">   * Destaca la importancia de comprender la doble entropía para la toma de decisiones en contextos de incertidumbre.</w:t>
      </w:r>
    </w:p>
    <w:p w14:paraId="7C1EA329" w14:textId="77777777" w:rsidR="00D8112E" w:rsidRDefault="00D8112E" w:rsidP="00D8112E">
      <w:r>
        <w:t xml:space="preserve">   * Plantea preguntas abiertas y futuras líneas de investigación.</w:t>
      </w:r>
    </w:p>
    <w:p w14:paraId="3E6644A5" w14:textId="77777777" w:rsidR="00D8112E" w:rsidRDefault="00D8112E" w:rsidP="00D8112E">
      <w:r>
        <w:t>Consejos Adicionales:</w:t>
      </w:r>
    </w:p>
    <w:p w14:paraId="7464453B" w14:textId="77777777" w:rsidR="00D8112E" w:rsidRDefault="00D8112E" w:rsidP="00D8112E">
      <w:r>
        <w:t xml:space="preserve"> * Utiliza gráficos y tablas para ilustrar tus datos y análisis.</w:t>
      </w:r>
    </w:p>
    <w:p w14:paraId="45C0D9BA" w14:textId="77777777" w:rsidR="00D8112E" w:rsidRDefault="00D8112E" w:rsidP="00D8112E">
      <w:r>
        <w:t xml:space="preserve"> * Realiza un análisis empírico si es posible, utilizando datos económicos del período de la pandemia.</w:t>
      </w:r>
    </w:p>
    <w:p w14:paraId="126D80A0" w14:textId="77777777" w:rsidR="00D8112E" w:rsidRDefault="00D8112E" w:rsidP="00D8112E">
      <w:r>
        <w:t xml:space="preserve"> * Mantén un estilo claro y conciso, define los términos técnicos y evita la jerga innecesaria.</w:t>
      </w:r>
    </w:p>
    <w:p w14:paraId="0DEC3B9E" w14:textId="77777777" w:rsidR="00D8112E" w:rsidRDefault="00D8112E" w:rsidP="00D8112E">
      <w:r>
        <w:t xml:space="preserve"> * Asegúrate de citar adecuadamente todas las fuentes de información.</w:t>
      </w:r>
    </w:p>
    <w:p w14:paraId="5070D8E6" w14:textId="3AB7C66F" w:rsidR="00D8112E" w:rsidRDefault="00D8112E">
      <w:r>
        <w:t xml:space="preserve">Espero que esta estructura te ayude a organizar tus ideas y a desarrollar un </w:t>
      </w:r>
      <w:proofErr w:type="spellStart"/>
      <w:r>
        <w:t>paper</w:t>
      </w:r>
      <w:proofErr w:type="spellEnd"/>
      <w:r>
        <w:t xml:space="preserve"> sólido y relevante.</w:t>
      </w:r>
    </w:p>
    <w:sectPr w:rsidR="00D81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2E"/>
    <w:rsid w:val="005721E0"/>
    <w:rsid w:val="007D536E"/>
    <w:rsid w:val="008505D9"/>
    <w:rsid w:val="00A03782"/>
    <w:rsid w:val="00AA623C"/>
    <w:rsid w:val="00B12B41"/>
    <w:rsid w:val="00D81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EA10404"/>
  <w15:chartTrackingRefBased/>
  <w15:docId w15:val="{E5EE8F40-03B8-3A4F-BE51-D97D7A2B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1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11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11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11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11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11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11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11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1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11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11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11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11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11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11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11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112E"/>
    <w:rPr>
      <w:rFonts w:eastAsiaTheme="majorEastAsia" w:cstheme="majorBidi"/>
      <w:color w:val="272727" w:themeColor="text1" w:themeTint="D8"/>
    </w:rPr>
  </w:style>
  <w:style w:type="paragraph" w:styleId="Ttulo">
    <w:name w:val="Title"/>
    <w:basedOn w:val="Normal"/>
    <w:next w:val="Normal"/>
    <w:link w:val="TtuloCar"/>
    <w:uiPriority w:val="10"/>
    <w:qFormat/>
    <w:rsid w:val="00D81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1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11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11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112E"/>
    <w:pPr>
      <w:spacing w:before="160"/>
      <w:jc w:val="center"/>
    </w:pPr>
    <w:rPr>
      <w:i/>
      <w:iCs/>
      <w:color w:val="404040" w:themeColor="text1" w:themeTint="BF"/>
    </w:rPr>
  </w:style>
  <w:style w:type="character" w:customStyle="1" w:styleId="CitaCar">
    <w:name w:val="Cita Car"/>
    <w:basedOn w:val="Fuentedeprrafopredeter"/>
    <w:link w:val="Cita"/>
    <w:uiPriority w:val="29"/>
    <w:rsid w:val="00D8112E"/>
    <w:rPr>
      <w:i/>
      <w:iCs/>
      <w:color w:val="404040" w:themeColor="text1" w:themeTint="BF"/>
    </w:rPr>
  </w:style>
  <w:style w:type="paragraph" w:styleId="Prrafodelista">
    <w:name w:val="List Paragraph"/>
    <w:basedOn w:val="Normal"/>
    <w:uiPriority w:val="34"/>
    <w:qFormat/>
    <w:rsid w:val="00D8112E"/>
    <w:pPr>
      <w:ind w:left="720"/>
      <w:contextualSpacing/>
    </w:pPr>
  </w:style>
  <w:style w:type="character" w:styleId="nfasisintenso">
    <w:name w:val="Intense Emphasis"/>
    <w:basedOn w:val="Fuentedeprrafopredeter"/>
    <w:uiPriority w:val="21"/>
    <w:qFormat/>
    <w:rsid w:val="00D8112E"/>
    <w:rPr>
      <w:i/>
      <w:iCs/>
      <w:color w:val="0F4761" w:themeColor="accent1" w:themeShade="BF"/>
    </w:rPr>
  </w:style>
  <w:style w:type="paragraph" w:styleId="Citadestacada">
    <w:name w:val="Intense Quote"/>
    <w:basedOn w:val="Normal"/>
    <w:next w:val="Normal"/>
    <w:link w:val="CitadestacadaCar"/>
    <w:uiPriority w:val="30"/>
    <w:qFormat/>
    <w:rsid w:val="00D81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112E"/>
    <w:rPr>
      <w:i/>
      <w:iCs/>
      <w:color w:val="0F4761" w:themeColor="accent1" w:themeShade="BF"/>
    </w:rPr>
  </w:style>
  <w:style w:type="character" w:styleId="Referenciaintensa">
    <w:name w:val="Intense Reference"/>
    <w:basedOn w:val="Fuentedeprrafopredeter"/>
    <w:uiPriority w:val="32"/>
    <w:qFormat/>
    <w:rsid w:val="00D81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2361</Words>
  <Characters>12986</Characters>
  <Application>Microsoft Office Word</Application>
  <DocSecurity>0</DocSecurity>
  <Lines>108</Lines>
  <Paragraphs>30</Paragraphs>
  <ScaleCrop>false</ScaleCrop>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2</cp:revision>
  <dcterms:created xsi:type="dcterms:W3CDTF">2024-12-01T22:53:00Z</dcterms:created>
  <dcterms:modified xsi:type="dcterms:W3CDTF">2024-12-01T22:53:00Z</dcterms:modified>
</cp:coreProperties>
</file>