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Yêu cầu đầu ra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Báo cáo phân tích (I/O):</w:t>
      </w:r>
      <w:r w:rsidDel="00000000" w:rsidR="00000000" w:rsidRPr="00000000">
        <w:rPr>
          <w:rtl w:val="0"/>
        </w:rPr>
        <w:t xml:space="preserve"> Định nghĩa rõ Input (văn bản thô) và Output (giao diện render chuyên nghiệp).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-INPUT: những tín hiệu được thu vào như nhiệt độ, độ ẩm của máy cảm biến độ ẩm, những dữ liệu cơ bản chưa được mã hóa 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Output: đưa ra các kết quả chính xác cuối cùng về nhiệt độ và độ ẩm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code:</w:t>
      </w:r>
      <w:r w:rsidDel="00000000" w:rsidR="00000000" w:rsidRPr="00000000">
        <w:rPr>
          <w:rtl w:val="0"/>
        </w:rPr>
        <w:t xml:space="preserve"> Một file .md chứa đầy đủ: Khối code Python, Bảng so sánh và Task List kiểm tra thiết bị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git clone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http://.github.com/adafrui/Adafruit_Python_DHT.git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cd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Adafruit_Python_</w:t>
        </w:r>
      </w:hyperlink>
      <w:r w:rsidDel="00000000" w:rsidR="00000000" w:rsidRPr="00000000">
        <w:rPr>
          <w:rtl w:val="0"/>
        </w:rPr>
        <w:t xml:space="preserve">DHT/examples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Tiêu chí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Phiên bản cũ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Phiên bản mới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 phí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rẻ hơn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cao hơn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Cách lắp đặt, cách sử dụng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lắp đặt phức tạp hơn, thao tác thủ công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dễ lắp đặt, thao tác điều khiển từ xa dễ dàng tiện lợi hơn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Độ bền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dễ hư hỏng và cần được bảo trì hay thông báo số liệu sai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 độ bền cao hơn, tự nâng cấp phiên bản mới, thông báo số liệu chính xác hơn 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Task List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[x] kiểm tra nguồn điện 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[x] Đọc dữ liệu, độ ẩm nhiệt độ 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[ ] nhập mã nguồn qua python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.github.com/adafrui/Adafruit_Python_DHT.git" TargetMode="External"/><Relationship Id="rId7" Type="http://schemas.openxmlformats.org/officeDocument/2006/relationships/hyperlink" Target="http://.github.com/adafrui/Adafruit_Python_DH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