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f7f7f"/>
              </w:rPr>
            </w:pPr>
            <w:r w:rsidDel="00000000" w:rsidR="00000000" w:rsidRPr="00000000">
              <w:rPr>
                <w:rtl w:val="0"/>
              </w:rPr>
            </w:r>
          </w:p>
          <w:p w:rsidR="00000000" w:rsidDel="00000000" w:rsidP="00000000" w:rsidRDefault="00000000" w:rsidRPr="00000000" w14:paraId="0000000F">
            <w:pPr>
              <w:jc w:val="both"/>
              <w:rPr>
                <w:color w:val="7f7f7f"/>
              </w:rPr>
            </w:pPr>
            <w:r w:rsidDel="00000000" w:rsidR="00000000" w:rsidRPr="00000000">
              <w:rPr>
                <w:color w:val="767171"/>
                <w:sz w:val="24"/>
                <w:szCs w:val="24"/>
                <w:rtl w:val="0"/>
              </w:rPr>
              <w:t xml:space="preserve">Mis certificaciones favoritas han sido en Programación de Software, Calidad de Software, y Arquitectura de Software. Estas áreas fortalecieron mi capacidad para automatizar pruebas, implementar planes de prueba efectivos y desarrollar arquitecturas de software robustas y escalables, alineando soluciones técnicas con estrategias empresariales.</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f7f7f"/>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br w:type="textWrapping"/>
              <w:br w:type="textWrapping"/>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Las certificaciones obtenidas a lo largo de mi carrera en Programación de Software, Calidad de Software y Arquitectura de Software han sido de inmenso valor. Estas no solo reforzaron mi conocimiento técnico y práctico, sino que también me proporcionaron las herramientas necesarias para aplicar metodologías avanzadas en la automatización de pruebas y el desarrollo de arquitecturas eficientes y escalables. El valor se manifiesta en mi habilidad para liderar proyectos complejos con mayor eficacia y asegurar la entrega de soluciones de software que cumplen con los más altos estándares de calidad y rendimiento, alineándolos con los objetivos estratégicos de la organización.</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7f7f7f"/>
                <w:sz w:val="24"/>
                <w:szCs w:val="24"/>
                <w:u w:val="none"/>
                <w:shd w:fill="auto" w:val="clear"/>
                <w:vertAlign w:val="baseline"/>
              </w:rPr>
            </w:pP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Mis competencias más desarrolladas y en las que me siento más seguro </w:t>
            </w:r>
            <w:r w:rsidDel="00000000" w:rsidR="00000000" w:rsidRPr="00000000">
              <w:rPr>
                <w:color w:val="7f7f7f"/>
                <w:sz w:val="24"/>
                <w:szCs w:val="24"/>
                <w:rtl w:val="0"/>
              </w:rPr>
              <w:t xml:space="preserve">en orden decreciente son las siguientes</w:t>
            </w: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w:t>
            </w:r>
          </w:p>
          <w:p w:rsidR="00000000" w:rsidDel="00000000" w:rsidP="00000000" w:rsidRDefault="00000000" w:rsidRPr="00000000" w14:paraId="00000021">
            <w:pPr>
              <w:numPr>
                <w:ilvl w:val="0"/>
                <w:numId w:val="2"/>
              </w:numPr>
              <w:spacing w:before="0" w:lineRule="auto"/>
              <w:ind w:left="720" w:hanging="360"/>
              <w:rPr>
                <w:color w:val="6aa84f"/>
              </w:rPr>
            </w:pPr>
            <w:r w:rsidDel="00000000" w:rsidR="00000000" w:rsidRPr="00000000">
              <w:rPr>
                <w:color w:val="6aa84f"/>
                <w:rtl w:val="0"/>
              </w:rPr>
              <w:t xml:space="preserve">Programación de software</w:t>
            </w:r>
          </w:p>
          <w:p w:rsidR="00000000" w:rsidDel="00000000" w:rsidP="00000000" w:rsidRDefault="00000000" w:rsidRPr="00000000" w14:paraId="00000022">
            <w:pPr>
              <w:numPr>
                <w:ilvl w:val="0"/>
                <w:numId w:val="2"/>
              </w:numPr>
              <w:spacing w:before="0" w:lineRule="auto"/>
              <w:ind w:left="720" w:hanging="360"/>
              <w:rPr>
                <w:color w:val="6aa84f"/>
              </w:rPr>
            </w:pPr>
            <w:r w:rsidDel="00000000" w:rsidR="00000000" w:rsidRPr="00000000">
              <w:rPr>
                <w:color w:val="6aa84f"/>
                <w:rtl w:val="0"/>
              </w:rPr>
              <w:t xml:space="preserve">Calidad de software </w:t>
            </w:r>
          </w:p>
          <w:p w:rsidR="00000000" w:rsidDel="00000000" w:rsidP="00000000" w:rsidRDefault="00000000" w:rsidRPr="00000000" w14:paraId="00000023">
            <w:pPr>
              <w:numPr>
                <w:ilvl w:val="0"/>
                <w:numId w:val="2"/>
              </w:numPr>
              <w:spacing w:after="0" w:before="0" w:lineRule="auto"/>
              <w:ind w:left="720" w:hanging="360"/>
              <w:rPr>
                <w:color w:val="6aa84f"/>
              </w:rPr>
            </w:pPr>
            <w:r w:rsidDel="00000000" w:rsidR="00000000" w:rsidRPr="00000000">
              <w:rPr>
                <w:color w:val="6aa84f"/>
                <w:rtl w:val="0"/>
              </w:rPr>
              <w:t xml:space="preserve">Arquitectura de software</w:t>
            </w:r>
          </w:p>
          <w:p w:rsidR="00000000" w:rsidDel="00000000" w:rsidP="00000000" w:rsidRDefault="00000000" w:rsidRPr="00000000" w14:paraId="00000024">
            <w:pPr>
              <w:numPr>
                <w:ilvl w:val="0"/>
                <w:numId w:val="2"/>
              </w:numPr>
              <w:spacing w:before="280" w:lineRule="auto"/>
              <w:ind w:left="720" w:hanging="360"/>
              <w:rPr>
                <w:color w:val="6aa84f"/>
              </w:rPr>
            </w:pPr>
            <w:r w:rsidDel="00000000" w:rsidR="00000000" w:rsidRPr="00000000">
              <w:rPr>
                <w:color w:val="6aa84f"/>
                <w:rtl w:val="0"/>
              </w:rPr>
              <w:t xml:space="preserve">Análisis y desarrollo de modelos de datos</w:t>
            </w:r>
          </w:p>
          <w:p w:rsidR="00000000" w:rsidDel="00000000" w:rsidP="00000000" w:rsidRDefault="00000000" w:rsidRPr="00000000" w14:paraId="00000025">
            <w:pPr>
              <w:numPr>
                <w:ilvl w:val="0"/>
                <w:numId w:val="2"/>
              </w:numPr>
              <w:spacing w:after="0" w:before="0" w:lineRule="auto"/>
              <w:ind w:left="720" w:hanging="360"/>
              <w:rPr>
                <w:color w:val="6aa84f"/>
              </w:rPr>
            </w:pPr>
            <w:r w:rsidDel="00000000" w:rsidR="00000000" w:rsidRPr="00000000">
              <w:rPr>
                <w:rtl w:val="0"/>
              </w:rPr>
            </w:r>
          </w:p>
          <w:p w:rsidR="00000000" w:rsidDel="00000000" w:rsidP="00000000" w:rsidRDefault="00000000" w:rsidRPr="00000000" w14:paraId="00000026">
            <w:pPr>
              <w:numPr>
                <w:ilvl w:val="0"/>
                <w:numId w:val="2"/>
              </w:numPr>
              <w:spacing w:after="280" w:before="0" w:lineRule="auto"/>
              <w:ind w:left="720" w:hanging="360"/>
              <w:rPr>
                <w:color w:val="6aa84f"/>
              </w:rPr>
            </w:pPr>
            <w:r w:rsidDel="00000000" w:rsidR="00000000" w:rsidRPr="00000000">
              <w:rPr>
                <w:color w:val="6aa84f"/>
                <w:rtl w:val="0"/>
              </w:rPr>
              <w:t xml:space="preserve">Inteligencia de negocios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7f7f7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7f7f7f"/>
                <w:sz w:val="24"/>
                <w:szCs w:val="24"/>
                <w:u w:val="none"/>
                <w:shd w:fill="auto" w:val="clear"/>
                <w:vertAlign w:val="baseline"/>
              </w:rPr>
            </w:pPr>
            <w:r w:rsidDel="00000000" w:rsidR="00000000" w:rsidRPr="00000000">
              <w:rPr>
                <w:color w:val="7f7f7f"/>
                <w:sz w:val="24"/>
                <w:szCs w:val="24"/>
                <w:rtl w:val="0"/>
              </w:rPr>
              <w:t xml:space="preserve">Competencia con la que me siento mas débil</w:t>
            </w: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w:t>
            </w:r>
          </w:p>
          <w:p w:rsidR="00000000" w:rsidDel="00000000" w:rsidP="00000000" w:rsidRDefault="00000000" w:rsidRPr="00000000" w14:paraId="00000029">
            <w:pPr>
              <w:numPr>
                <w:ilvl w:val="0"/>
                <w:numId w:val="3"/>
              </w:numPr>
              <w:spacing w:after="280" w:before="280" w:lineRule="auto"/>
              <w:ind w:left="720" w:hanging="360"/>
              <w:rPr>
                <w:color w:val="ff0000"/>
              </w:rPr>
            </w:pPr>
            <w:r w:rsidDel="00000000" w:rsidR="00000000" w:rsidRPr="00000000">
              <w:rPr>
                <w:color w:val="ff0000"/>
                <w:rtl w:val="0"/>
              </w:rPr>
              <w:t xml:space="preserve">Gestión de proyectos informáticos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4">
            <w:pPr>
              <w:tabs>
                <w:tab w:val="left" w:leader="none" w:pos="454"/>
              </w:tabs>
              <w:jc w:val="both"/>
              <w:rPr>
                <w:color w:val="7f7f7f"/>
                <w:sz w:val="24"/>
                <w:szCs w:val="24"/>
              </w:rPr>
            </w:pPr>
            <w:r w:rsidDel="00000000" w:rsidR="00000000" w:rsidRPr="00000000">
              <w:rPr>
                <w:color w:val="7f7f7f"/>
                <w:sz w:val="24"/>
                <w:szCs w:val="24"/>
                <w:rtl w:val="0"/>
              </w:rPr>
              <w:t xml:space="preserve">Mis intereses profesionales se centran en la Calidad de Software desde una perspectiva técnica, con un enfoque particular en el desarrollo de automatizaciones de pruebas. Este enfoque mejora la eficiencia, acorta los tiempos de entrega y asegura la robustez del software antes de su paso a producción, optimizando así los procesos y elevando la calidad del producto final.</w:t>
            </w:r>
          </w:p>
          <w:p w:rsidR="00000000" w:rsidDel="00000000" w:rsidP="00000000" w:rsidRDefault="00000000" w:rsidRPr="00000000" w14:paraId="00000035">
            <w:pPr>
              <w:tabs>
                <w:tab w:val="left" w:leader="none" w:pos="454"/>
              </w:tabs>
              <w:jc w:val="both"/>
              <w:rPr>
                <w:color w:val="7f7f7f"/>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relacionadas con mis intereses profesionales incluyen la Desarrollo y Calidad de Software, lo que me permite asegurar productos robustos y eficientes. Además, me interesa fortalecer especialmente mi competencia en Gestión de Proyectos Informáticos. Considero que esta área es crucial para liderar equipos efectivamente y coordinar proyectos complejos, asegurando que las metas se alineen con las estrategias de negocio y se ejecuten dentro de los plazos establecidos.</w:t>
            </w:r>
          </w:p>
          <w:p w:rsidR="00000000" w:rsidDel="00000000" w:rsidP="00000000" w:rsidRDefault="00000000" w:rsidRPr="00000000" w14:paraId="0000003A">
            <w:pPr>
              <w:tabs>
                <w:tab w:val="left" w:leader="none" w:pos="454"/>
              </w:tabs>
              <w:jc w:val="both"/>
              <w:rPr>
                <w:color w:val="7f7f7f"/>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f7f7f"/>
                <w:sz w:val="24"/>
                <w:szCs w:val="24"/>
              </w:rPr>
            </w:pPr>
            <w:r w:rsidDel="00000000" w:rsidR="00000000" w:rsidRPr="00000000">
              <w:rPr>
                <w:color w:val="7f7f7f"/>
                <w:sz w:val="24"/>
                <w:szCs w:val="24"/>
                <w:rtl w:val="0"/>
              </w:rPr>
              <w:t xml:space="preserve">En cinco años, me gustaría estar liderando un equipo dedicado a la innovación tecnológica dentro de un entorno empresarial. Mi objetivo es mantenerme a la vanguardia de las herramientas y metodologías más efectivas, asegurando que mi equipo y yo podamos ofrecer soluciones que no solo sean de vanguardia sino también altamente relevantes y beneficiosas para la empresa. Aspirar a un rol de liderazgo me permitiría influir más significativamente en la dirección tecnológica de la organización, fomentando un ambiente de mejora continua y excelencia en la calidad del software.</w:t>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spacing w:after="240" w:before="240" w:lineRule="auto"/>
              <w:ind w:left="0" w:right="0"/>
              <w:jc w:val="both"/>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El Proyecto APT que se diseñó anteriormente se alinean estrechamente con mis intereses profesionales actuales, especialmente en términos de innovación tecnológica y soluciones empresariales. Estos proyectos se enfocan en abordar desafíos significativos a nivel empresarial mediante el uso de tecnología avanzada, lo cual es central para mis aspiraciones de liderar en el ámbito de automatización y la ciberseguridad.</w:t>
            </w:r>
          </w:p>
          <w:p w:rsidR="00000000" w:rsidDel="00000000" w:rsidP="00000000" w:rsidRDefault="00000000" w:rsidRPr="00000000" w14:paraId="00000048">
            <w:pPr>
              <w:spacing w:after="240" w:before="240" w:lineRule="auto"/>
              <w:ind w:left="0" w:right="0"/>
              <w:jc w:val="both"/>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color w:val="7f7f7f"/>
                <w:sz w:val="24"/>
                <w:szCs w:val="24"/>
                <w:rtl w:val="0"/>
              </w:rPr>
              <w:t xml:space="preserve">El proyecto más relevante en este contexto es aquel que propone soluciones innovadoras para mejorar la seguridad de los datos corporativos, un área crítica que impacta directamente la operatividad de cualquier empresa. Al implementar y liderar exitosamente estas soluciones, no solo se resuelve un problema empresarial significativo, sino que también se abren oportunidades para asumir un nuevo rol de liderazgo en ciberseguridad. Este paso sería crucial para mi desarrollo profesional, permitiéndome influir de manera significativa en la adopción de mejores prácticas de seguridad y tecnología en la organización.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color w:val="7f7f7f"/>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