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Hoofdstuk 1 – Wereld &amp; Lore</w:t>
      </w:r>
    </w:p>
    <w:p>
      <w:pPr>
        <w:pStyle w:val="Heading3"/>
      </w:pPr>
      <w:r>
        <w:t>Doel</w:t>
      </w:r>
    </w:p>
    <w:p>
      <w:r>
        <w:t>The Frontier is geen traditionele Minecraft-server maar een levende beschaving-simulator. Spelers veranderen een ongetemd continent langzaam in een netwerk van nederzettingen, handelsroutes en koninkrijken. De wereld voelt alsof hij ook blijft bestaan wanneer een individuele speler uitlogt.</w:t>
      </w:r>
    </w:p>
    <w:p>
      <w:pPr>
        <w:pStyle w:val="Heading3"/>
      </w:pPr>
      <w:r>
        <w:t>Kernfilosofie</w:t>
      </w:r>
    </w:p>
    <w:p>
      <w:r>
        <w:t>1. De wereld staat centraal, niet de speler.</w:t>
        <w:br/>
        <w:t>2. Nederzettingen zijn belangrijker dan bases.</w:t>
        <w:br/>
        <w:t>3. Infrastructuur is belangrijker dan loot.</w:t>
        <w:br/>
        <w:t>4. Oorlog draait om economie en logistiek, niet alleen PvP.</w:t>
        <w:br/>
        <w:t>5. Schade is permanent totdat spelers die actief herstellen.</w:t>
        <w:br/>
        <w:t>6. Elke server ontwikkelt een unieke geschiedenis.</w:t>
      </w:r>
    </w:p>
    <w:p>
      <w:pPr>
        <w:pStyle w:val="Heading3"/>
      </w:pPr>
      <w:r>
        <w:t>Startwereld</w:t>
      </w:r>
    </w:p>
    <w:p>
      <w:r>
        <w:t>Iedere speler begint in Frontier Harbor, een permanente NPC-havenstad.</w:t>
        <w:br/>
        <w:t>Hier bevinden zich:</w:t>
        <w:br/>
        <w:t>- Tutorial</w:t>
        <w:br/>
        <w:t>- Markt</w:t>
        <w:br/>
        <w:t>- Contract Board</w:t>
        <w:br/>
        <w:t>- Guild Hall</w:t>
        <w:br/>
        <w:t>- Bank</w:t>
        <w:br/>
        <w:t>- Haven</w:t>
        <w:br/>
        <w:t>- Diplomatiecentrum</w:t>
        <w:br/>
        <w:br/>
        <w:t>Frontier Harbor kan niet worden aangevallen of aangepast.</w:t>
      </w:r>
    </w:p>
    <w:p>
      <w:pPr>
        <w:pStyle w:val="Heading3"/>
      </w:pPr>
      <w:r>
        <w:t>Het Continent</w:t>
      </w:r>
    </w:p>
    <w:p>
      <w:r>
        <w:t>Buiten Frontier Harbor ligt één enorm continent. De kaart is verdeeld in natuurlijke regio's</w:t>
        <w:br/>
        <w:t>zoals Green Plains, Iron Hills, Ancient Forest, Frozen Peaks, Ashlands en Dead Marsh.</w:t>
        <w:br/>
        <w:t>Iedere regio heeft unieke mobs, grondstoffen, wereld-events en economische waarde.</w:t>
      </w:r>
    </w:p>
    <w:p>
      <w:pPr>
        <w:pStyle w:val="Heading3"/>
      </w:pPr>
      <w:r>
        <w:t>Civilization vs Wilderness</w:t>
      </w:r>
    </w:p>
    <w:p>
      <w:r>
        <w:t>Elke chunk bezit een Civilization Score van 0 t/m 100.</w:t>
        <w:br/>
        <w:t>0 = Pure Wilderness</w:t>
        <w:br/>
        <w:t>100 = Hoogontwikkelde hoofdstad</w:t>
        <w:br/>
        <w:br/>
        <w:t>Deze score bepaalt:</w:t>
        <w:br/>
        <w:t>- mobsterkte</w:t>
        <w:br/>
        <w:t>- NPC-activiteit</w:t>
        <w:br/>
        <w:t>- handel</w:t>
        <w:br/>
        <w:t>- wegen</w:t>
        <w:br/>
        <w:t>- veiligheid</w:t>
        <w:br/>
        <w:t>- natuurherstel</w:t>
      </w:r>
    </w:p>
    <w:p>
      <w:pPr>
        <w:pStyle w:val="Heading3"/>
      </w:pPr>
      <w:r>
        <w:t>Influence</w:t>
      </w:r>
    </w:p>
    <w:p>
      <w:r>
        <w:t>In plaats van traditionele claims gebruikt Frontier Influence.</w:t>
        <w:br/>
        <w:t>Elke Settlement Core straalt invloed uit.</w:t>
        <w:br/>
        <w:t>Wanneer een settlement groeit neemt de invloed toe.</w:t>
        <w:br/>
        <w:t>Bij verval krimpt deze automatisch.</w:t>
      </w:r>
    </w:p>
    <w:p>
      <w:pPr>
        <w:pStyle w:val="Heading3"/>
      </w:pPr>
      <w:r>
        <w:t>Verhaal</w:t>
      </w:r>
    </w:p>
    <w:p>
      <w:r>
        <w:t>Generaties geleden probeerde een oud rijk het continent volledig te koloniseren.</w:t>
        <w:br/>
        <w:t>Door een mysterieuze catastrofe verdween deze beschaving.</w:t>
        <w:br/>
        <w:t>Overal liggen ruïnes, verlaten forten en ingestorte wegen.</w:t>
        <w:br/>
        <w:t>Nieuwe spelers vormen de tweede golf kolonisten.</w:t>
      </w:r>
    </w:p>
    <w:p>
      <w:pPr>
        <w:pStyle w:val="Heading3"/>
      </w:pPr>
      <w:r>
        <w:t>Servergeschiedenis</w:t>
      </w:r>
    </w:p>
    <w:p>
      <w:r>
        <w:t>De server reset idealiter nooit.</w:t>
        <w:br/>
        <w:t>Oude nederzettingen kunnen vervallen tot ruïnes.</w:t>
        <w:br/>
        <w:t>Nieuwe spelers kunnen deze herstellen of volledig herbouwen.</w:t>
        <w:br/>
        <w:t>Zo ontstaat een permanente geschiedenis.</w:t>
      </w:r>
    </w:p>
    <w:p>
      <w:pPr>
        <w:pStyle w:val="Heading3"/>
      </w:pPr>
      <w:r>
        <w:t>Ontwerpregels</w:t>
      </w:r>
    </w:p>
    <w:p>
      <w:r>
        <w:t>- Geen /wild</w:t>
        <w:br/>
        <w:t>- Geen willekeurige resets</w:t>
        <w:br/>
        <w:t>- Geen instant rollback</w:t>
        <w:br/>
        <w:t>- Geen oneindige claims</w:t>
        <w:br/>
        <w:t>- Geen gratis economie</w:t>
        <w:br/>
        <w:t>- Geen statische wereld</w:t>
        <w:br/>
        <w:t>- Alles moet veranderen door spelers</w:t>
      </w:r>
    </w:p>
    <w:p>
      <w:pPr>
        <w:pStyle w:val="Heading3"/>
      </w:pPr>
      <w:r>
        <w:t>Roadmap vervolg</w:t>
      </w:r>
    </w:p>
    <w:p>
      <w:r>
        <w:t>Hoofdstuk 2 behandelt het volledige Settlement-systeem: levels, cores, influence, upgrades, leden, rollen en voortgang.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