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5349" w14:textId="07223874" w:rsidR="00EC5CB1" w:rsidRDefault="00EC5CB1">
      <w:r>
        <w:t>How to correctly count degrees of freedom?</w:t>
      </w:r>
    </w:p>
    <w:p w14:paraId="3043ED77" w14:textId="46DC709D" w:rsidR="00EC5CB1" w:rsidRDefault="00EC5CB1">
      <w:r>
        <w:t>How to determine the best design?</w:t>
      </w:r>
    </w:p>
    <w:p w14:paraId="11D912E6" w14:textId="040960DF" w:rsidR="00EC5CB1" w:rsidRDefault="00EC5CB1">
      <w:r>
        <w:t>When to use a Latin Square?</w:t>
      </w:r>
      <w:bookmarkStart w:id="0" w:name="_GoBack"/>
      <w:bookmarkEnd w:id="0"/>
    </w:p>
    <w:sectPr w:rsidR="00EC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B1"/>
    <w:rsid w:val="00E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E98"/>
  <w15:chartTrackingRefBased/>
  <w15:docId w15:val="{31287CFB-86DB-4A15-8C4C-C7F552CD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Hirschi</dc:creator>
  <cp:keywords/>
  <dc:description/>
  <cp:lastModifiedBy>Matt Hirschi</cp:lastModifiedBy>
  <cp:revision>1</cp:revision>
  <dcterms:created xsi:type="dcterms:W3CDTF">2018-12-18T03:59:00Z</dcterms:created>
  <dcterms:modified xsi:type="dcterms:W3CDTF">2018-12-18T04:01:00Z</dcterms:modified>
</cp:coreProperties>
</file>