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BF1E3" w14:textId="77777777" w:rsidR="008E123C" w:rsidRPr="000C728B" w:rsidRDefault="008E123C" w:rsidP="008E123C">
      <w:pPr>
        <w:autoSpaceDE w:val="0"/>
        <w:autoSpaceDN w:val="0"/>
        <w:adjustRightInd w:val="0"/>
        <w:spacing w:after="0" w:line="240" w:lineRule="auto"/>
        <w:rPr>
          <w:rFonts w:ascii="Times New Roman" w:hAnsi="Times New Roman"/>
          <w:b/>
          <w:sz w:val="24"/>
          <w:szCs w:val="24"/>
        </w:rPr>
      </w:pPr>
      <w:proofErr w:type="gramStart"/>
      <w:r>
        <w:rPr>
          <w:rFonts w:ascii="Times New Roman" w:hAnsi="Times New Roman"/>
          <w:b/>
          <w:sz w:val="24"/>
          <w:szCs w:val="24"/>
        </w:rPr>
        <w:t>CB[</w:t>
      </w:r>
      <w:proofErr w:type="gramEnd"/>
      <w:r>
        <w:rPr>
          <w:rFonts w:ascii="Times New Roman" w:hAnsi="Times New Roman"/>
          <w:b/>
          <w:sz w:val="24"/>
          <w:szCs w:val="24"/>
        </w:rPr>
        <w:t>1] – Using Software</w:t>
      </w:r>
    </w:p>
    <w:p w14:paraId="016B4372" w14:textId="4B4EC6D1" w:rsidR="008E123C" w:rsidRDefault="008E123C" w:rsidP="008E123C">
      <w:pPr>
        <w:autoSpaceDE w:val="0"/>
        <w:autoSpaceDN w:val="0"/>
        <w:adjustRightInd w:val="0"/>
        <w:spacing w:after="0" w:line="240" w:lineRule="auto"/>
        <w:rPr>
          <w:rFonts w:ascii="Times New Roman" w:eastAsia="Times New Roman" w:hAnsi="Times New Roman"/>
          <w:b/>
          <w:sz w:val="24"/>
          <w:szCs w:val="24"/>
        </w:rPr>
      </w:pPr>
      <w:r w:rsidRPr="002528FC">
        <w:rPr>
          <w:rFonts w:ascii="Times New Roman" w:eastAsia="Times New Roman" w:hAnsi="Times New Roman"/>
          <w:b/>
          <w:sz w:val="24"/>
          <w:szCs w:val="24"/>
        </w:rPr>
        <w:t xml:space="preserve">Type in your score here </w:t>
      </w:r>
      <w:r w:rsidRPr="002528FC">
        <w:rPr>
          <w:rFonts w:ascii="Times New Roman" w:eastAsia="Times New Roman" w:hAnsi="Times New Roman"/>
          <w:b/>
          <w:sz w:val="24"/>
          <w:szCs w:val="24"/>
        </w:rPr>
        <w:sym w:font="Wingdings" w:char="F0E0"/>
      </w:r>
      <w:r w:rsidRPr="002528FC">
        <w:rPr>
          <w:rFonts w:ascii="Times New Roman" w:eastAsia="Times New Roman" w:hAnsi="Times New Roman"/>
          <w:b/>
          <w:sz w:val="24"/>
          <w:szCs w:val="24"/>
        </w:rPr>
        <w:t xml:space="preserve"> ___</w:t>
      </w:r>
      <w:r w:rsidR="007F7DEC">
        <w:rPr>
          <w:rFonts w:ascii="Times New Roman" w:eastAsia="Times New Roman" w:hAnsi="Times New Roman"/>
          <w:b/>
          <w:sz w:val="24"/>
          <w:szCs w:val="24"/>
        </w:rPr>
        <w:t>25</w:t>
      </w:r>
      <w:bookmarkStart w:id="0" w:name="_GoBack"/>
      <w:bookmarkEnd w:id="0"/>
      <w:r w:rsidRPr="002528FC">
        <w:rPr>
          <w:rFonts w:ascii="Times New Roman" w:eastAsia="Times New Roman" w:hAnsi="Times New Roman"/>
          <w:b/>
          <w:sz w:val="24"/>
          <w:szCs w:val="24"/>
        </w:rPr>
        <w:t xml:space="preserve">_ out of </w:t>
      </w:r>
      <w:r>
        <w:rPr>
          <w:rFonts w:ascii="Times New Roman" w:eastAsia="Times New Roman" w:hAnsi="Times New Roman"/>
          <w:b/>
          <w:sz w:val="24"/>
          <w:szCs w:val="24"/>
        </w:rPr>
        <w:t xml:space="preserve">25 </w:t>
      </w:r>
      <w:r w:rsidRPr="002528FC">
        <w:rPr>
          <w:rFonts w:ascii="Times New Roman" w:eastAsia="Times New Roman" w:hAnsi="Times New Roman"/>
          <w:b/>
          <w:sz w:val="24"/>
          <w:szCs w:val="24"/>
        </w:rPr>
        <w:t>points possible</w:t>
      </w:r>
    </w:p>
    <w:p w14:paraId="0B0725D0" w14:textId="77777777" w:rsidR="008E123C" w:rsidRDefault="008E123C" w:rsidP="008E123C">
      <w:pPr>
        <w:autoSpaceDE w:val="0"/>
        <w:autoSpaceDN w:val="0"/>
        <w:adjustRightInd w:val="0"/>
        <w:spacing w:after="0" w:line="240" w:lineRule="auto"/>
        <w:rPr>
          <w:rFonts w:ascii="Times New Roman" w:hAnsi="Times New Roman"/>
          <w:sz w:val="24"/>
          <w:szCs w:val="24"/>
        </w:rPr>
      </w:pPr>
    </w:p>
    <w:p w14:paraId="2C425549" w14:textId="3102A555" w:rsidR="008E123C" w:rsidRPr="005A50C9" w:rsidRDefault="008E123C" w:rsidP="005A50C9">
      <w:pPr>
        <w:pStyle w:val="ListParagraph"/>
        <w:numPr>
          <w:ilvl w:val="0"/>
          <w:numId w:val="3"/>
        </w:numPr>
        <w:autoSpaceDE w:val="0"/>
        <w:autoSpaceDN w:val="0"/>
        <w:adjustRightInd w:val="0"/>
        <w:spacing w:after="0" w:line="240" w:lineRule="auto"/>
        <w:rPr>
          <w:rFonts w:ascii="Times New Roman" w:eastAsia="Times New Roman" w:hAnsi="Times New Roman"/>
          <w:sz w:val="24"/>
          <w:szCs w:val="24"/>
        </w:rPr>
      </w:pPr>
      <w:r w:rsidRPr="005A50C9">
        <w:rPr>
          <w:rFonts w:ascii="Times New Roman" w:eastAsia="Times New Roman" w:hAnsi="Times New Roman"/>
          <w:sz w:val="24"/>
          <w:szCs w:val="24"/>
        </w:rPr>
        <w:t>(5 points) Ponder/Reflect Exercise – Reflect on what you have learned from this portion of the class.  Examples of what you can do are: a brief outline of material covered, insights you gained from class or personal study, or items you feel that you need to follow up or work on.  (3-5 sentences)</w:t>
      </w:r>
    </w:p>
    <w:p w14:paraId="62DC1AF2" w14:textId="2914408B" w:rsidR="005A50C9" w:rsidRDefault="005A50C9" w:rsidP="005A50C9">
      <w:pPr>
        <w:pStyle w:val="ListParagraph"/>
        <w:autoSpaceDE w:val="0"/>
        <w:autoSpaceDN w:val="0"/>
        <w:adjustRightInd w:val="0"/>
        <w:spacing w:after="0" w:line="240" w:lineRule="auto"/>
        <w:rPr>
          <w:rFonts w:ascii="Times New Roman" w:eastAsia="Times New Roman" w:hAnsi="Times New Roman"/>
          <w:sz w:val="24"/>
          <w:szCs w:val="24"/>
        </w:rPr>
      </w:pPr>
    </w:p>
    <w:p w14:paraId="08FCCCB2" w14:textId="60A1FEAD" w:rsidR="005A50C9" w:rsidRPr="005A50C9" w:rsidRDefault="005A50C9" w:rsidP="005A50C9">
      <w:pPr>
        <w:pStyle w:val="ListParagraph"/>
        <w:autoSpaceDE w:val="0"/>
        <w:autoSpaceDN w:val="0"/>
        <w:adjustRightInd w:val="0"/>
        <w:spacing w:after="0" w:line="240" w:lineRule="auto"/>
        <w:rPr>
          <w:rFonts w:ascii="Times New Roman" w:eastAsia="Times New Roman" w:hAnsi="Times New Roman"/>
          <w:sz w:val="24"/>
          <w:szCs w:val="24"/>
        </w:rPr>
      </w:pPr>
      <w:r>
        <w:rPr>
          <w:rFonts w:ascii="Times New Roman" w:eastAsia="Times New Roman" w:hAnsi="Times New Roman"/>
          <w:sz w:val="24"/>
          <w:szCs w:val="24"/>
        </w:rPr>
        <w:t xml:space="preserve">Blocking can be used to help gain insight on your experiment. It will also help with limiting bias and the residuals and error from the line. This will help seeing the variance better. </w:t>
      </w:r>
    </w:p>
    <w:p w14:paraId="07CEA3C2" w14:textId="77777777" w:rsidR="008E123C" w:rsidRDefault="008E123C" w:rsidP="008E123C">
      <w:pPr>
        <w:autoSpaceDE w:val="0"/>
        <w:autoSpaceDN w:val="0"/>
        <w:adjustRightInd w:val="0"/>
        <w:spacing w:after="0" w:line="240" w:lineRule="auto"/>
        <w:rPr>
          <w:rFonts w:ascii="Times New Roman" w:hAnsi="Times New Roman" w:cs="Times New Roman"/>
          <w:sz w:val="24"/>
          <w:szCs w:val="24"/>
        </w:rPr>
      </w:pPr>
    </w:p>
    <w:p w14:paraId="1D6CF739" w14:textId="77777777" w:rsidR="008E123C" w:rsidRDefault="008E123C" w:rsidP="008E123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247F3B">
        <w:rPr>
          <w:rFonts w:ascii="Times New Roman" w:hAnsi="Times New Roman" w:cs="Times New Roman"/>
          <w:sz w:val="24"/>
          <w:szCs w:val="24"/>
        </w:rPr>
        <w:t>(</w:t>
      </w:r>
      <w:r>
        <w:rPr>
          <w:rFonts w:ascii="Times New Roman" w:hAnsi="Times New Roman" w:cs="Times New Roman"/>
          <w:sz w:val="24"/>
          <w:szCs w:val="24"/>
        </w:rPr>
        <w:t>a</w:t>
      </w:r>
      <w:r w:rsidRPr="00247F3B">
        <w:rPr>
          <w:rFonts w:ascii="Times New Roman" w:hAnsi="Times New Roman" w:cs="Times New Roman"/>
          <w:sz w:val="24"/>
          <w:szCs w:val="24"/>
        </w:rPr>
        <w:t xml:space="preserve">) </w:t>
      </w:r>
      <w:r w:rsidR="005426B6" w:rsidRPr="00247F3B">
        <w:rPr>
          <w:rFonts w:ascii="Times New Roman" w:hAnsi="Times New Roman" w:cs="Times New Roman"/>
          <w:sz w:val="24"/>
          <w:szCs w:val="24"/>
        </w:rPr>
        <w:t xml:space="preserve">Use the file marketing.txt </w:t>
      </w:r>
      <w:r w:rsidR="005426B6">
        <w:rPr>
          <w:rFonts w:ascii="Times New Roman" w:hAnsi="Times New Roman" w:cs="Times New Roman"/>
          <w:sz w:val="24"/>
          <w:szCs w:val="24"/>
        </w:rPr>
        <w:t>from the homework page</w:t>
      </w:r>
      <w:r w:rsidR="005426B6" w:rsidRPr="00247F3B">
        <w:rPr>
          <w:rFonts w:ascii="Times New Roman" w:hAnsi="Times New Roman" w:cs="Times New Roman"/>
          <w:sz w:val="24"/>
          <w:szCs w:val="24"/>
        </w:rPr>
        <w:t>. The first column is</w:t>
      </w:r>
      <w:r w:rsidR="005426B6">
        <w:rPr>
          <w:rFonts w:ascii="Times New Roman" w:hAnsi="Times New Roman" w:cs="Times New Roman"/>
          <w:sz w:val="24"/>
          <w:szCs w:val="24"/>
        </w:rPr>
        <w:t xml:space="preserve"> sales of a product of interest </w:t>
      </w:r>
      <w:r w:rsidR="005426B6" w:rsidRPr="00247F3B">
        <w:rPr>
          <w:rFonts w:ascii="Times New Roman" w:hAnsi="Times New Roman" w:cs="Times New Roman"/>
          <w:sz w:val="24"/>
          <w:szCs w:val="24"/>
        </w:rPr>
        <w:t>(in dollars), the second column is the shelf height factor (shelf height for the product being sold), and the third column is day of week (the blocking factor). On each day, the researcher in this study randomly assigned a product of interest to a location on a five-level store shelf and then recorded the total sales for each shelf at the end of the day. Our primary interest is to see if the shelf heights have different mean sales.</w:t>
      </w:r>
      <w:r w:rsidR="005426B6">
        <w:rPr>
          <w:rFonts w:ascii="Times New Roman" w:hAnsi="Times New Roman" w:cs="Times New Roman"/>
          <w:sz w:val="24"/>
          <w:szCs w:val="24"/>
        </w:rPr>
        <w:t xml:space="preserve">  </w:t>
      </w:r>
      <w:r w:rsidRPr="00247F3B">
        <w:rPr>
          <w:rFonts w:ascii="Times New Roman" w:hAnsi="Times New Roman" w:cs="Times New Roman"/>
          <w:sz w:val="24"/>
          <w:szCs w:val="24"/>
        </w:rPr>
        <w:t xml:space="preserve">Use </w:t>
      </w:r>
      <w:r>
        <w:rPr>
          <w:rFonts w:ascii="Times New Roman" w:hAnsi="Times New Roman" w:cs="Times New Roman"/>
          <w:sz w:val="24"/>
          <w:szCs w:val="24"/>
        </w:rPr>
        <w:t xml:space="preserve">two of the following software: SAS </w:t>
      </w:r>
      <w:r w:rsidRPr="00247F3B">
        <w:rPr>
          <w:rFonts w:ascii="Times New Roman" w:hAnsi="Times New Roman" w:cs="Times New Roman"/>
          <w:sz w:val="24"/>
          <w:szCs w:val="24"/>
        </w:rPr>
        <w:t>or R to analyze the data</w:t>
      </w:r>
      <w:r>
        <w:rPr>
          <w:rFonts w:ascii="Times New Roman" w:hAnsi="Times New Roman" w:cs="Times New Roman"/>
          <w:sz w:val="24"/>
          <w:szCs w:val="24"/>
        </w:rPr>
        <w:t xml:space="preserve"> and do the following:</w:t>
      </w:r>
    </w:p>
    <w:p w14:paraId="78550834" w14:textId="77777777" w:rsidR="008E123C" w:rsidRDefault="008E123C" w:rsidP="008E123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037BF">
        <w:rPr>
          <w:rFonts w:ascii="Times New Roman" w:hAnsi="Times New Roman" w:cs="Times New Roman"/>
          <w:sz w:val="24"/>
          <w:szCs w:val="24"/>
        </w:rPr>
        <w:t xml:space="preserve">(5 </w:t>
      </w:r>
      <w:proofErr w:type="gramStart"/>
      <w:r w:rsidRPr="000037BF">
        <w:rPr>
          <w:rFonts w:ascii="Times New Roman" w:hAnsi="Times New Roman" w:cs="Times New Roman"/>
          <w:sz w:val="24"/>
          <w:szCs w:val="24"/>
        </w:rPr>
        <w:t>points)  Check</w:t>
      </w:r>
      <w:proofErr w:type="gramEnd"/>
      <w:r w:rsidRPr="000037BF">
        <w:rPr>
          <w:rFonts w:ascii="Times New Roman" w:hAnsi="Times New Roman" w:cs="Times New Roman"/>
          <w:sz w:val="24"/>
          <w:szCs w:val="24"/>
        </w:rPr>
        <w:t xml:space="preserve"> the assumption of equal variance and residuals being normally distributed</w:t>
      </w:r>
      <w:r>
        <w:rPr>
          <w:rFonts w:ascii="Times New Roman" w:hAnsi="Times New Roman" w:cs="Times New Roman"/>
          <w:sz w:val="24"/>
          <w:szCs w:val="24"/>
        </w:rPr>
        <w:t xml:space="preserve"> using two software</w:t>
      </w:r>
      <w:r w:rsidRPr="000037BF">
        <w:rPr>
          <w:rFonts w:ascii="Times New Roman" w:hAnsi="Times New Roman" w:cs="Times New Roman"/>
          <w:sz w:val="24"/>
          <w:szCs w:val="24"/>
        </w:rPr>
        <w:t>.</w:t>
      </w:r>
    </w:p>
    <w:p w14:paraId="77C007FC" w14:textId="77777777" w:rsidR="005A50C9" w:rsidRPr="005A50C9" w:rsidRDefault="005A50C9" w:rsidP="005A50C9">
      <w:pPr>
        <w:pStyle w:val="ListParagraph"/>
        <w:numPr>
          <w:ilvl w:val="0"/>
          <w:numId w:val="2"/>
        </w:num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proofErr w:type="spellStart"/>
      <w:r w:rsidRPr="005A50C9">
        <w:rPr>
          <w:rFonts w:ascii="Courier" w:eastAsia="Times New Roman" w:hAnsi="Courier" w:cs="Courier New"/>
          <w:color w:val="EAEAEA"/>
          <w:sz w:val="20"/>
          <w:szCs w:val="20"/>
          <w:bdr w:val="none" w:sz="0" w:space="0" w:color="auto" w:frame="1"/>
        </w:rPr>
        <w:t>Levene's</w:t>
      </w:r>
      <w:proofErr w:type="spellEnd"/>
      <w:r w:rsidRPr="005A50C9">
        <w:rPr>
          <w:rFonts w:ascii="Courier" w:eastAsia="Times New Roman" w:hAnsi="Courier" w:cs="Courier New"/>
          <w:color w:val="EAEAEA"/>
          <w:sz w:val="20"/>
          <w:szCs w:val="20"/>
          <w:bdr w:val="none" w:sz="0" w:space="0" w:color="auto" w:frame="1"/>
        </w:rPr>
        <w:t xml:space="preserve"> Test for Homogeneity of Variance (center = median)</w:t>
      </w:r>
    </w:p>
    <w:p w14:paraId="1CFF3C8B" w14:textId="77777777" w:rsidR="005A50C9" w:rsidRPr="005A50C9" w:rsidRDefault="005A50C9" w:rsidP="005A50C9">
      <w:pPr>
        <w:pStyle w:val="ListParagraph"/>
        <w:numPr>
          <w:ilvl w:val="0"/>
          <w:numId w:val="2"/>
        </w:num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r w:rsidRPr="005A50C9">
        <w:rPr>
          <w:rFonts w:ascii="Courier" w:eastAsia="Times New Roman" w:hAnsi="Courier" w:cs="Courier New"/>
          <w:color w:val="EAEAEA"/>
          <w:sz w:val="20"/>
          <w:szCs w:val="20"/>
          <w:bdr w:val="none" w:sz="0" w:space="0" w:color="auto" w:frame="1"/>
        </w:rPr>
        <w:t xml:space="preserve">      Df F value </w:t>
      </w:r>
      <w:proofErr w:type="spellStart"/>
      <w:r w:rsidRPr="005A50C9">
        <w:rPr>
          <w:rFonts w:ascii="Courier" w:eastAsia="Times New Roman" w:hAnsi="Courier" w:cs="Courier New"/>
          <w:color w:val="EAEAEA"/>
          <w:sz w:val="20"/>
          <w:szCs w:val="20"/>
          <w:bdr w:val="none" w:sz="0" w:space="0" w:color="auto" w:frame="1"/>
        </w:rPr>
        <w:t>Pr</w:t>
      </w:r>
      <w:proofErr w:type="spellEnd"/>
      <w:r w:rsidRPr="005A50C9">
        <w:rPr>
          <w:rFonts w:ascii="Courier" w:eastAsia="Times New Roman" w:hAnsi="Courier" w:cs="Courier New"/>
          <w:color w:val="EAEAEA"/>
          <w:sz w:val="20"/>
          <w:szCs w:val="20"/>
          <w:bdr w:val="none" w:sz="0" w:space="0" w:color="auto" w:frame="1"/>
        </w:rPr>
        <w:t>(&gt;F)</w:t>
      </w:r>
    </w:p>
    <w:p w14:paraId="06C26CDA" w14:textId="77777777" w:rsidR="005A50C9" w:rsidRPr="005A50C9" w:rsidRDefault="005A50C9" w:rsidP="005A50C9">
      <w:pPr>
        <w:pStyle w:val="ListParagraph"/>
        <w:numPr>
          <w:ilvl w:val="0"/>
          <w:numId w:val="2"/>
        </w:num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bdr w:val="none" w:sz="0" w:space="0" w:color="auto" w:frame="1"/>
        </w:rPr>
      </w:pPr>
      <w:proofErr w:type="gramStart"/>
      <w:r w:rsidRPr="005A50C9">
        <w:rPr>
          <w:rFonts w:ascii="Courier" w:eastAsia="Times New Roman" w:hAnsi="Courier" w:cs="Courier New"/>
          <w:color w:val="EAEAEA"/>
          <w:sz w:val="20"/>
          <w:szCs w:val="20"/>
          <w:bdr w:val="none" w:sz="0" w:space="0" w:color="auto" w:frame="1"/>
        </w:rPr>
        <w:t>group  4</w:t>
      </w:r>
      <w:proofErr w:type="gramEnd"/>
      <w:r w:rsidRPr="005A50C9">
        <w:rPr>
          <w:rFonts w:ascii="Courier" w:eastAsia="Times New Roman" w:hAnsi="Courier" w:cs="Courier New"/>
          <w:color w:val="EAEAEA"/>
          <w:sz w:val="20"/>
          <w:szCs w:val="20"/>
          <w:bdr w:val="none" w:sz="0" w:space="0" w:color="auto" w:frame="1"/>
        </w:rPr>
        <w:t xml:space="preserve">   0.082  0.987</w:t>
      </w:r>
    </w:p>
    <w:p w14:paraId="6BD69E31" w14:textId="77777777" w:rsidR="005A50C9" w:rsidRPr="005A50C9" w:rsidRDefault="005A50C9" w:rsidP="005A50C9">
      <w:pPr>
        <w:pStyle w:val="ListParagraph"/>
        <w:numPr>
          <w:ilvl w:val="0"/>
          <w:numId w:val="2"/>
        </w:numPr>
        <w:shd w:val="clear" w:color="auto" w:fill="2C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Courier" w:eastAsia="Times New Roman" w:hAnsi="Courier" w:cs="Courier New"/>
          <w:color w:val="EAEAEA"/>
          <w:sz w:val="20"/>
          <w:szCs w:val="20"/>
        </w:rPr>
      </w:pPr>
      <w:r w:rsidRPr="005A50C9">
        <w:rPr>
          <w:rFonts w:ascii="Courier" w:eastAsia="Times New Roman" w:hAnsi="Courier" w:cs="Courier New"/>
          <w:color w:val="EAEAEA"/>
          <w:sz w:val="20"/>
          <w:szCs w:val="20"/>
          <w:bdr w:val="none" w:sz="0" w:space="0" w:color="auto" w:frame="1"/>
        </w:rPr>
        <w:t xml:space="preserve">      20  </w:t>
      </w:r>
    </w:p>
    <w:p w14:paraId="7128A7D0" w14:textId="004DD3C8" w:rsidR="008E123C" w:rsidRDefault="005A50C9" w:rsidP="008E123C">
      <w:pPr>
        <w:pStyle w:val="ListParagraph"/>
        <w:autoSpaceDE w:val="0"/>
        <w:autoSpaceDN w:val="0"/>
        <w:adjustRightInd w:val="0"/>
        <w:spacing w:after="0" w:line="240" w:lineRule="auto"/>
        <w:ind w:left="1440"/>
        <w:rPr>
          <w:rFonts w:ascii="Times New Roman" w:hAnsi="Times New Roman" w:cs="Times New Roman"/>
          <w:sz w:val="24"/>
          <w:szCs w:val="24"/>
        </w:rPr>
      </w:pPr>
      <w:r>
        <w:rPr>
          <w:noProof/>
        </w:rPr>
        <w:drawing>
          <wp:inline distT="0" distB="0" distL="0" distR="0" wp14:anchorId="44C2632B" wp14:editId="3940A5BE">
            <wp:extent cx="4391025" cy="20448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3047" cy="2059753"/>
                    </a:xfrm>
                    <a:prstGeom prst="rect">
                      <a:avLst/>
                    </a:prstGeom>
                  </pic:spPr>
                </pic:pic>
              </a:graphicData>
            </a:graphic>
          </wp:inline>
        </w:drawing>
      </w:r>
    </w:p>
    <w:p w14:paraId="0602BCDA" w14:textId="77777777" w:rsidR="005A50C9" w:rsidRPr="005A50C9" w:rsidRDefault="005A50C9" w:rsidP="005A50C9">
      <w:pPr>
        <w:autoSpaceDE w:val="0"/>
        <w:autoSpaceDN w:val="0"/>
        <w:adjustRightInd w:val="0"/>
        <w:spacing w:after="0" w:line="400" w:lineRule="atLeast"/>
        <w:rPr>
          <w:rFonts w:ascii="Times New Roman" w:hAnsi="Times New Roman" w:cs="Times New Roman"/>
          <w:sz w:val="24"/>
          <w:szCs w:val="24"/>
        </w:rPr>
      </w:pPr>
      <w:r w:rsidRPr="005A50C9">
        <w:rPr>
          <w:rFonts w:ascii="Times New Roman" w:hAnsi="Times New Roman" w:cs="Times New Roman"/>
          <w:sz w:val="24"/>
          <w:szCs w:val="24"/>
        </w:rPr>
        <w:t xml:space="preserve">The residuals appear to be normal and since we don’t reject the null on the </w:t>
      </w:r>
      <w:proofErr w:type="spellStart"/>
      <w:r w:rsidRPr="005A50C9">
        <w:rPr>
          <w:rFonts w:ascii="Times New Roman" w:hAnsi="Times New Roman" w:cs="Times New Roman"/>
          <w:sz w:val="24"/>
          <w:szCs w:val="24"/>
        </w:rPr>
        <w:t>levene’s</w:t>
      </w:r>
      <w:proofErr w:type="spellEnd"/>
      <w:r w:rsidRPr="005A50C9">
        <w:rPr>
          <w:rFonts w:ascii="Times New Roman" w:hAnsi="Times New Roman" w:cs="Times New Roman"/>
          <w:sz w:val="24"/>
          <w:szCs w:val="24"/>
        </w:rPr>
        <w:t xml:space="preserve"> test, we can assume that the variances are equal.</w:t>
      </w:r>
    </w:p>
    <w:p w14:paraId="3490DF84" w14:textId="77777777" w:rsidR="005A50C9" w:rsidRDefault="005A50C9" w:rsidP="008E123C">
      <w:pPr>
        <w:pStyle w:val="ListParagraph"/>
        <w:autoSpaceDE w:val="0"/>
        <w:autoSpaceDN w:val="0"/>
        <w:adjustRightInd w:val="0"/>
        <w:spacing w:after="0" w:line="240" w:lineRule="auto"/>
        <w:ind w:left="1440"/>
        <w:rPr>
          <w:rFonts w:ascii="Times New Roman" w:hAnsi="Times New Roman" w:cs="Times New Roman"/>
          <w:sz w:val="24"/>
          <w:szCs w:val="24"/>
        </w:rPr>
      </w:pPr>
    </w:p>
    <w:p w14:paraId="3FBAD4F8" w14:textId="77777777" w:rsidR="008E123C" w:rsidRDefault="008E123C" w:rsidP="008E123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(4 points) Get an ANOVA table using </w:t>
      </w:r>
      <w:proofErr w:type="spellStart"/>
      <w:r>
        <w:rPr>
          <w:rFonts w:ascii="Times New Roman" w:hAnsi="Times New Roman" w:cs="Times New Roman"/>
          <w:sz w:val="24"/>
          <w:szCs w:val="24"/>
        </w:rPr>
        <w:t>using</w:t>
      </w:r>
      <w:proofErr w:type="spellEnd"/>
      <w:r>
        <w:rPr>
          <w:rFonts w:ascii="Times New Roman" w:hAnsi="Times New Roman" w:cs="Times New Roman"/>
          <w:sz w:val="24"/>
          <w:szCs w:val="24"/>
        </w:rPr>
        <w:t xml:space="preserve"> two software</w:t>
      </w:r>
    </w:p>
    <w:p w14:paraId="24AB83EA" w14:textId="77777777" w:rsidR="005A50C9" w:rsidRDefault="005A50C9" w:rsidP="005A50C9">
      <w:pPr>
        <w:pStyle w:val="HTMLPreformatted"/>
        <w:numPr>
          <w:ilvl w:val="0"/>
          <w:numId w:val="2"/>
        </w:numPr>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Analysis of Variance Table</w:t>
      </w:r>
    </w:p>
    <w:p w14:paraId="62F069CB" w14:textId="77777777" w:rsidR="005A50C9" w:rsidRDefault="005A50C9" w:rsidP="005A50C9">
      <w:pPr>
        <w:pStyle w:val="HTMLPreformatted"/>
        <w:numPr>
          <w:ilvl w:val="0"/>
          <w:numId w:val="2"/>
        </w:numPr>
        <w:shd w:val="clear" w:color="auto" w:fill="2C2828"/>
        <w:wordWrap w:val="0"/>
        <w:spacing w:line="225" w:lineRule="atLeast"/>
        <w:rPr>
          <w:rStyle w:val="gnkrckgcgsb"/>
          <w:rFonts w:ascii="Courier" w:hAnsi="Courier"/>
          <w:color w:val="EAEAEA"/>
          <w:bdr w:val="none" w:sz="0" w:space="0" w:color="auto" w:frame="1"/>
        </w:rPr>
      </w:pPr>
    </w:p>
    <w:p w14:paraId="3C177D05" w14:textId="77777777" w:rsidR="005A50C9" w:rsidRDefault="005A50C9" w:rsidP="005A50C9">
      <w:pPr>
        <w:pStyle w:val="HTMLPreformatted"/>
        <w:numPr>
          <w:ilvl w:val="0"/>
          <w:numId w:val="2"/>
        </w:numPr>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Response: Sales</w:t>
      </w:r>
    </w:p>
    <w:p w14:paraId="6C23EE59" w14:textId="77777777" w:rsidR="005A50C9" w:rsidRDefault="005A50C9" w:rsidP="005A50C9">
      <w:pPr>
        <w:pStyle w:val="HTMLPreformatted"/>
        <w:numPr>
          <w:ilvl w:val="0"/>
          <w:numId w:val="2"/>
        </w:numPr>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          Df Sum </w:t>
      </w:r>
      <w:proofErr w:type="spellStart"/>
      <w:r>
        <w:rPr>
          <w:rStyle w:val="gnkrckgcgsb"/>
          <w:rFonts w:ascii="Courier" w:hAnsi="Courier"/>
          <w:color w:val="EAEAEA"/>
          <w:bdr w:val="none" w:sz="0" w:space="0" w:color="auto" w:frame="1"/>
        </w:rPr>
        <w:t>Sq</w:t>
      </w:r>
      <w:proofErr w:type="spellEnd"/>
      <w:r>
        <w:rPr>
          <w:rStyle w:val="gnkrckgcgsb"/>
          <w:rFonts w:ascii="Courier" w:hAnsi="Courier"/>
          <w:color w:val="EAEAEA"/>
          <w:bdr w:val="none" w:sz="0" w:space="0" w:color="auto" w:frame="1"/>
        </w:rPr>
        <w:t xml:space="preserve"> Mean </w:t>
      </w:r>
      <w:proofErr w:type="spellStart"/>
      <w:r>
        <w:rPr>
          <w:rStyle w:val="gnkrckgcgsb"/>
          <w:rFonts w:ascii="Courier" w:hAnsi="Courier"/>
          <w:color w:val="EAEAEA"/>
          <w:bdr w:val="none" w:sz="0" w:space="0" w:color="auto" w:frame="1"/>
        </w:rPr>
        <w:t>Sq</w:t>
      </w:r>
      <w:proofErr w:type="spellEnd"/>
      <w:r>
        <w:rPr>
          <w:rStyle w:val="gnkrckgcgsb"/>
          <w:rFonts w:ascii="Courier" w:hAnsi="Courier"/>
          <w:color w:val="EAEAEA"/>
          <w:bdr w:val="none" w:sz="0" w:space="0" w:color="auto" w:frame="1"/>
        </w:rPr>
        <w:t xml:space="preserve"> F value </w:t>
      </w:r>
      <w:proofErr w:type="spellStart"/>
      <w:r>
        <w:rPr>
          <w:rStyle w:val="gnkrckgcgsb"/>
          <w:rFonts w:ascii="Courier" w:hAnsi="Courier"/>
          <w:color w:val="EAEAEA"/>
          <w:bdr w:val="none" w:sz="0" w:space="0" w:color="auto" w:frame="1"/>
        </w:rPr>
        <w:t>Pr</w:t>
      </w:r>
      <w:proofErr w:type="spellEnd"/>
      <w:r>
        <w:rPr>
          <w:rStyle w:val="gnkrckgcgsb"/>
          <w:rFonts w:ascii="Courier" w:hAnsi="Courier"/>
          <w:color w:val="EAEAEA"/>
          <w:bdr w:val="none" w:sz="0" w:space="0" w:color="auto" w:frame="1"/>
        </w:rPr>
        <w:t>(&gt;F)</w:t>
      </w:r>
    </w:p>
    <w:p w14:paraId="397BBBC0" w14:textId="77777777" w:rsidR="005A50C9" w:rsidRDefault="005A50C9" w:rsidP="005A50C9">
      <w:pPr>
        <w:pStyle w:val="HTMLPreformatted"/>
        <w:numPr>
          <w:ilvl w:val="0"/>
          <w:numId w:val="2"/>
        </w:numPr>
        <w:shd w:val="clear" w:color="auto" w:fill="2C2828"/>
        <w:wordWrap w:val="0"/>
        <w:spacing w:line="225" w:lineRule="atLeast"/>
        <w:rPr>
          <w:rStyle w:val="gnkrckgcgsb"/>
          <w:rFonts w:ascii="Courier" w:hAnsi="Courier"/>
          <w:color w:val="EAEAEA"/>
          <w:bdr w:val="none" w:sz="0" w:space="0" w:color="auto" w:frame="1"/>
        </w:rPr>
      </w:pPr>
      <w:proofErr w:type="spellStart"/>
      <w:r>
        <w:rPr>
          <w:rStyle w:val="gnkrckgcgsb"/>
          <w:rFonts w:ascii="Courier" w:hAnsi="Courier"/>
          <w:color w:val="EAEAEA"/>
          <w:bdr w:val="none" w:sz="0" w:space="0" w:color="auto" w:frame="1"/>
        </w:rPr>
        <w:t>shelfht</w:t>
      </w:r>
      <w:proofErr w:type="spellEnd"/>
      <w:r>
        <w:rPr>
          <w:rStyle w:val="gnkrckgcgsb"/>
          <w:rFonts w:ascii="Courier" w:hAnsi="Courier"/>
          <w:color w:val="EAEAEA"/>
          <w:bdr w:val="none" w:sz="0" w:space="0" w:color="auto" w:frame="1"/>
        </w:rPr>
        <w:t xml:space="preserve">    4   </w:t>
      </w:r>
      <w:proofErr w:type="gramStart"/>
      <w:r>
        <w:rPr>
          <w:rStyle w:val="gnkrckgcgsb"/>
          <w:rFonts w:ascii="Courier" w:hAnsi="Courier"/>
          <w:color w:val="EAEAEA"/>
          <w:bdr w:val="none" w:sz="0" w:space="0" w:color="auto" w:frame="1"/>
        </w:rPr>
        <w:t>8852  2213.0</w:t>
      </w:r>
      <w:proofErr w:type="gramEnd"/>
      <w:r>
        <w:rPr>
          <w:rStyle w:val="gnkrckgcgsb"/>
          <w:rFonts w:ascii="Courier" w:hAnsi="Courier"/>
          <w:color w:val="EAEAEA"/>
          <w:bdr w:val="none" w:sz="0" w:space="0" w:color="auto" w:frame="1"/>
        </w:rPr>
        <w:t xml:space="preserve">  0.2846 0.8836</w:t>
      </w:r>
    </w:p>
    <w:p w14:paraId="5ADE927C" w14:textId="77777777" w:rsidR="005A50C9" w:rsidRDefault="005A50C9" w:rsidP="005A50C9">
      <w:pPr>
        <w:pStyle w:val="HTMLPreformatted"/>
        <w:numPr>
          <w:ilvl w:val="0"/>
          <w:numId w:val="2"/>
        </w:numPr>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day        4   </w:t>
      </w:r>
      <w:proofErr w:type="gramStart"/>
      <w:r>
        <w:rPr>
          <w:rStyle w:val="gnkrckgcgsb"/>
          <w:rFonts w:ascii="Courier" w:hAnsi="Courier"/>
          <w:color w:val="EAEAEA"/>
          <w:bdr w:val="none" w:sz="0" w:space="0" w:color="auto" w:frame="1"/>
        </w:rPr>
        <w:t>6139  1534.6</w:t>
      </w:r>
      <w:proofErr w:type="gramEnd"/>
      <w:r>
        <w:rPr>
          <w:rStyle w:val="gnkrckgcgsb"/>
          <w:rFonts w:ascii="Courier" w:hAnsi="Courier"/>
          <w:color w:val="EAEAEA"/>
          <w:bdr w:val="none" w:sz="0" w:space="0" w:color="auto" w:frame="1"/>
        </w:rPr>
        <w:t xml:space="preserve">  0.1974 0.9361</w:t>
      </w:r>
    </w:p>
    <w:p w14:paraId="27A681CE" w14:textId="77777777" w:rsidR="005A50C9" w:rsidRDefault="005A50C9" w:rsidP="005A50C9">
      <w:pPr>
        <w:pStyle w:val="HTMLPreformatted"/>
        <w:numPr>
          <w:ilvl w:val="0"/>
          <w:numId w:val="2"/>
        </w:numPr>
        <w:shd w:val="clear" w:color="auto" w:fill="2C2828"/>
        <w:wordWrap w:val="0"/>
        <w:spacing w:line="225" w:lineRule="atLeast"/>
        <w:rPr>
          <w:rFonts w:ascii="Courier" w:hAnsi="Courier"/>
          <w:color w:val="EAEAEA"/>
        </w:rPr>
      </w:pPr>
      <w:r>
        <w:rPr>
          <w:rStyle w:val="gnkrckgcgsb"/>
          <w:rFonts w:ascii="Courier" w:hAnsi="Courier"/>
          <w:color w:val="EAEAEA"/>
          <w:bdr w:val="none" w:sz="0" w:space="0" w:color="auto" w:frame="1"/>
        </w:rPr>
        <w:t xml:space="preserve">Residuals 16 </w:t>
      </w:r>
      <w:proofErr w:type="gramStart"/>
      <w:r>
        <w:rPr>
          <w:rStyle w:val="gnkrckgcgsb"/>
          <w:rFonts w:ascii="Courier" w:hAnsi="Courier"/>
          <w:color w:val="EAEAEA"/>
          <w:bdr w:val="none" w:sz="0" w:space="0" w:color="auto" w:frame="1"/>
        </w:rPr>
        <w:t>124405  7775.3</w:t>
      </w:r>
      <w:proofErr w:type="gramEnd"/>
      <w:r>
        <w:rPr>
          <w:rStyle w:val="gnkrckgcgsb"/>
          <w:rFonts w:ascii="Courier" w:hAnsi="Courier"/>
          <w:color w:val="EAEAEA"/>
          <w:bdr w:val="none" w:sz="0" w:space="0" w:color="auto" w:frame="1"/>
        </w:rPr>
        <w:t xml:space="preserve"> </w:t>
      </w:r>
    </w:p>
    <w:p w14:paraId="7D88F20D" w14:textId="77777777" w:rsidR="008E123C" w:rsidRDefault="008E123C" w:rsidP="008E123C">
      <w:pPr>
        <w:pStyle w:val="ListParagraph"/>
        <w:autoSpaceDE w:val="0"/>
        <w:autoSpaceDN w:val="0"/>
        <w:adjustRightInd w:val="0"/>
        <w:spacing w:after="0" w:line="240" w:lineRule="auto"/>
        <w:ind w:left="1440"/>
        <w:rPr>
          <w:rFonts w:ascii="Times New Roman" w:hAnsi="Times New Roman" w:cs="Times New Roman"/>
          <w:sz w:val="24"/>
          <w:szCs w:val="24"/>
        </w:rPr>
      </w:pPr>
    </w:p>
    <w:p w14:paraId="09BAD343" w14:textId="77777777" w:rsidR="008E123C" w:rsidRDefault="008E123C" w:rsidP="008E123C">
      <w:pPr>
        <w:pStyle w:val="ListParagraph"/>
        <w:autoSpaceDE w:val="0"/>
        <w:autoSpaceDN w:val="0"/>
        <w:adjustRightInd w:val="0"/>
        <w:spacing w:after="0" w:line="240" w:lineRule="auto"/>
        <w:ind w:left="1440"/>
        <w:rPr>
          <w:rFonts w:ascii="Times New Roman" w:hAnsi="Times New Roman" w:cs="Times New Roman"/>
          <w:sz w:val="24"/>
          <w:szCs w:val="24"/>
        </w:rPr>
      </w:pPr>
    </w:p>
    <w:p w14:paraId="5F47729A" w14:textId="39CE7EBF" w:rsidR="008E123C" w:rsidRDefault="008E123C" w:rsidP="008E123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sidRPr="000037BF">
        <w:rPr>
          <w:rFonts w:ascii="Times New Roman" w:hAnsi="Times New Roman" w:cs="Times New Roman"/>
          <w:sz w:val="24"/>
          <w:szCs w:val="24"/>
        </w:rPr>
        <w:t xml:space="preserve">(5 points) For effect of interest: </w:t>
      </w:r>
      <w:proofErr w:type="spellStart"/>
      <w:r w:rsidRPr="000037BF">
        <w:rPr>
          <w:rFonts w:ascii="Times New Roman" w:hAnsi="Times New Roman" w:cs="Times New Roman"/>
          <w:sz w:val="24"/>
          <w:szCs w:val="24"/>
        </w:rPr>
        <w:t>i</w:t>
      </w:r>
      <w:proofErr w:type="spellEnd"/>
      <w:r w:rsidRPr="000037BF">
        <w:rPr>
          <w:rFonts w:ascii="Times New Roman" w:hAnsi="Times New Roman" w:cs="Times New Roman"/>
          <w:sz w:val="24"/>
          <w:szCs w:val="24"/>
        </w:rPr>
        <w:t>) state the null and alternative hypotheses, ii) give the test statistic, iii) give the degrees of freedom, iv) state the p-value, v) determine whether you should reject or not reject the null hypothesis, and vi</w:t>
      </w:r>
      <w:proofErr w:type="gramStart"/>
      <w:r w:rsidRPr="000037BF">
        <w:rPr>
          <w:rFonts w:ascii="Times New Roman" w:hAnsi="Times New Roman" w:cs="Times New Roman"/>
          <w:sz w:val="24"/>
          <w:szCs w:val="24"/>
        </w:rPr>
        <w:t>)  write</w:t>
      </w:r>
      <w:proofErr w:type="gramEnd"/>
      <w:r w:rsidRPr="000037BF">
        <w:rPr>
          <w:rFonts w:ascii="Times New Roman" w:hAnsi="Times New Roman" w:cs="Times New Roman"/>
          <w:sz w:val="24"/>
          <w:szCs w:val="24"/>
        </w:rPr>
        <w:t xml:space="preserve"> a sentence which gives an appropriate conclusion.</w:t>
      </w:r>
    </w:p>
    <w:p w14:paraId="0472969A" w14:textId="77777777" w:rsidR="005A50C9" w:rsidRPr="005A50C9" w:rsidRDefault="005A50C9" w:rsidP="005A50C9">
      <w:pPr>
        <w:pStyle w:val="ListParagraph"/>
        <w:autoSpaceDE w:val="0"/>
        <w:autoSpaceDN w:val="0"/>
        <w:adjustRightInd w:val="0"/>
        <w:ind w:left="1440"/>
        <w:rPr>
          <w:rFonts w:ascii="Times New Roman" w:hAnsi="Times New Roman" w:cs="Times New Roman"/>
          <w:sz w:val="24"/>
          <w:szCs w:val="24"/>
        </w:rPr>
      </w:pPr>
      <w:r w:rsidRPr="005A50C9">
        <w:rPr>
          <w:rFonts w:ascii="Times New Roman" w:hAnsi="Times New Roman" w:cs="Times New Roman"/>
          <w:sz w:val="24"/>
          <w:szCs w:val="24"/>
        </w:rPr>
        <w:t>H</w:t>
      </w:r>
      <w:r w:rsidRPr="005A50C9">
        <w:rPr>
          <w:rFonts w:ascii="Times New Roman" w:hAnsi="Times New Roman" w:cs="Times New Roman"/>
          <w:sz w:val="24"/>
          <w:szCs w:val="24"/>
          <w:vertAlign w:val="subscript"/>
        </w:rPr>
        <w:t>o</w:t>
      </w:r>
      <w:r w:rsidRPr="005A50C9">
        <w:rPr>
          <w:rFonts w:ascii="Times New Roman" w:hAnsi="Times New Roman" w:cs="Times New Roman"/>
          <w:sz w:val="24"/>
          <w:szCs w:val="24"/>
        </w:rPr>
        <w:t>: µ</w:t>
      </w:r>
      <w:r w:rsidRPr="005A50C9">
        <w:rPr>
          <w:rFonts w:ascii="Times New Roman" w:hAnsi="Times New Roman" w:cs="Times New Roman"/>
          <w:sz w:val="24"/>
          <w:szCs w:val="24"/>
          <w:vertAlign w:val="subscript"/>
        </w:rPr>
        <w:t>SH1</w:t>
      </w:r>
      <w:r w:rsidRPr="005A50C9">
        <w:rPr>
          <w:rFonts w:ascii="Times New Roman" w:hAnsi="Times New Roman" w:cs="Times New Roman"/>
          <w:sz w:val="24"/>
          <w:szCs w:val="24"/>
        </w:rPr>
        <w:t>= µ</w:t>
      </w:r>
      <w:r w:rsidRPr="005A50C9">
        <w:rPr>
          <w:rFonts w:ascii="Times New Roman" w:hAnsi="Times New Roman" w:cs="Times New Roman"/>
          <w:sz w:val="24"/>
          <w:szCs w:val="24"/>
          <w:vertAlign w:val="subscript"/>
        </w:rPr>
        <w:t xml:space="preserve"> SH2</w:t>
      </w:r>
      <w:r w:rsidRPr="005A50C9">
        <w:rPr>
          <w:rFonts w:ascii="Times New Roman" w:hAnsi="Times New Roman" w:cs="Times New Roman"/>
          <w:sz w:val="24"/>
          <w:szCs w:val="24"/>
        </w:rPr>
        <w:t>= µ</w:t>
      </w:r>
      <w:r w:rsidRPr="005A50C9">
        <w:rPr>
          <w:rFonts w:ascii="Times New Roman" w:hAnsi="Times New Roman" w:cs="Times New Roman"/>
          <w:sz w:val="24"/>
          <w:szCs w:val="24"/>
          <w:vertAlign w:val="subscript"/>
        </w:rPr>
        <w:t>SH3</w:t>
      </w:r>
      <w:r w:rsidRPr="005A50C9">
        <w:rPr>
          <w:rFonts w:ascii="Times New Roman" w:hAnsi="Times New Roman" w:cs="Times New Roman"/>
          <w:sz w:val="24"/>
          <w:szCs w:val="24"/>
        </w:rPr>
        <w:t>= µ</w:t>
      </w:r>
      <w:r w:rsidRPr="005A50C9">
        <w:rPr>
          <w:rFonts w:ascii="Times New Roman" w:hAnsi="Times New Roman" w:cs="Times New Roman"/>
          <w:sz w:val="24"/>
          <w:szCs w:val="24"/>
          <w:vertAlign w:val="subscript"/>
        </w:rPr>
        <w:t>SH4</w:t>
      </w:r>
      <w:r w:rsidRPr="005A50C9">
        <w:rPr>
          <w:rFonts w:ascii="Times New Roman" w:hAnsi="Times New Roman" w:cs="Times New Roman"/>
          <w:sz w:val="24"/>
          <w:szCs w:val="24"/>
        </w:rPr>
        <w:t>= µ</w:t>
      </w:r>
      <w:r w:rsidRPr="005A50C9">
        <w:rPr>
          <w:rFonts w:ascii="Times New Roman" w:hAnsi="Times New Roman" w:cs="Times New Roman"/>
          <w:sz w:val="24"/>
          <w:szCs w:val="24"/>
          <w:vertAlign w:val="subscript"/>
        </w:rPr>
        <w:t>SH5</w:t>
      </w:r>
      <w:r w:rsidRPr="005A50C9">
        <w:rPr>
          <w:rFonts w:ascii="Times New Roman" w:hAnsi="Times New Roman" w:cs="Times New Roman"/>
          <w:sz w:val="24"/>
          <w:szCs w:val="24"/>
        </w:rPr>
        <w:t xml:space="preserve"> H</w:t>
      </w:r>
      <w:r w:rsidRPr="005A50C9">
        <w:rPr>
          <w:rFonts w:ascii="Times New Roman" w:hAnsi="Times New Roman" w:cs="Times New Roman"/>
          <w:sz w:val="24"/>
          <w:szCs w:val="24"/>
          <w:vertAlign w:val="subscript"/>
        </w:rPr>
        <w:t>a</w:t>
      </w:r>
      <w:r w:rsidRPr="005A50C9">
        <w:rPr>
          <w:rFonts w:ascii="Times New Roman" w:hAnsi="Times New Roman" w:cs="Times New Roman"/>
          <w:sz w:val="24"/>
          <w:szCs w:val="24"/>
        </w:rPr>
        <w:t xml:space="preserve">: at least one of the population means is different </w:t>
      </w:r>
    </w:p>
    <w:p w14:paraId="3B083D2E" w14:textId="77777777" w:rsidR="005A50C9" w:rsidRPr="005A50C9" w:rsidRDefault="005A50C9" w:rsidP="005A50C9">
      <w:pPr>
        <w:pStyle w:val="ListParagraph"/>
        <w:autoSpaceDE w:val="0"/>
        <w:autoSpaceDN w:val="0"/>
        <w:adjustRightInd w:val="0"/>
        <w:ind w:left="1440"/>
        <w:rPr>
          <w:rFonts w:ascii="Times New Roman" w:hAnsi="Times New Roman" w:cs="Times New Roman"/>
          <w:sz w:val="24"/>
          <w:szCs w:val="24"/>
        </w:rPr>
      </w:pPr>
      <w:r w:rsidRPr="005A50C9">
        <w:rPr>
          <w:rFonts w:ascii="Times New Roman" w:hAnsi="Times New Roman" w:cs="Times New Roman"/>
          <w:sz w:val="24"/>
          <w:szCs w:val="24"/>
        </w:rPr>
        <w:t>Test Statistic F=0.285</w:t>
      </w:r>
    </w:p>
    <w:p w14:paraId="461FE022" w14:textId="77777777" w:rsidR="005A50C9" w:rsidRPr="005A50C9" w:rsidRDefault="005A50C9" w:rsidP="005A50C9">
      <w:pPr>
        <w:pStyle w:val="ListParagraph"/>
        <w:autoSpaceDE w:val="0"/>
        <w:autoSpaceDN w:val="0"/>
        <w:adjustRightInd w:val="0"/>
        <w:ind w:left="1440"/>
        <w:rPr>
          <w:rFonts w:ascii="Times New Roman" w:hAnsi="Times New Roman" w:cs="Times New Roman"/>
          <w:sz w:val="24"/>
          <w:szCs w:val="24"/>
        </w:rPr>
      </w:pPr>
      <w:r w:rsidRPr="005A50C9">
        <w:rPr>
          <w:rFonts w:ascii="Times New Roman" w:hAnsi="Times New Roman" w:cs="Times New Roman"/>
          <w:sz w:val="24"/>
          <w:szCs w:val="24"/>
        </w:rPr>
        <w:t>Degrees of Freedom Num df=4   Den df=16</w:t>
      </w:r>
    </w:p>
    <w:p w14:paraId="4FE64AB2" w14:textId="77777777" w:rsidR="005A50C9" w:rsidRPr="005A50C9" w:rsidRDefault="005A50C9" w:rsidP="005A50C9">
      <w:pPr>
        <w:pStyle w:val="ListParagraph"/>
        <w:autoSpaceDE w:val="0"/>
        <w:autoSpaceDN w:val="0"/>
        <w:adjustRightInd w:val="0"/>
        <w:ind w:left="1440"/>
        <w:rPr>
          <w:rFonts w:ascii="Times New Roman" w:hAnsi="Times New Roman" w:cs="Times New Roman"/>
          <w:sz w:val="24"/>
          <w:szCs w:val="24"/>
        </w:rPr>
      </w:pPr>
      <w:r w:rsidRPr="005A50C9">
        <w:rPr>
          <w:rFonts w:ascii="Times New Roman" w:hAnsi="Times New Roman" w:cs="Times New Roman"/>
          <w:sz w:val="24"/>
          <w:szCs w:val="24"/>
        </w:rPr>
        <w:t>P-value = 0.884</w:t>
      </w:r>
    </w:p>
    <w:p w14:paraId="50CC8068" w14:textId="77777777" w:rsidR="005A50C9" w:rsidRPr="005A50C9" w:rsidRDefault="005A50C9" w:rsidP="005A50C9">
      <w:pPr>
        <w:pStyle w:val="ListParagraph"/>
        <w:autoSpaceDE w:val="0"/>
        <w:autoSpaceDN w:val="0"/>
        <w:adjustRightInd w:val="0"/>
        <w:ind w:left="1440"/>
        <w:rPr>
          <w:rFonts w:ascii="Times New Roman" w:hAnsi="Times New Roman" w:cs="Times New Roman"/>
          <w:sz w:val="24"/>
          <w:szCs w:val="24"/>
        </w:rPr>
      </w:pPr>
      <w:r w:rsidRPr="005A50C9">
        <w:rPr>
          <w:rFonts w:ascii="Times New Roman" w:hAnsi="Times New Roman" w:cs="Times New Roman"/>
          <w:sz w:val="24"/>
          <w:szCs w:val="24"/>
        </w:rPr>
        <w:t>Since the p-value is greater than 0.05, we would NOT reject the null hypothesis</w:t>
      </w:r>
    </w:p>
    <w:p w14:paraId="5066E548" w14:textId="77777777" w:rsidR="005A50C9" w:rsidRPr="005A50C9" w:rsidRDefault="005A50C9" w:rsidP="005A50C9">
      <w:pPr>
        <w:pStyle w:val="ListParagraph"/>
        <w:autoSpaceDE w:val="0"/>
        <w:autoSpaceDN w:val="0"/>
        <w:adjustRightInd w:val="0"/>
        <w:ind w:left="1440"/>
        <w:rPr>
          <w:rFonts w:ascii="Times New Roman" w:hAnsi="Times New Roman" w:cs="Times New Roman"/>
          <w:sz w:val="24"/>
          <w:szCs w:val="24"/>
        </w:rPr>
      </w:pPr>
      <w:r w:rsidRPr="005A50C9">
        <w:rPr>
          <w:rFonts w:ascii="Times New Roman" w:hAnsi="Times New Roman" w:cs="Times New Roman"/>
          <w:sz w:val="24"/>
          <w:szCs w:val="24"/>
        </w:rPr>
        <w:t>Therefore, we have insufficient evidence that at least one of the population means is different</w:t>
      </w:r>
    </w:p>
    <w:p w14:paraId="41E14718" w14:textId="77777777" w:rsidR="005A50C9" w:rsidRDefault="005A50C9" w:rsidP="005A50C9">
      <w:pPr>
        <w:pStyle w:val="ListParagraph"/>
        <w:autoSpaceDE w:val="0"/>
        <w:autoSpaceDN w:val="0"/>
        <w:adjustRightInd w:val="0"/>
        <w:spacing w:after="0" w:line="240" w:lineRule="auto"/>
        <w:ind w:left="1440"/>
        <w:rPr>
          <w:rFonts w:ascii="Times New Roman" w:hAnsi="Times New Roman" w:cs="Times New Roman"/>
          <w:sz w:val="24"/>
          <w:szCs w:val="24"/>
        </w:rPr>
      </w:pPr>
    </w:p>
    <w:p w14:paraId="53045FCD" w14:textId="77777777" w:rsidR="008E123C" w:rsidRDefault="008E123C" w:rsidP="008E123C">
      <w:pPr>
        <w:pStyle w:val="ListParagraph"/>
        <w:autoSpaceDE w:val="0"/>
        <w:autoSpaceDN w:val="0"/>
        <w:adjustRightInd w:val="0"/>
        <w:spacing w:after="0" w:line="240" w:lineRule="auto"/>
        <w:ind w:left="1440"/>
        <w:rPr>
          <w:rFonts w:ascii="Times New Roman" w:hAnsi="Times New Roman" w:cs="Times New Roman"/>
          <w:sz w:val="24"/>
          <w:szCs w:val="24"/>
        </w:rPr>
      </w:pPr>
    </w:p>
    <w:p w14:paraId="69DC1DDA" w14:textId="1676CA49" w:rsidR="008E123C" w:rsidRDefault="008E123C" w:rsidP="008E123C">
      <w:pPr>
        <w:pStyle w:val="ListParagraph"/>
        <w:numPr>
          <w:ilvl w:val="0"/>
          <w:numId w:val="2"/>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points) </w:t>
      </w:r>
      <w:r w:rsidRPr="00F31B61">
        <w:rPr>
          <w:rFonts w:ascii="Times New Roman" w:hAnsi="Times New Roman" w:cs="Times New Roman"/>
          <w:sz w:val="24"/>
          <w:szCs w:val="24"/>
        </w:rPr>
        <w:t xml:space="preserve">Does the blocking factor turn out to be an important source of variability? </w:t>
      </w:r>
    </w:p>
    <w:p w14:paraId="263418BD" w14:textId="77777777" w:rsidR="005A50C9" w:rsidRPr="005A50C9" w:rsidRDefault="005A50C9" w:rsidP="005A50C9">
      <w:pPr>
        <w:pStyle w:val="ListParagraph"/>
        <w:autoSpaceDE w:val="0"/>
        <w:autoSpaceDN w:val="0"/>
        <w:adjustRightInd w:val="0"/>
        <w:spacing w:after="0" w:line="240" w:lineRule="auto"/>
        <w:ind w:left="1440"/>
        <w:rPr>
          <w:rFonts w:ascii="Times New Roman" w:hAnsi="Times New Roman" w:cs="Times New Roman"/>
          <w:sz w:val="24"/>
          <w:szCs w:val="24"/>
        </w:rPr>
      </w:pPr>
      <w:r w:rsidRPr="005A50C9">
        <w:rPr>
          <w:rFonts w:ascii="Times New Roman" w:hAnsi="Times New Roman" w:cs="Times New Roman"/>
          <w:sz w:val="24"/>
          <w:szCs w:val="24"/>
        </w:rPr>
        <w:t xml:space="preserve">Compared to the residual error (looking at sum of squares), it appears that day of the week doesn’t appear to be an important source of variability.  </w:t>
      </w:r>
    </w:p>
    <w:p w14:paraId="37A5D690" w14:textId="77777777" w:rsidR="005A50C9" w:rsidRPr="005A50C9" w:rsidRDefault="005A50C9" w:rsidP="005A50C9">
      <w:pPr>
        <w:pStyle w:val="ListParagraph"/>
        <w:autoSpaceDE w:val="0"/>
        <w:autoSpaceDN w:val="0"/>
        <w:adjustRightInd w:val="0"/>
        <w:spacing w:after="0" w:line="240" w:lineRule="auto"/>
        <w:ind w:left="1440"/>
        <w:rPr>
          <w:rFonts w:ascii="Times New Roman" w:hAnsi="Times New Roman" w:cs="Times New Roman"/>
          <w:sz w:val="24"/>
          <w:szCs w:val="24"/>
        </w:rPr>
      </w:pPr>
    </w:p>
    <w:p w14:paraId="663AFECD" w14:textId="004DE5BA" w:rsidR="005A50C9" w:rsidRDefault="005A50C9" w:rsidP="005A50C9">
      <w:pPr>
        <w:pStyle w:val="ListParagraph"/>
        <w:autoSpaceDE w:val="0"/>
        <w:autoSpaceDN w:val="0"/>
        <w:adjustRightInd w:val="0"/>
        <w:spacing w:after="0" w:line="240" w:lineRule="auto"/>
        <w:ind w:left="1440"/>
        <w:rPr>
          <w:rFonts w:ascii="Times New Roman" w:hAnsi="Times New Roman" w:cs="Times New Roman"/>
          <w:sz w:val="24"/>
          <w:szCs w:val="24"/>
        </w:rPr>
      </w:pPr>
    </w:p>
    <w:p w14:paraId="4772CF96" w14:textId="77777777" w:rsidR="005A50C9" w:rsidRDefault="005A50C9" w:rsidP="005A50C9">
      <w:pPr>
        <w:pStyle w:val="ListParagraph"/>
        <w:autoSpaceDE w:val="0"/>
        <w:autoSpaceDN w:val="0"/>
        <w:adjustRightInd w:val="0"/>
        <w:spacing w:after="0" w:line="240" w:lineRule="auto"/>
        <w:ind w:left="1440"/>
        <w:rPr>
          <w:rFonts w:ascii="Times New Roman" w:hAnsi="Times New Roman" w:cs="Times New Roman"/>
          <w:sz w:val="24"/>
          <w:szCs w:val="24"/>
        </w:rPr>
      </w:pPr>
    </w:p>
    <w:p w14:paraId="3C7220FE" w14:textId="77777777" w:rsidR="008E123C" w:rsidRDefault="008E123C" w:rsidP="008E123C">
      <w:pPr>
        <w:autoSpaceDE w:val="0"/>
        <w:autoSpaceDN w:val="0"/>
        <w:adjustRightInd w:val="0"/>
        <w:spacing w:after="0" w:line="240" w:lineRule="auto"/>
        <w:rPr>
          <w:rFonts w:ascii="Times New Roman" w:hAnsi="Times New Roman" w:cs="Times New Roman"/>
          <w:sz w:val="24"/>
          <w:szCs w:val="24"/>
        </w:rPr>
      </w:pPr>
    </w:p>
    <w:p w14:paraId="0168803A" w14:textId="77777777" w:rsidR="008E123C" w:rsidRPr="00F43155" w:rsidRDefault="008E123C" w:rsidP="008E123C">
      <w:pPr>
        <w:autoSpaceDE w:val="0"/>
        <w:autoSpaceDN w:val="0"/>
        <w:adjustRightInd w:val="0"/>
        <w:spacing w:after="0" w:line="240" w:lineRule="auto"/>
        <w:rPr>
          <w:rFonts w:ascii="Times New Roman" w:hAnsi="Times New Roman" w:cs="Times New Roman"/>
          <w:sz w:val="24"/>
          <w:szCs w:val="24"/>
        </w:rPr>
      </w:pPr>
      <w:r w:rsidRPr="00F43155">
        <w:rPr>
          <w:rFonts w:ascii="Times New Roman" w:hAnsi="Times New Roman" w:cs="Times New Roman"/>
          <w:sz w:val="24"/>
          <w:szCs w:val="24"/>
        </w:rPr>
        <w:t>(</w:t>
      </w:r>
      <w:r>
        <w:rPr>
          <w:rFonts w:ascii="Times New Roman" w:hAnsi="Times New Roman" w:cs="Times New Roman"/>
          <w:sz w:val="24"/>
          <w:szCs w:val="24"/>
        </w:rPr>
        <w:t>b</w:t>
      </w:r>
      <w:r w:rsidRPr="00F43155">
        <w:rPr>
          <w:rFonts w:ascii="Times New Roman" w:hAnsi="Times New Roman" w:cs="Times New Roman"/>
          <w:sz w:val="24"/>
          <w:szCs w:val="24"/>
        </w:rPr>
        <w:t xml:space="preserve">) (4 points) Now ignore the blocks and re-run the analysis as a </w:t>
      </w:r>
      <w:proofErr w:type="gramStart"/>
      <w:r w:rsidRPr="00F43155">
        <w:rPr>
          <w:rFonts w:ascii="Times New Roman" w:hAnsi="Times New Roman" w:cs="Times New Roman"/>
          <w:sz w:val="24"/>
          <w:szCs w:val="24"/>
        </w:rPr>
        <w:t>BF[</w:t>
      </w:r>
      <w:proofErr w:type="gramEnd"/>
      <w:r w:rsidRPr="00F43155">
        <w:rPr>
          <w:rFonts w:ascii="Times New Roman" w:hAnsi="Times New Roman" w:cs="Times New Roman"/>
          <w:sz w:val="24"/>
          <w:szCs w:val="24"/>
        </w:rPr>
        <w:t>1] design</w:t>
      </w:r>
      <w:r>
        <w:rPr>
          <w:rFonts w:ascii="Times New Roman" w:hAnsi="Times New Roman" w:cs="Times New Roman"/>
          <w:sz w:val="24"/>
          <w:szCs w:val="24"/>
        </w:rPr>
        <w:t xml:space="preserve"> using either R or SA</w:t>
      </w:r>
      <w:r w:rsidRPr="00F43155">
        <w:rPr>
          <w:rFonts w:ascii="Times New Roman" w:hAnsi="Times New Roman" w:cs="Times New Roman"/>
          <w:sz w:val="24"/>
          <w:szCs w:val="24"/>
        </w:rPr>
        <w:t xml:space="preserve">S. What are the degrees of freedom for the F distribution used to test for shelf height?  How do your conclusions change? Why are the results different from the </w:t>
      </w:r>
      <w:proofErr w:type="gramStart"/>
      <w:r w:rsidRPr="00F43155">
        <w:rPr>
          <w:rFonts w:ascii="Times New Roman" w:hAnsi="Times New Roman" w:cs="Times New Roman"/>
          <w:sz w:val="24"/>
          <w:szCs w:val="24"/>
        </w:rPr>
        <w:t>CB[</w:t>
      </w:r>
      <w:proofErr w:type="gramEnd"/>
      <w:r w:rsidRPr="00F43155">
        <w:rPr>
          <w:rFonts w:ascii="Times New Roman" w:hAnsi="Times New Roman" w:cs="Times New Roman"/>
          <w:sz w:val="24"/>
          <w:szCs w:val="24"/>
        </w:rPr>
        <w:t>1] analysis?</w:t>
      </w:r>
    </w:p>
    <w:p w14:paraId="210BDD48" w14:textId="77777777" w:rsidR="008E123C" w:rsidRDefault="008E123C" w:rsidP="008E123C">
      <w:pPr>
        <w:autoSpaceDE w:val="0"/>
        <w:autoSpaceDN w:val="0"/>
        <w:adjustRightInd w:val="0"/>
        <w:spacing w:after="0" w:line="240" w:lineRule="auto"/>
        <w:rPr>
          <w:rFonts w:ascii="Times New Roman" w:hAnsi="Times New Roman" w:cs="Times New Roman"/>
          <w:sz w:val="24"/>
          <w:szCs w:val="24"/>
        </w:rPr>
      </w:pPr>
    </w:p>
    <w:p w14:paraId="4C4451D9" w14:textId="77777777" w:rsidR="005A50C9" w:rsidRDefault="005A50C9" w:rsidP="005A50C9">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Analysis of Variance Table</w:t>
      </w:r>
    </w:p>
    <w:p w14:paraId="7404DBED" w14:textId="77777777" w:rsidR="005A50C9" w:rsidRDefault="005A50C9" w:rsidP="005A50C9">
      <w:pPr>
        <w:pStyle w:val="HTMLPreformatted"/>
        <w:shd w:val="clear" w:color="auto" w:fill="2C2828"/>
        <w:wordWrap w:val="0"/>
        <w:spacing w:line="225" w:lineRule="atLeast"/>
        <w:rPr>
          <w:rStyle w:val="gnkrckgcgsb"/>
          <w:rFonts w:ascii="Courier" w:hAnsi="Courier"/>
          <w:color w:val="EAEAEA"/>
          <w:bdr w:val="none" w:sz="0" w:space="0" w:color="auto" w:frame="1"/>
        </w:rPr>
      </w:pPr>
    </w:p>
    <w:p w14:paraId="79761B17" w14:textId="77777777" w:rsidR="005A50C9" w:rsidRDefault="005A50C9" w:rsidP="005A50C9">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Response: Sales</w:t>
      </w:r>
    </w:p>
    <w:p w14:paraId="42FA3545" w14:textId="77777777" w:rsidR="005A50C9" w:rsidRDefault="005A50C9" w:rsidP="005A50C9">
      <w:pPr>
        <w:pStyle w:val="HTMLPreformatted"/>
        <w:shd w:val="clear" w:color="auto" w:fill="2C2828"/>
        <w:wordWrap w:val="0"/>
        <w:spacing w:line="225" w:lineRule="atLeast"/>
        <w:rPr>
          <w:rStyle w:val="gnkrckgcgsb"/>
          <w:rFonts w:ascii="Courier" w:hAnsi="Courier"/>
          <w:color w:val="EAEAEA"/>
          <w:bdr w:val="none" w:sz="0" w:space="0" w:color="auto" w:frame="1"/>
        </w:rPr>
      </w:pPr>
      <w:r>
        <w:rPr>
          <w:rStyle w:val="gnkrckgcgsb"/>
          <w:rFonts w:ascii="Courier" w:hAnsi="Courier"/>
          <w:color w:val="EAEAEA"/>
          <w:bdr w:val="none" w:sz="0" w:space="0" w:color="auto" w:frame="1"/>
        </w:rPr>
        <w:t xml:space="preserve">          Df Sum </w:t>
      </w:r>
      <w:proofErr w:type="spellStart"/>
      <w:r>
        <w:rPr>
          <w:rStyle w:val="gnkrckgcgsb"/>
          <w:rFonts w:ascii="Courier" w:hAnsi="Courier"/>
          <w:color w:val="EAEAEA"/>
          <w:bdr w:val="none" w:sz="0" w:space="0" w:color="auto" w:frame="1"/>
        </w:rPr>
        <w:t>Sq</w:t>
      </w:r>
      <w:proofErr w:type="spellEnd"/>
      <w:r>
        <w:rPr>
          <w:rStyle w:val="gnkrckgcgsb"/>
          <w:rFonts w:ascii="Courier" w:hAnsi="Courier"/>
          <w:color w:val="EAEAEA"/>
          <w:bdr w:val="none" w:sz="0" w:space="0" w:color="auto" w:frame="1"/>
        </w:rPr>
        <w:t xml:space="preserve"> Mean </w:t>
      </w:r>
      <w:proofErr w:type="spellStart"/>
      <w:r>
        <w:rPr>
          <w:rStyle w:val="gnkrckgcgsb"/>
          <w:rFonts w:ascii="Courier" w:hAnsi="Courier"/>
          <w:color w:val="EAEAEA"/>
          <w:bdr w:val="none" w:sz="0" w:space="0" w:color="auto" w:frame="1"/>
        </w:rPr>
        <w:t>Sq</w:t>
      </w:r>
      <w:proofErr w:type="spellEnd"/>
      <w:r>
        <w:rPr>
          <w:rStyle w:val="gnkrckgcgsb"/>
          <w:rFonts w:ascii="Courier" w:hAnsi="Courier"/>
          <w:color w:val="EAEAEA"/>
          <w:bdr w:val="none" w:sz="0" w:space="0" w:color="auto" w:frame="1"/>
        </w:rPr>
        <w:t xml:space="preserve"> F value </w:t>
      </w:r>
      <w:proofErr w:type="spellStart"/>
      <w:r>
        <w:rPr>
          <w:rStyle w:val="gnkrckgcgsb"/>
          <w:rFonts w:ascii="Courier" w:hAnsi="Courier"/>
          <w:color w:val="EAEAEA"/>
          <w:bdr w:val="none" w:sz="0" w:space="0" w:color="auto" w:frame="1"/>
        </w:rPr>
        <w:t>Pr</w:t>
      </w:r>
      <w:proofErr w:type="spellEnd"/>
      <w:r>
        <w:rPr>
          <w:rStyle w:val="gnkrckgcgsb"/>
          <w:rFonts w:ascii="Courier" w:hAnsi="Courier"/>
          <w:color w:val="EAEAEA"/>
          <w:bdr w:val="none" w:sz="0" w:space="0" w:color="auto" w:frame="1"/>
        </w:rPr>
        <w:t>(&gt;F)</w:t>
      </w:r>
    </w:p>
    <w:p w14:paraId="13DA71E9" w14:textId="77777777" w:rsidR="005A50C9" w:rsidRDefault="005A50C9" w:rsidP="005A50C9">
      <w:pPr>
        <w:pStyle w:val="HTMLPreformatted"/>
        <w:shd w:val="clear" w:color="auto" w:fill="2C2828"/>
        <w:wordWrap w:val="0"/>
        <w:spacing w:line="225" w:lineRule="atLeast"/>
        <w:rPr>
          <w:rStyle w:val="gnkrckgcgsb"/>
          <w:rFonts w:ascii="Courier" w:hAnsi="Courier"/>
          <w:color w:val="EAEAEA"/>
          <w:bdr w:val="none" w:sz="0" w:space="0" w:color="auto" w:frame="1"/>
        </w:rPr>
      </w:pPr>
      <w:proofErr w:type="spellStart"/>
      <w:r>
        <w:rPr>
          <w:rStyle w:val="gnkrckgcgsb"/>
          <w:rFonts w:ascii="Courier" w:hAnsi="Courier"/>
          <w:color w:val="EAEAEA"/>
          <w:bdr w:val="none" w:sz="0" w:space="0" w:color="auto" w:frame="1"/>
        </w:rPr>
        <w:t>shelfht</w:t>
      </w:r>
      <w:proofErr w:type="spellEnd"/>
      <w:r>
        <w:rPr>
          <w:rStyle w:val="gnkrckgcgsb"/>
          <w:rFonts w:ascii="Courier" w:hAnsi="Courier"/>
          <w:color w:val="EAEAEA"/>
          <w:bdr w:val="none" w:sz="0" w:space="0" w:color="auto" w:frame="1"/>
        </w:rPr>
        <w:t xml:space="preserve">    4   </w:t>
      </w:r>
      <w:proofErr w:type="gramStart"/>
      <w:r>
        <w:rPr>
          <w:rStyle w:val="gnkrckgcgsb"/>
          <w:rFonts w:ascii="Courier" w:hAnsi="Courier"/>
          <w:color w:val="EAEAEA"/>
          <w:bdr w:val="none" w:sz="0" w:space="0" w:color="auto" w:frame="1"/>
        </w:rPr>
        <w:t>8852  2213.0</w:t>
      </w:r>
      <w:proofErr w:type="gramEnd"/>
      <w:r>
        <w:rPr>
          <w:rStyle w:val="gnkrckgcgsb"/>
          <w:rFonts w:ascii="Courier" w:hAnsi="Courier"/>
          <w:color w:val="EAEAEA"/>
          <w:bdr w:val="none" w:sz="0" w:space="0" w:color="auto" w:frame="1"/>
        </w:rPr>
        <w:t xml:space="preserve">   0.339 0.8484</w:t>
      </w:r>
    </w:p>
    <w:p w14:paraId="3E50A2F4" w14:textId="77777777" w:rsidR="005A50C9" w:rsidRDefault="005A50C9" w:rsidP="005A50C9">
      <w:pPr>
        <w:pStyle w:val="HTMLPreformatted"/>
        <w:shd w:val="clear" w:color="auto" w:fill="2C2828"/>
        <w:wordWrap w:val="0"/>
        <w:spacing w:line="225" w:lineRule="atLeast"/>
        <w:rPr>
          <w:rFonts w:ascii="Courier" w:hAnsi="Courier"/>
          <w:color w:val="EAEAEA"/>
        </w:rPr>
      </w:pPr>
      <w:r>
        <w:rPr>
          <w:rStyle w:val="gnkrckgcgsb"/>
          <w:rFonts w:ascii="Courier" w:hAnsi="Courier"/>
          <w:color w:val="EAEAEA"/>
          <w:bdr w:val="none" w:sz="0" w:space="0" w:color="auto" w:frame="1"/>
        </w:rPr>
        <w:t xml:space="preserve">Residuals 20 </w:t>
      </w:r>
      <w:proofErr w:type="gramStart"/>
      <w:r>
        <w:rPr>
          <w:rStyle w:val="gnkrckgcgsb"/>
          <w:rFonts w:ascii="Courier" w:hAnsi="Courier"/>
          <w:color w:val="EAEAEA"/>
          <w:bdr w:val="none" w:sz="0" w:space="0" w:color="auto" w:frame="1"/>
        </w:rPr>
        <w:t>130544  6527.2</w:t>
      </w:r>
      <w:proofErr w:type="gramEnd"/>
      <w:r>
        <w:rPr>
          <w:rStyle w:val="gnkrckgcgsb"/>
          <w:rFonts w:ascii="Courier" w:hAnsi="Courier"/>
          <w:color w:val="EAEAEA"/>
          <w:bdr w:val="none" w:sz="0" w:space="0" w:color="auto" w:frame="1"/>
        </w:rPr>
        <w:t xml:space="preserve"> </w:t>
      </w:r>
    </w:p>
    <w:p w14:paraId="5F34CD13" w14:textId="263CA7E7" w:rsidR="00A0693B" w:rsidRDefault="007F7DEC"/>
    <w:p w14:paraId="7EB7E071" w14:textId="77777777" w:rsidR="007F7DEC" w:rsidRPr="007F7DEC" w:rsidRDefault="007F7DEC" w:rsidP="007F7DEC">
      <w:pPr>
        <w:autoSpaceDE w:val="0"/>
        <w:autoSpaceDN w:val="0"/>
        <w:adjustRightInd w:val="0"/>
        <w:spacing w:after="0" w:line="240" w:lineRule="auto"/>
        <w:rPr>
          <w:rFonts w:ascii="Times New Roman" w:hAnsi="Times New Roman" w:cs="Times New Roman"/>
          <w:sz w:val="24"/>
          <w:szCs w:val="24"/>
        </w:rPr>
      </w:pPr>
      <w:r w:rsidRPr="007F7DEC">
        <w:rPr>
          <w:rFonts w:ascii="Times New Roman" w:hAnsi="Times New Roman" w:cs="Times New Roman"/>
          <w:sz w:val="24"/>
          <w:szCs w:val="24"/>
        </w:rPr>
        <w:t>Degrees of Freedom for the numerator is equal to 4 and the degree of freedom for the denominator is 20 (which is different than the 16 for part c).</w:t>
      </w:r>
    </w:p>
    <w:p w14:paraId="6F2A3F84" w14:textId="77777777" w:rsidR="007F7DEC" w:rsidRDefault="007F7DEC" w:rsidP="007F7DEC">
      <w:pPr>
        <w:autoSpaceDE w:val="0"/>
        <w:autoSpaceDN w:val="0"/>
        <w:adjustRightInd w:val="0"/>
        <w:spacing w:after="0" w:line="240" w:lineRule="auto"/>
        <w:rPr>
          <w:rFonts w:ascii="Times New Roman" w:hAnsi="Times New Roman" w:cs="Times New Roman"/>
          <w:b/>
          <w:sz w:val="24"/>
          <w:szCs w:val="24"/>
        </w:rPr>
      </w:pPr>
      <w:r w:rsidRPr="007F7DEC">
        <w:rPr>
          <w:rFonts w:ascii="Times New Roman" w:hAnsi="Times New Roman" w:cs="Times New Roman"/>
          <w:sz w:val="24"/>
          <w:szCs w:val="24"/>
        </w:rPr>
        <w:t>Since the p-value is still quite high, there appears to be no effect in the shelf height.</w:t>
      </w:r>
    </w:p>
    <w:p w14:paraId="00021D84" w14:textId="1967A167" w:rsidR="007F7DEC" w:rsidRDefault="007F7DEC"/>
    <w:sectPr w:rsidR="007F7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6415D"/>
    <w:multiLevelType w:val="hybridMultilevel"/>
    <w:tmpl w:val="AF642BB8"/>
    <w:lvl w:ilvl="0" w:tplc="AE4E5204">
      <w:start w:val="1"/>
      <w:numFmt w:val="bullet"/>
      <w:lvlText w:val="•"/>
      <w:lvlJc w:val="left"/>
      <w:pPr>
        <w:tabs>
          <w:tab w:val="num" w:pos="720"/>
        </w:tabs>
        <w:ind w:left="720" w:hanging="360"/>
      </w:pPr>
      <w:rPr>
        <w:rFonts w:ascii="Arial" w:hAnsi="Arial" w:hint="default"/>
      </w:rPr>
    </w:lvl>
    <w:lvl w:ilvl="1" w:tplc="B3ECE8FC" w:tentative="1">
      <w:start w:val="1"/>
      <w:numFmt w:val="bullet"/>
      <w:lvlText w:val="•"/>
      <w:lvlJc w:val="left"/>
      <w:pPr>
        <w:tabs>
          <w:tab w:val="num" w:pos="1440"/>
        </w:tabs>
        <w:ind w:left="1440" w:hanging="360"/>
      </w:pPr>
      <w:rPr>
        <w:rFonts w:ascii="Arial" w:hAnsi="Arial" w:hint="default"/>
      </w:rPr>
    </w:lvl>
    <w:lvl w:ilvl="2" w:tplc="BDF86DB0" w:tentative="1">
      <w:start w:val="1"/>
      <w:numFmt w:val="bullet"/>
      <w:lvlText w:val="•"/>
      <w:lvlJc w:val="left"/>
      <w:pPr>
        <w:tabs>
          <w:tab w:val="num" w:pos="2160"/>
        </w:tabs>
        <w:ind w:left="2160" w:hanging="360"/>
      </w:pPr>
      <w:rPr>
        <w:rFonts w:ascii="Arial" w:hAnsi="Arial" w:hint="default"/>
      </w:rPr>
    </w:lvl>
    <w:lvl w:ilvl="3" w:tplc="95C2BBFE" w:tentative="1">
      <w:start w:val="1"/>
      <w:numFmt w:val="bullet"/>
      <w:lvlText w:val="•"/>
      <w:lvlJc w:val="left"/>
      <w:pPr>
        <w:tabs>
          <w:tab w:val="num" w:pos="2880"/>
        </w:tabs>
        <w:ind w:left="2880" w:hanging="360"/>
      </w:pPr>
      <w:rPr>
        <w:rFonts w:ascii="Arial" w:hAnsi="Arial" w:hint="default"/>
      </w:rPr>
    </w:lvl>
    <w:lvl w:ilvl="4" w:tplc="95125168" w:tentative="1">
      <w:start w:val="1"/>
      <w:numFmt w:val="bullet"/>
      <w:lvlText w:val="•"/>
      <w:lvlJc w:val="left"/>
      <w:pPr>
        <w:tabs>
          <w:tab w:val="num" w:pos="3600"/>
        </w:tabs>
        <w:ind w:left="3600" w:hanging="360"/>
      </w:pPr>
      <w:rPr>
        <w:rFonts w:ascii="Arial" w:hAnsi="Arial" w:hint="default"/>
      </w:rPr>
    </w:lvl>
    <w:lvl w:ilvl="5" w:tplc="7E724F46" w:tentative="1">
      <w:start w:val="1"/>
      <w:numFmt w:val="bullet"/>
      <w:lvlText w:val="•"/>
      <w:lvlJc w:val="left"/>
      <w:pPr>
        <w:tabs>
          <w:tab w:val="num" w:pos="4320"/>
        </w:tabs>
        <w:ind w:left="4320" w:hanging="360"/>
      </w:pPr>
      <w:rPr>
        <w:rFonts w:ascii="Arial" w:hAnsi="Arial" w:hint="default"/>
      </w:rPr>
    </w:lvl>
    <w:lvl w:ilvl="6" w:tplc="80547602" w:tentative="1">
      <w:start w:val="1"/>
      <w:numFmt w:val="bullet"/>
      <w:lvlText w:val="•"/>
      <w:lvlJc w:val="left"/>
      <w:pPr>
        <w:tabs>
          <w:tab w:val="num" w:pos="5040"/>
        </w:tabs>
        <w:ind w:left="5040" w:hanging="360"/>
      </w:pPr>
      <w:rPr>
        <w:rFonts w:ascii="Arial" w:hAnsi="Arial" w:hint="default"/>
      </w:rPr>
    </w:lvl>
    <w:lvl w:ilvl="7" w:tplc="8C921DC4" w:tentative="1">
      <w:start w:val="1"/>
      <w:numFmt w:val="bullet"/>
      <w:lvlText w:val="•"/>
      <w:lvlJc w:val="left"/>
      <w:pPr>
        <w:tabs>
          <w:tab w:val="num" w:pos="5760"/>
        </w:tabs>
        <w:ind w:left="5760" w:hanging="360"/>
      </w:pPr>
      <w:rPr>
        <w:rFonts w:ascii="Arial" w:hAnsi="Arial" w:hint="default"/>
      </w:rPr>
    </w:lvl>
    <w:lvl w:ilvl="8" w:tplc="5290B39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5F23370"/>
    <w:multiLevelType w:val="hybridMultilevel"/>
    <w:tmpl w:val="2104F8C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D8C4A2E"/>
    <w:multiLevelType w:val="hybridMultilevel"/>
    <w:tmpl w:val="8F0AF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123C"/>
    <w:rsid w:val="00475BA5"/>
    <w:rsid w:val="005426B6"/>
    <w:rsid w:val="005A50C9"/>
    <w:rsid w:val="007F7DEC"/>
    <w:rsid w:val="008D2ABC"/>
    <w:rsid w:val="008E123C"/>
    <w:rsid w:val="00B637E8"/>
    <w:rsid w:val="00CD003A"/>
    <w:rsid w:val="00F310AB"/>
    <w:rsid w:val="00FC0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EAC6"/>
  <w15:chartTrackingRefBased/>
  <w15:docId w15:val="{52185AD9-92F3-40A0-BA7A-4CA13BB1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23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23C"/>
    <w:pPr>
      <w:ind w:left="720"/>
      <w:contextualSpacing/>
    </w:pPr>
  </w:style>
  <w:style w:type="paragraph" w:styleId="HTMLPreformatted">
    <w:name w:val="HTML Preformatted"/>
    <w:basedOn w:val="Normal"/>
    <w:link w:val="HTMLPreformattedChar"/>
    <w:uiPriority w:val="99"/>
    <w:semiHidden/>
    <w:unhideWhenUsed/>
    <w:rsid w:val="005A50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50C9"/>
    <w:rPr>
      <w:rFonts w:ascii="Courier New" w:eastAsia="Times New Roman" w:hAnsi="Courier New" w:cs="Courier New"/>
      <w:sz w:val="20"/>
      <w:szCs w:val="20"/>
    </w:rPr>
  </w:style>
  <w:style w:type="character" w:customStyle="1" w:styleId="gnkrckgcgsb">
    <w:name w:val="gnkrckgcgsb"/>
    <w:basedOn w:val="DefaultParagraphFont"/>
    <w:rsid w:val="005A5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07304">
      <w:bodyDiv w:val="1"/>
      <w:marLeft w:val="0"/>
      <w:marRight w:val="0"/>
      <w:marTop w:val="0"/>
      <w:marBottom w:val="0"/>
      <w:divBdr>
        <w:top w:val="none" w:sz="0" w:space="0" w:color="auto"/>
        <w:left w:val="none" w:sz="0" w:space="0" w:color="auto"/>
        <w:bottom w:val="none" w:sz="0" w:space="0" w:color="auto"/>
        <w:right w:val="none" w:sz="0" w:space="0" w:color="auto"/>
      </w:divBdr>
    </w:div>
    <w:div w:id="143162104">
      <w:bodyDiv w:val="1"/>
      <w:marLeft w:val="0"/>
      <w:marRight w:val="0"/>
      <w:marTop w:val="0"/>
      <w:marBottom w:val="0"/>
      <w:divBdr>
        <w:top w:val="none" w:sz="0" w:space="0" w:color="auto"/>
        <w:left w:val="none" w:sz="0" w:space="0" w:color="auto"/>
        <w:bottom w:val="none" w:sz="0" w:space="0" w:color="auto"/>
        <w:right w:val="none" w:sz="0" w:space="0" w:color="auto"/>
      </w:divBdr>
    </w:div>
    <w:div w:id="536628047">
      <w:bodyDiv w:val="1"/>
      <w:marLeft w:val="0"/>
      <w:marRight w:val="0"/>
      <w:marTop w:val="0"/>
      <w:marBottom w:val="0"/>
      <w:divBdr>
        <w:top w:val="none" w:sz="0" w:space="0" w:color="auto"/>
        <w:left w:val="none" w:sz="0" w:space="0" w:color="auto"/>
        <w:bottom w:val="none" w:sz="0" w:space="0" w:color="auto"/>
        <w:right w:val="none" w:sz="0" w:space="0" w:color="auto"/>
      </w:divBdr>
    </w:div>
    <w:div w:id="747533227">
      <w:bodyDiv w:val="1"/>
      <w:marLeft w:val="0"/>
      <w:marRight w:val="0"/>
      <w:marTop w:val="0"/>
      <w:marBottom w:val="0"/>
      <w:divBdr>
        <w:top w:val="none" w:sz="0" w:space="0" w:color="auto"/>
        <w:left w:val="none" w:sz="0" w:space="0" w:color="auto"/>
        <w:bottom w:val="none" w:sz="0" w:space="0" w:color="auto"/>
        <w:right w:val="none" w:sz="0" w:space="0" w:color="auto"/>
      </w:divBdr>
    </w:div>
    <w:div w:id="1024819016">
      <w:bodyDiv w:val="1"/>
      <w:marLeft w:val="0"/>
      <w:marRight w:val="0"/>
      <w:marTop w:val="0"/>
      <w:marBottom w:val="0"/>
      <w:divBdr>
        <w:top w:val="none" w:sz="0" w:space="0" w:color="auto"/>
        <w:left w:val="none" w:sz="0" w:space="0" w:color="auto"/>
        <w:bottom w:val="none" w:sz="0" w:space="0" w:color="auto"/>
        <w:right w:val="none" w:sz="0" w:space="0" w:color="auto"/>
      </w:divBdr>
    </w:div>
    <w:div w:id="1115095819">
      <w:bodyDiv w:val="1"/>
      <w:marLeft w:val="0"/>
      <w:marRight w:val="0"/>
      <w:marTop w:val="0"/>
      <w:marBottom w:val="0"/>
      <w:divBdr>
        <w:top w:val="none" w:sz="0" w:space="0" w:color="auto"/>
        <w:left w:val="none" w:sz="0" w:space="0" w:color="auto"/>
        <w:bottom w:val="none" w:sz="0" w:space="0" w:color="auto"/>
        <w:right w:val="none" w:sz="0" w:space="0" w:color="auto"/>
      </w:divBdr>
    </w:div>
    <w:div w:id="1209218535">
      <w:bodyDiv w:val="1"/>
      <w:marLeft w:val="0"/>
      <w:marRight w:val="0"/>
      <w:marTop w:val="0"/>
      <w:marBottom w:val="0"/>
      <w:divBdr>
        <w:top w:val="none" w:sz="0" w:space="0" w:color="auto"/>
        <w:left w:val="none" w:sz="0" w:space="0" w:color="auto"/>
        <w:bottom w:val="none" w:sz="0" w:space="0" w:color="auto"/>
        <w:right w:val="none" w:sz="0" w:space="0" w:color="auto"/>
      </w:divBdr>
    </w:div>
    <w:div w:id="191535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Brigham Young University - Idaho</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Cromar, Ryan</dc:creator>
  <cp:keywords/>
  <dc:description/>
  <cp:lastModifiedBy>hirschi.matt@gmail.com</cp:lastModifiedBy>
  <cp:revision>3</cp:revision>
  <dcterms:created xsi:type="dcterms:W3CDTF">2018-11-02T00:44:00Z</dcterms:created>
  <dcterms:modified xsi:type="dcterms:W3CDTF">2018-11-02T00:53:00Z</dcterms:modified>
</cp:coreProperties>
</file>