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91A1C"/>
  <w:body>
    <w:p w14:paraId="2BBB3334" w14:textId="68F21F9E" w:rsidR="00F35458" w:rsidRDefault="00F35458" w:rsidP="00F35458">
      <w:pPr>
        <w:pStyle w:val="HTMLPreformatted"/>
        <w:shd w:val="clear" w:color="auto" w:fill="191A1C"/>
        <w:rPr>
          <w:color w:val="BCBEC4"/>
        </w:rPr>
      </w:pPr>
      <w:r>
        <w:rPr>
          <w:rFonts w:ascii="Arial" w:hAnsi="Arial" w:cs="Arial"/>
          <w:color w:val="BCBEC4"/>
        </w:rPr>
        <w:t>╔═══════════════════════════════════════════════════════════════════════════ ═════╗</w:t>
      </w:r>
      <w:r>
        <w:rPr>
          <w:color w:val="BCBEC4"/>
        </w:rPr>
        <w:br/>
        <w:t xml:space="preserve">║                  SIMPLIFIED ARCHITECTURE FOR SCHOOL PROJECT </w:t>
      </w:r>
      <w:r>
        <w:rPr>
          <w:color w:val="BCBEC4"/>
        </w:rPr>
        <w:br/>
        <w:t>║                    Focus: MUST-HAVES ONLY (10 points)                          ║</w:t>
      </w:r>
      <w:r>
        <w:rPr>
          <w:color w:val="BCBEC4"/>
        </w:rPr>
        <w:br/>
        <w:t>╚════════════════════════════════════════════════════════════════════════════════╝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┏━━━━━━━━━━━━━━━━━━━━━━━━━━━━━━━━━━━━━━━━━━━━━━━━━━━━━━━━━━━━━━━━━━━━━━━━━━━━┓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PRESENTATION LAYER (UI)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[Client/controllers/]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 w:rsidR="00380113">
        <w:rPr>
          <w:rFonts w:ascii="MS Mincho" w:eastAsia="MS Mincho" w:hAnsi="MS Mincho" w:cs="MS Mincho"/>
          <w:color w:val="BCBEC4"/>
        </w:rPr>
        <w:tab/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┣━━━━━━━━━━━━━━━━━━━━━━━━━━━━━━━━━━━━━━━━━━━━━━━━━━━━━━━━━━━━━━━━━━━━━━━━━━━━┫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┌──────────────────────┐  ┌──────────────────────┐  ┌──────────────────┐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LoginController      │  │ DashboardController  │  │ BiddingController│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(Login/Register)     │  │ (Browse Auctions)    │  │ (Place Bids)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└──────────┬───────────┘  └──────────┬───────────┘  └────────┬─────────┘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│                        │                        │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│         ┌──────────────┴──────────────┬─────────┘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│         │                            │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┌──────────┴────────┐  ┌────────────────────┐  ┌──┴──────────────────┐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MyBidsController  │  │ Controller.java    │  │  ProfileController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(User's Bids)     │  │ (Scene Switching)  │  │  (User Info)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└───────────────────┘  └────────────────────┘  └─────────────────────┘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  <w:t>└───────────────────────────────────────┬────────────────────────────────────────┘</w:t>
      </w:r>
      <w:r>
        <w:rPr>
          <w:color w:val="BCBEC4"/>
        </w:rPr>
        <w:br/>
        <w:t xml:space="preserve">                                        │</w:t>
      </w:r>
      <w:r>
        <w:rPr>
          <w:color w:val="BCBEC4"/>
        </w:rPr>
        <w:br/>
        <w:t xml:space="preserve">                    ┌───────────────────┼───────────────────┐</w:t>
      </w:r>
      <w:r>
        <w:rPr>
          <w:color w:val="BCBEC4"/>
        </w:rPr>
        <w:br/>
        <w:t xml:space="preserve">                    │ CALLS SERVICES    │                   │</w:t>
      </w:r>
      <w:r>
        <w:rPr>
          <w:color w:val="BCBEC4"/>
        </w:rPr>
        <w:br/>
        <w:t xml:space="preserve">                    ↓                   ↓                   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┏━━━━━━━━━━━━━━━━━━━━━━━━━━━━━━━━━━━━━━━━━━━━━━━━━━━━━━━━━━━━━━━━━━━━━━━━━━━━┓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SERVICE LAYER (Business Logic)                        </w:t>
      </w:r>
      <w:r>
        <w:rPr>
          <w:rFonts w:ascii="MS Mincho" w:eastAsia="MS Mincho" w:hAnsi="MS Mincho" w:cs="MS Mincho" w:hint="eastAsia"/>
          <w:color w:val="BCBEC4"/>
        </w:rPr>
        <w:lastRenderedPageBreak/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[Client/services/]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┣━━━━━━━━━━━━━━━━━━━━━━━━━━━━━━━━━━━━━━━━━━━━━━━━━━━━━━━━━━━━━━━━━━━━━━━━━━━━┫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┌────────────────────────────┐  ┌──────────────────────┐  ┌──────────────┐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AuthenticationService      │  │  AuctionService      │  │ BidService  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                 │  │                      │  │             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login(user, pass)        │  │ • getActiveAuctions()│  │ • placeBid()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register(user, email)    │  │ • getAuctionDetail() │  │ • getUserBids│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getCurrentUser()         │  │ • searchAuctions()   │  │             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logout()                 │  │ • getTotalBids()     │  │             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validateCredentials()    │  │ • getHighestBid()    │  │             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└──────────────┬─────────────┘  └──────────┬───────────┘  └────────┬──────┘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│                           │                      │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┌──────────────┴───────────────────────────┴──────────────────────┤─────┐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                                                   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┌──────────────────────────────────────────────────────┐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│      SessionManager (Singleton)                    │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│ • Stores current logged-in user                    │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└──────────────────────────────────────────────────────┘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                                                   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└──────────────────────────────────────────────────────────────────┴─────┘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  <w:t>└───────────────────────────────────────┬────────────────────────────────────────┘</w:t>
      </w:r>
      <w:r>
        <w:rPr>
          <w:color w:val="BCBEC4"/>
        </w:rPr>
        <w:br/>
        <w:t xml:space="preserve">                                        │</w:t>
      </w:r>
      <w:r>
        <w:rPr>
          <w:color w:val="BCBEC4"/>
        </w:rPr>
        <w:br/>
        <w:t xml:space="preserve">                    ┌───────────────────┼───────────────────┐</w:t>
      </w:r>
      <w:r>
        <w:rPr>
          <w:color w:val="BCBEC4"/>
        </w:rPr>
        <w:br/>
        <w:t xml:space="preserve">                    │ USES DAOs         │                   │</w:t>
      </w:r>
      <w:r>
        <w:rPr>
          <w:color w:val="BCBEC4"/>
        </w:rPr>
        <w:br/>
        <w:t xml:space="preserve">                    ↓                   ↓                   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┏━━━━━━━━━━━━━━━━━━━━━━━━━━━━━━━━━━━━━━━━━━━━━</w:t>
      </w:r>
      <w:r>
        <w:rPr>
          <w:rFonts w:ascii="MS Mincho" w:eastAsia="MS Mincho" w:hAnsi="MS Mincho" w:cs="MS Mincho" w:hint="eastAsia"/>
          <w:color w:val="BCBEC4"/>
        </w:rPr>
        <w:lastRenderedPageBreak/>
        <w:t>━━━━━━━━━━━━━━━━━━━━━━━━━━━━━━━┓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DOMAIN/MODEL LAYER (Business Objects)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[CommonClasses/]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┣━━━━━━━━━━━━━━━━━━━━━━━━━━━━━━━━━━━━━━━━━━━━━━━━━━━━━━━━━━━━━━━━━━━━━━━━━━━━┫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┌──────────────┐  ┌──────────────┐  ┌──────────────┐  ┌──────────────┐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Auction     │  │    Bid       │  │   User       │  │    Item      │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└──────────────┘  └──────────────┘  └──────┬───────┘  └──────────────┘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│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┌───────┴───────┐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│               │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┌───────▼──────┐ ┌────▼──┐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│ Bidder       │ │Seller │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└──────────────┘ └───────┘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┌──────────────┐  ┌──────────────┐  ┌──────────────┐  ┌──────────────┐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AuctionState│  │ AuctionType  │  │ BidObserver  │  │AuctionSnapshot│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(Enum)       │  │ (Enum)       │  │ (Interface)  │  │ (DTO)        │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└──────────────┘  └──────────────┘  └──────────────┘  └──────────────┘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  <w:t>└───────────────────────────────────────┬────────────────────────────────────────┘</w:t>
      </w:r>
      <w:r>
        <w:rPr>
          <w:color w:val="BCBEC4"/>
        </w:rPr>
        <w:br/>
        <w:t xml:space="preserve">                                        │</w:t>
      </w:r>
      <w:r>
        <w:rPr>
          <w:color w:val="BCBEC4"/>
        </w:rPr>
        <w:br/>
        <w:t xml:space="preserve">                    ┌───────────────────┼───────────────────┐</w:t>
      </w:r>
      <w:r>
        <w:rPr>
          <w:color w:val="BCBEC4"/>
        </w:rPr>
        <w:br/>
        <w:t xml:space="preserve">                    │ IMPLEMENTS        │                   │</w:t>
      </w:r>
      <w:r>
        <w:rPr>
          <w:color w:val="BCBEC4"/>
        </w:rPr>
        <w:br/>
        <w:t xml:space="preserve">                    ↓                   ↓                   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┏━━━━━━━━━━━━━━━━━━━━━━━━━━━━━━━━━━━━━━━━━━━━━━━━━━━━━━━━━━━━━━━━━━━━━━━━━━━━┓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DATA ACCESS LAYER (CRUD Operations)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[Server/dao/]                                         </w:t>
      </w:r>
      <w:r>
        <w:rPr>
          <w:rFonts w:ascii="MS Mincho" w:eastAsia="MS Mincho" w:hAnsi="MS Mincho" w:cs="MS Mincho" w:hint="eastAsia"/>
          <w:color w:val="BCBEC4"/>
        </w:rPr>
        <w:lastRenderedPageBreak/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┣━━━━━━━━━━━━━━━━━━━━━━━━━━━━━━━━━━━━━━━━━━━━━━━━━━━━━━━━━━━━━━━━━━━━━━━━━━━━┫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┌─────────────────────────────────────────────────────────────────────┐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   GenericDAO&lt;K, V&gt; (Interface)                          │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• save(K, V)  • findById(K)  • update(K, V)  • delete(K)         │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• findAll()   • exists(K)    • count()       • flush()            │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└─────────────────────────────────────────────────────────────────────┘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</w:t>
      </w:r>
      <w:r>
        <w:rPr>
          <w:rFonts w:ascii="Cambria Math" w:hAnsi="Cambria Math" w:cs="Cambria Math"/>
          <w:color w:val="BCBEC4"/>
        </w:rPr>
        <w:t>△</w:t>
      </w:r>
      <w:r>
        <w:rPr>
          <w:color w:val="BCBEC4"/>
        </w:rPr>
        <w:t xml:space="preserve">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┌───────────────┼───────────────┐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│               │               │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┌─────────────────┴────────┐  ┌───┴──────────┐  ┌─┴──────────────────┐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AuctionDAO             │  │  UserDAO     │  │   ItemDAO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(Singleton)            │  │  (Singleton) │  │   (Singleton)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               │  │              │  │          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save/update/delete     │  │ • save       │  │ • save   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findById()             │  │ • findById() │  │ • findById()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findAll()              │  │ • findAll()  │  │ • findAll()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findActiveAuctions()   │  │ • authenticate│ │ • delete()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addBid()               │  │              │  │          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addParticipant()       │  │              │  │          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getBidHistory()        │  │              │  │          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└──────────────┬───────────┘  └──────┬───────┘  └────────┬───────────┘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│                     │                   │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│       ┌─────────────┼───────────────┐   │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lastRenderedPageBreak/>
        <w:t>┃</w:t>
      </w:r>
      <w:r>
        <w:rPr>
          <w:color w:val="BCBEC4"/>
        </w:rPr>
        <w:t xml:space="preserve">                 └───┬───┴─────────────┼───────────────┴───┘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│                 │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┌──────────────────┴─────────────────┴──────────────────┐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DataStore (Utility)                        │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Handles serialization/deserialization              │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Thread-safe I/O                                    │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└──────────────────┬──────────────────────────────────┘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  <w:t>└─────────────────────┼──────────────────────────────────────────────────────┘</w:t>
      </w:r>
      <w:r>
        <w:rPr>
          <w:color w:val="BCBEC4"/>
        </w:rPr>
        <w:br/>
        <w:t xml:space="preserve">                      │</w:t>
      </w:r>
      <w:r>
        <w:rPr>
          <w:color w:val="BCBEC4"/>
        </w:rPr>
        <w:br/>
        <w:t xml:space="preserve">                      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┏━━━━━━━━━━━━━━━━━━━━━━━━━━━━━━━━━━━━━━━━━━━━━━━━━━━━━━━━━━━━━━━━━━━━━━━━━━━━┓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FILE SYSTEM (Storage)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┣━━━━━━━━━━━━━━━━━━━━━━━━━━━━━━━━━━━━━━━━━━━━━━━━━━━━━━━━━━━━━━━━━━━━━━━━━━━━┫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data/auctions.dat  |  data/users.dat  |  data/items.dat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  <w:t>└════════════════════════════════════════════════════════════════════════════════┘</w:t>
      </w:r>
    </w:p>
    <w:p w14:paraId="3916C033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biding-system-el/</w:t>
      </w:r>
      <w:r>
        <w:rPr>
          <w:color w:val="BCBEC4"/>
        </w:rPr>
        <w:br/>
        <w:t>│</w:t>
      </w:r>
      <w:r>
        <w:rPr>
          <w:color w:val="BCBEC4"/>
        </w:rPr>
        <w:br/>
        <w:t>└── Source/src/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├── Client/                          ← PRESENTATION LAYER</w:t>
      </w:r>
      <w:r>
        <w:rPr>
          <w:color w:val="BCBEC4"/>
        </w:rPr>
        <w:br/>
        <w:t xml:space="preserve">    │   ├── ClientApp.java</w:t>
      </w:r>
      <w:r>
        <w:rPr>
          <w:color w:val="BCBEC4"/>
        </w:rPr>
        <w:br/>
        <w:t xml:space="preserve">    │   └── controllers/</w:t>
      </w:r>
      <w:r>
        <w:rPr>
          <w:color w:val="BCBEC4"/>
        </w:rPr>
        <w:br/>
        <w:t xml:space="preserve">    │       ├── Controller.java          (Navigation)</w:t>
      </w:r>
      <w:r>
        <w:rPr>
          <w:color w:val="BCBEC4"/>
        </w:rPr>
        <w:br/>
        <w:t xml:space="preserve">    │       ├── LoginController.java     (NEW - Login/Register)</w:t>
      </w:r>
      <w:r>
        <w:rPr>
          <w:color w:val="BCBEC4"/>
        </w:rPr>
        <w:br/>
        <w:t xml:space="preserve">    │       ├── DashboardController.java (NEW - Browse Auctions)</w:t>
      </w:r>
      <w:r>
        <w:rPr>
          <w:color w:val="BCBEC4"/>
        </w:rPr>
        <w:br/>
        <w:t xml:space="preserve">    │       ├── BiddingController.java   (NEW - Place Bid)</w:t>
      </w:r>
      <w:r>
        <w:rPr>
          <w:color w:val="BCBEC4"/>
        </w:rPr>
        <w:br/>
        <w:t xml:space="preserve">    │       ├── MyBidsController.java    (NEW - User's Bids)</w:t>
      </w:r>
      <w:r>
        <w:rPr>
          <w:color w:val="BCBEC4"/>
        </w:rPr>
        <w:br/>
        <w:t xml:space="preserve">    │       └── ProfileController.java   (NEW - User Info)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├── Client/services/                 ← SERVICE LAYER (NEW)</w:t>
      </w:r>
      <w:r>
        <w:rPr>
          <w:color w:val="BCBEC4"/>
        </w:rPr>
        <w:br/>
        <w:t xml:space="preserve">    │   ├── AuthenticationService.java</w:t>
      </w:r>
      <w:r>
        <w:rPr>
          <w:color w:val="BCBEC4"/>
        </w:rPr>
        <w:br/>
        <w:t xml:space="preserve">    │   ├── AuctionService.java</w:t>
      </w:r>
      <w:r>
        <w:rPr>
          <w:color w:val="BCBEC4"/>
        </w:rPr>
        <w:br/>
        <w:t xml:space="preserve">    │   └── BidService.java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├── Client/utils/                    ← UTILITIES (NEW)</w:t>
      </w:r>
      <w:r>
        <w:rPr>
          <w:color w:val="BCBEC4"/>
        </w:rPr>
        <w:br/>
        <w:t xml:space="preserve">    │   └── SessionManager.java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├── CommonClasses/                   ← DOMAIN/MODEL LAYER</w:t>
      </w:r>
      <w:r>
        <w:rPr>
          <w:color w:val="BCBEC4"/>
        </w:rPr>
        <w:br/>
        <w:t xml:space="preserve">    │   ├── User.java (abstract)</w:t>
      </w:r>
      <w:r>
        <w:rPr>
          <w:color w:val="BCBEC4"/>
        </w:rPr>
        <w:br/>
        <w:t xml:space="preserve">    │   ├── Bidder.java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│   ├── Seller.java</w:t>
      </w:r>
      <w:r>
        <w:rPr>
          <w:color w:val="BCBEC4"/>
        </w:rPr>
        <w:br/>
        <w:t xml:space="preserve">    │   ├── Auction.java</w:t>
      </w:r>
      <w:r>
        <w:rPr>
          <w:color w:val="BCBEC4"/>
        </w:rPr>
        <w:br/>
        <w:t xml:space="preserve">    │   ├── Bid.java</w:t>
      </w:r>
      <w:r>
        <w:rPr>
          <w:color w:val="BCBEC4"/>
        </w:rPr>
        <w:br/>
        <w:t xml:space="preserve">    │   ├── AuctionState.java</w:t>
      </w:r>
      <w:r>
        <w:rPr>
          <w:color w:val="BCBEC4"/>
        </w:rPr>
        <w:br/>
        <w:t xml:space="preserve">    │   ├── AuctionType.java</w:t>
      </w:r>
      <w:r>
        <w:rPr>
          <w:color w:val="BCBEC4"/>
        </w:rPr>
        <w:br/>
        <w:t xml:space="preserve">    │   ├── BidObserver.java</w:t>
      </w:r>
      <w:r>
        <w:rPr>
          <w:color w:val="BCBEC4"/>
        </w:rPr>
        <w:br/>
        <w:t xml:space="preserve">    │   ├── Exceptions/</w:t>
      </w:r>
      <w:r>
        <w:rPr>
          <w:color w:val="BCBEC4"/>
        </w:rPr>
        <w:br/>
        <w:t xml:space="preserve">    │   └── Items/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├── Server/dao/                      ← DATA ACCESS LAYER</w:t>
      </w:r>
      <w:r>
        <w:rPr>
          <w:color w:val="BCBEC4"/>
        </w:rPr>
        <w:br/>
        <w:t xml:space="preserve">    │   ├── GenericDAO.java</w:t>
      </w:r>
      <w:r>
        <w:rPr>
          <w:color w:val="BCBEC4"/>
        </w:rPr>
        <w:br/>
        <w:t xml:space="preserve">    │   ├── DataStore.java</w:t>
      </w:r>
      <w:r>
        <w:rPr>
          <w:color w:val="BCBEC4"/>
        </w:rPr>
        <w:br/>
        <w:t xml:space="preserve">    │   ├── AuctionDAO.java</w:t>
      </w:r>
      <w:r>
        <w:rPr>
          <w:color w:val="BCBEC4"/>
        </w:rPr>
        <w:br/>
        <w:t xml:space="preserve">    │   ├── AuctionSnapshot.java</w:t>
      </w:r>
      <w:r>
        <w:rPr>
          <w:color w:val="BCBEC4"/>
        </w:rPr>
        <w:br/>
        <w:t xml:space="preserve">    │   ├── UserDAO.java</w:t>
      </w:r>
      <w:r>
        <w:rPr>
          <w:color w:val="BCBEC4"/>
        </w:rPr>
        <w:br/>
        <w:t xml:space="preserve">    │   └── ItemDAO.java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└── RunApplication.java</w:t>
      </w:r>
    </w:p>
    <w:p w14:paraId="4D6FD49F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74B4ED3D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43318E5C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2EA3D452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8AD2A8D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39DD292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0C4424E6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47E9049A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4947EB6B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38283243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6B95A4B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2BEC1A64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427325C0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DF4A0C9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3043372E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8D57694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2008EA28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0D74EF51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5C6F0FBB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4E884EE6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00A26033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7770E970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5A48A1FD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2935D77B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1B0CE170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732E74A5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54279529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3D113BDA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D54A477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355E685A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0BD77C8B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580F75A5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3D985658" w14:textId="64D19A0B" w:rsidR="00F35458" w:rsidRDefault="00F35458" w:rsidP="00F35458">
      <w:pPr>
        <w:pStyle w:val="HTMLPreformatted"/>
        <w:shd w:val="clear" w:color="auto" w:fill="191A1C"/>
        <w:rPr>
          <w:color w:val="BCBEC4"/>
        </w:rPr>
      </w:pPr>
      <w:r>
        <w:rPr>
          <w:rFonts w:ascii="Segoe UI Emoji" w:hAnsi="Segoe UI Emoji" w:cs="Segoe UI Emoji"/>
          <w:color w:val="BCBEC4"/>
        </w:rPr>
        <w:lastRenderedPageBreak/>
        <w:t>✅</w:t>
      </w:r>
      <w:r>
        <w:rPr>
          <w:color w:val="BCBEC4"/>
        </w:rPr>
        <w:t xml:space="preserve"> MUST IMPLEMENT (10 points total):</w:t>
      </w:r>
      <w:r>
        <w:rPr>
          <w:color w:val="BCBEC4"/>
        </w:rPr>
        <w:br/>
      </w:r>
      <w:r>
        <w:rPr>
          <w:color w:val="BCBEC4"/>
        </w:rPr>
        <w:br/>
        <w:t>1. Authentication (Login/Register)         → 1.5 pts</w:t>
      </w:r>
      <w:r>
        <w:rPr>
          <w:color w:val="BCBEC4"/>
        </w:rPr>
        <w:br/>
        <w:t xml:space="preserve">   - LoginController + AuthenticationService</w:t>
      </w:r>
      <w:r>
        <w:rPr>
          <w:color w:val="BCBEC4"/>
        </w:rPr>
        <w:br/>
        <w:t xml:space="preserve">   - UserDAO with password validation</w:t>
      </w:r>
      <w:r>
        <w:rPr>
          <w:color w:val="BCBEC4"/>
        </w:rPr>
        <w:br/>
        <w:t xml:space="preserve">   - SessionManager</w:t>
      </w:r>
      <w:r>
        <w:rPr>
          <w:color w:val="BCBEC4"/>
        </w:rPr>
        <w:br/>
      </w:r>
      <w:r>
        <w:rPr>
          <w:color w:val="BCBEC4"/>
        </w:rPr>
        <w:br/>
        <w:t>2. Browse Auctions Dashboard               → 1.5 pts</w:t>
      </w:r>
      <w:r>
        <w:rPr>
          <w:color w:val="BCBEC4"/>
        </w:rPr>
        <w:br/>
        <w:t xml:space="preserve">   - DashboardController + AuctionService</w:t>
      </w:r>
      <w:r>
        <w:rPr>
          <w:color w:val="BCBEC4"/>
        </w:rPr>
        <w:br/>
        <w:t xml:space="preserve">   - Display active auctions in GridPane</w:t>
      </w:r>
      <w:r>
        <w:rPr>
          <w:color w:val="BCBEC4"/>
        </w:rPr>
        <w:br/>
        <w:t xml:space="preserve">   - Show basic stats (total auctions, total bids)</w:t>
      </w:r>
      <w:r>
        <w:rPr>
          <w:color w:val="BCBEC4"/>
        </w:rPr>
        <w:br/>
      </w:r>
      <w:r>
        <w:rPr>
          <w:color w:val="BCBEC4"/>
        </w:rPr>
        <w:br/>
        <w:t>3. Place Bids                              → 1.5 pts</w:t>
      </w:r>
      <w:r>
        <w:rPr>
          <w:color w:val="BCBEC4"/>
        </w:rPr>
        <w:br/>
        <w:t xml:space="preserve">   - BiddingController + BidService</w:t>
      </w:r>
      <w:r>
        <w:rPr>
          <w:color w:val="BCBEC4"/>
        </w:rPr>
        <w:br/>
        <w:t xml:space="preserve">   - Validate bid amount &gt; current highest</w:t>
      </w:r>
      <w:r>
        <w:rPr>
          <w:color w:val="BCBEC4"/>
        </w:rPr>
        <w:br/>
        <w:t xml:space="preserve">   - Add bid to AuctionDAO</w:t>
      </w:r>
      <w:r>
        <w:rPr>
          <w:color w:val="BCBEC4"/>
        </w:rPr>
        <w:br/>
      </w:r>
      <w:r>
        <w:rPr>
          <w:color w:val="BCBEC4"/>
        </w:rPr>
        <w:br/>
        <w:t>4. View My Bids                            → 1.0 pt</w:t>
      </w:r>
      <w:r>
        <w:rPr>
          <w:color w:val="BCBEC4"/>
        </w:rPr>
        <w:br/>
        <w:t xml:space="preserve">   - MyBidsController</w:t>
      </w:r>
      <w:r>
        <w:rPr>
          <w:color w:val="BCBEC4"/>
        </w:rPr>
        <w:br/>
        <w:t xml:space="preserve">   - Display user's placed bids</w:t>
      </w:r>
      <w:r>
        <w:rPr>
          <w:color w:val="BCBEC4"/>
        </w:rPr>
        <w:br/>
        <w:t xml:space="preserve">   - Show auction details for each bid</w:t>
      </w:r>
      <w:r>
        <w:rPr>
          <w:color w:val="BCBEC4"/>
        </w:rPr>
        <w:br/>
      </w:r>
      <w:r>
        <w:rPr>
          <w:color w:val="BCBEC4"/>
        </w:rPr>
        <w:br/>
        <w:t>5. OOP &amp; Design Patterns                   → 1.0 pt</w:t>
      </w:r>
      <w:r>
        <w:rPr>
          <w:color w:val="BCBEC4"/>
        </w:rPr>
        <w:br/>
        <w:t xml:space="preserve">   - Singleton pattern (DAOs)</w:t>
      </w:r>
      <w:r>
        <w:rPr>
          <w:color w:val="BCBEC4"/>
        </w:rPr>
        <w:br/>
        <w:t xml:space="preserve">   - Observer pattern (BidObserver)</w:t>
      </w:r>
      <w:r>
        <w:rPr>
          <w:color w:val="BCBEC4"/>
        </w:rPr>
        <w:br/>
        <w:t xml:space="preserve">   - Factory pattern (ItemFactory - already exists)</w:t>
      </w:r>
      <w:r>
        <w:rPr>
          <w:color w:val="BCBEC4"/>
        </w:rPr>
        <w:br/>
      </w:r>
      <w:r>
        <w:rPr>
          <w:color w:val="BCBEC4"/>
        </w:rPr>
        <w:br/>
        <w:t>6. Thread Safety &amp; Concurrency             → 1.0 pt</w:t>
      </w:r>
      <w:r>
        <w:rPr>
          <w:color w:val="BCBEC4"/>
        </w:rPr>
        <w:br/>
        <w:t xml:space="preserve">   - ReentrantReadWriteLock in DAOs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  <w:t xml:space="preserve">   - Synchronized methods in services</w:t>
      </w:r>
      <w:r>
        <w:rPr>
          <w:color w:val="BCBEC4"/>
        </w:rPr>
        <w:br/>
      </w:r>
      <w:r>
        <w:rPr>
          <w:color w:val="BCBEC4"/>
        </w:rPr>
        <w:br/>
        <w:t>7. Error Handling &amp; Validation             → 0.5 pt</w:t>
      </w:r>
      <w:r>
        <w:rPr>
          <w:color w:val="BCBEC4"/>
        </w:rPr>
        <w:br/>
        <w:t xml:space="preserve">   - Custom exceptions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  <w:t xml:space="preserve">   - Input validation in services</w:t>
      </w:r>
      <w:r>
        <w:rPr>
          <w:color w:val="BCBEC4"/>
        </w:rPr>
        <w:br/>
      </w:r>
      <w:r>
        <w:rPr>
          <w:color w:val="BCBEC4"/>
        </w:rPr>
        <w:br/>
        <w:t>8. MVC Architecture                        → 0.5 pt</w:t>
      </w:r>
      <w:r>
        <w:rPr>
          <w:color w:val="BCBEC4"/>
        </w:rPr>
        <w:br/>
        <w:t xml:space="preserve">   - Controllers, Services, DAOs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  <w:t xml:space="preserve">   - Clear separation of concerns</w:t>
      </w:r>
      <w:r>
        <w:rPr>
          <w:color w:val="BCBEC4"/>
        </w:rPr>
        <w:br/>
      </w:r>
      <w:r>
        <w:rPr>
          <w:color w:val="BCBEC4"/>
        </w:rPr>
        <w:br/>
        <w:t>9. Code Convention &amp; Documentation         → 0.5 pt</w:t>
      </w:r>
      <w:r>
        <w:rPr>
          <w:color w:val="BCBEC4"/>
        </w:rPr>
        <w:br/>
        <w:t xml:space="preserve">   - Javadoc comments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  <w:t xml:space="preserve">   - Naming conventions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  <w:t xml:space="preserve">   - Maven project structure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</w:r>
      <w:r>
        <w:rPr>
          <w:color w:val="BCBEC4"/>
        </w:rPr>
        <w:br/>
        <w:t>10. Unit Tests (JUnit)                     → 0.5 pt</w:t>
      </w:r>
      <w:r>
        <w:rPr>
          <w:color w:val="BCBEC4"/>
        </w:rPr>
        <w:br/>
        <w:t xml:space="preserve">    - Test AuctionService</w:t>
      </w:r>
      <w:r>
        <w:rPr>
          <w:color w:val="BCBEC4"/>
        </w:rPr>
        <w:br/>
        <w:t xml:space="preserve">    - Test AuthenticationService</w:t>
      </w:r>
      <w:r>
        <w:rPr>
          <w:color w:val="BCBEC4"/>
        </w:rPr>
        <w:br/>
        <w:t xml:space="preserve">    - Test BidValidation</w:t>
      </w:r>
      <w:r>
        <w:rPr>
          <w:color w:val="BCBEC4"/>
        </w:rPr>
        <w:br/>
      </w:r>
      <w:r>
        <w:rPr>
          <w:color w:val="BCBEC4"/>
        </w:rPr>
        <w:br/>
        <w:t>======================== TOTAL: 10 points ========================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rFonts w:ascii="Segoe UI Emoji" w:hAnsi="Segoe UI Emoji" w:cs="Segoe UI Emoji"/>
          <w:color w:val="BCBEC4"/>
        </w:rPr>
        <w:t>❌</w:t>
      </w:r>
      <w:r>
        <w:rPr>
          <w:color w:val="BCBEC4"/>
        </w:rPr>
        <w:t xml:space="preserve"> DON'T IMPLEMENT (Optional features - cut off):</w:t>
      </w:r>
      <w:r>
        <w:rPr>
          <w:color w:val="BCBEC4"/>
        </w:rPr>
        <w:br/>
        <w:t>- Auto-bidding</w:t>
      </w:r>
      <w:r>
        <w:rPr>
          <w:color w:val="BCBEC4"/>
        </w:rPr>
        <w:br/>
        <w:t>- Anti-sniping</w:t>
      </w:r>
      <w:r>
        <w:rPr>
          <w:color w:val="BCBEC4"/>
        </w:rPr>
        <w:br/>
        <w:t>- Bid History Visualization (charts)</w:t>
      </w:r>
      <w:r>
        <w:rPr>
          <w:color w:val="BCBEC4"/>
        </w:rPr>
        <w:br/>
      </w:r>
      <w:r>
        <w:rPr>
          <w:color w:val="BCBEC4"/>
        </w:rPr>
        <w:lastRenderedPageBreak/>
        <w:t>- Advanced filtering (category, price range)</w:t>
      </w:r>
      <w:r>
        <w:rPr>
          <w:color w:val="BCBEC4"/>
        </w:rPr>
        <w:br/>
        <w:t>- Real-time socket updates</w:t>
      </w:r>
      <w:r>
        <w:rPr>
          <w:color w:val="BCBEC4"/>
        </w:rPr>
        <w:br/>
        <w:t>- Seller panel for creating auctions</w:t>
      </w:r>
      <w:r>
        <w:rPr>
          <w:color w:val="BCBEC4"/>
        </w:rPr>
        <w:br/>
        <w:t>- CI/CD (GitHub Actions) - unless bonus</w:t>
      </w:r>
    </w:p>
    <w:p w14:paraId="35B1A4C7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</w:p>
    <w:p w14:paraId="779741D1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</w:p>
    <w:p w14:paraId="1CB226C6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</w:p>
    <w:p w14:paraId="2E5A4B7F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</w:p>
    <w:p w14:paraId="310CCF8D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</w:p>
    <w:p w14:paraId="5CB839CA" w14:textId="590F0A59" w:rsidR="00F35458" w:rsidRDefault="00F35458" w:rsidP="00F35458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1. LoginController.java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handleLogin(ActionEvent)</w:t>
      </w:r>
      <w:r>
        <w:rPr>
          <w:color w:val="BCBEC4"/>
        </w:rPr>
        <w:br/>
        <w:t xml:space="preserve">   • handleRegister(ActionEvent)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>2. DashboardController.java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initialize()           → Load auctions from DB</w:t>
      </w:r>
      <w:r>
        <w:rPr>
          <w:color w:val="BCBEC4"/>
        </w:rPr>
        <w:br/>
        <w:t xml:space="preserve">   • switchToMyBids()</w:t>
      </w:r>
      <w:r>
        <w:rPr>
          <w:color w:val="BCBEC4"/>
        </w:rPr>
        <w:br/>
        <w:t xml:space="preserve">   • switchToBiddingDetail(ActionEvent, auctionId)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>3. BiddingController.java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initialize(auctionId)  → Load auction detail</w:t>
      </w:r>
      <w:r>
        <w:rPr>
          <w:color w:val="BCBEC4"/>
        </w:rPr>
        <w:br/>
        <w:t xml:space="preserve">   • handlePlaceBid()</w:t>
      </w:r>
      <w:r>
        <w:rPr>
          <w:color w:val="BCBEC4"/>
        </w:rPr>
        <w:br/>
        <w:t xml:space="preserve">   • switchToDashboard()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>4. MyBidsController.java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initialize()           → Load user's bids</w:t>
      </w:r>
      <w:r>
        <w:rPr>
          <w:color w:val="BCBEC4"/>
        </w:rPr>
        <w:br/>
        <w:t xml:space="preserve">   • refreshBids()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>5. ProfileController.java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initialize()           → Show current user info</w:t>
      </w:r>
      <w:r>
        <w:rPr>
          <w:color w:val="BCBEC4"/>
        </w:rPr>
        <w:br/>
        <w:t xml:space="preserve">   • handleLogout()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>6. Controller.java (Keep for navigation)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switchToDashboard(ActionEvent)</w:t>
      </w:r>
      <w:r>
        <w:rPr>
          <w:color w:val="BCBEC4"/>
        </w:rPr>
        <w:br/>
        <w:t xml:space="preserve">   • switchToMyBids(ActionEvent)</w:t>
      </w:r>
      <w:r>
        <w:rPr>
          <w:color w:val="BCBEC4"/>
        </w:rPr>
        <w:br/>
        <w:t xml:space="preserve">   • switchToBiddingDetails(ActionEvent)</w:t>
      </w:r>
    </w:p>
    <w:p w14:paraId="03E7AA1B" w14:textId="77777777" w:rsidR="00C95A02" w:rsidRDefault="00C95A02"/>
    <w:sectPr w:rsidR="00C9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58"/>
    <w:rsid w:val="00016B26"/>
    <w:rsid w:val="001315F8"/>
    <w:rsid w:val="00380113"/>
    <w:rsid w:val="00C95A02"/>
    <w:rsid w:val="00F35458"/>
    <w:rsid w:val="00F72C6C"/>
    <w:rsid w:val="00FD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91a1c"/>
    </o:shapedefaults>
    <o:shapelayout v:ext="edit">
      <o:idmap v:ext="edit" data="1"/>
    </o:shapelayout>
  </w:shapeDefaults>
  <w:decimalSymbol w:val="."/>
  <w:listSeparator w:val=","/>
  <w14:docId w14:val="5921DF64"/>
  <w15:chartTrackingRefBased/>
  <w15:docId w15:val="{AE91AEBE-780F-41A8-9ECF-718AA03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4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2007</Words>
  <Characters>11442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Thiện Giáp 25020137</dc:creator>
  <cp:keywords/>
  <dc:description/>
  <cp:lastModifiedBy>Nguyễn Minh Hiếu</cp:lastModifiedBy>
  <cp:revision>1</cp:revision>
  <dcterms:created xsi:type="dcterms:W3CDTF">2026-04-20T00:05:00Z</dcterms:created>
  <dcterms:modified xsi:type="dcterms:W3CDTF">2026-05-13T00:32:00Z</dcterms:modified>
</cp:coreProperties>
</file>