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0444" w:rsidRDefault="008D0444" w:rsidP="008D0444">
      <w:pPr>
        <w:spacing w:after="0" w:line="240" w:lineRule="auto"/>
        <w:rPr>
          <w:rFonts w:ascii="Times New Roman" w:eastAsia="Times New Roman" w:hAnsi="Times New Roman" w:cs="Times New Roman"/>
          <w:b/>
          <w:sz w:val="40"/>
          <w:szCs w:val="40"/>
        </w:rPr>
      </w:pPr>
      <w:r w:rsidRPr="008D0444">
        <w:rPr>
          <w:rFonts w:ascii="Times New Roman" w:eastAsia="Times New Roman" w:hAnsi="Times New Roman" w:cs="Times New Roman"/>
          <w:b/>
          <w:sz w:val="40"/>
          <w:szCs w:val="40"/>
        </w:rPr>
        <w:t>BUSINESS UNDERSTANDING REPORT</w:t>
      </w:r>
    </w:p>
    <w:p w:rsidR="008D0444" w:rsidRPr="008D0444" w:rsidRDefault="008D0444" w:rsidP="008D0444">
      <w:pPr>
        <w:spacing w:after="0" w:line="240" w:lineRule="auto"/>
        <w:rPr>
          <w:rFonts w:ascii="Times New Roman" w:eastAsia="Times New Roman" w:hAnsi="Times New Roman" w:cs="Times New Roman"/>
          <w:b/>
          <w:sz w:val="40"/>
          <w:szCs w:val="40"/>
        </w:rPr>
      </w:pPr>
    </w:p>
    <w:p w:rsidR="008D0444" w:rsidRDefault="008D0444" w:rsidP="008D0444">
      <w:pPr>
        <w:spacing w:after="0" w:line="240" w:lineRule="auto"/>
        <w:rPr>
          <w:rFonts w:ascii="Times New Roman" w:eastAsia="Times New Roman" w:hAnsi="Times New Roman" w:cs="Times New Roman"/>
          <w:sz w:val="24"/>
          <w:szCs w:val="24"/>
        </w:rPr>
      </w:pPr>
      <w:r w:rsidRPr="008D0444">
        <w:rPr>
          <w:rFonts w:ascii="Times New Roman" w:eastAsia="Times New Roman" w:hAnsi="Times New Roman" w:cs="Times New Roman"/>
          <w:sz w:val="28"/>
          <w:szCs w:val="28"/>
        </w:rPr>
        <w:t>The telecommunications industry is a very important industry globally which aids in communication, networking, internet connection and entertainment. However, with the advent of various telecommunications company, the need for customer retention is apparent. This analysis will highlight the causes of customer churn and present actionable insights that will aid customer gain, retention and profit increase</w:t>
      </w:r>
      <w:r>
        <w:rPr>
          <w:rFonts w:ascii="Times New Roman" w:eastAsia="Times New Roman" w:hAnsi="Times New Roman" w:cs="Times New Roman"/>
          <w:sz w:val="24"/>
          <w:szCs w:val="24"/>
        </w:rPr>
        <w:t>.</w:t>
      </w:r>
    </w:p>
    <w:p w:rsidR="008D0444" w:rsidRDefault="008D0444" w:rsidP="008D04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8D0444">
        <w:rPr>
          <w:rFonts w:ascii="Times New Roman" w:eastAsia="Times New Roman" w:hAnsi="Times New Roman" w:cs="Times New Roman"/>
          <w:b/>
          <w:sz w:val="32"/>
          <w:szCs w:val="32"/>
        </w:rPr>
        <w:t>Objectives</w:t>
      </w:r>
      <w:r w:rsidRPr="008D0444">
        <w:rPr>
          <w:rFonts w:ascii="Times New Roman" w:eastAsia="Times New Roman" w:hAnsi="Times New Roman" w:cs="Times New Roman"/>
          <w:sz w:val="24"/>
          <w:szCs w:val="24"/>
        </w:rPr>
        <w:t xml:space="preserve"> </w:t>
      </w:r>
      <w:r w:rsidRPr="008D0444">
        <w:rPr>
          <w:rFonts w:ascii="Times New Roman" w:eastAsia="Times New Roman" w:hAnsi="Times New Roman" w:cs="Times New Roman"/>
          <w:sz w:val="24"/>
          <w:szCs w:val="24"/>
        </w:rPr>
        <w:br/>
      </w:r>
      <w:r w:rsidRPr="008D0444">
        <w:rPr>
          <w:rFonts w:ascii="Times New Roman" w:eastAsia="Times New Roman" w:hAnsi="Times New Roman" w:cs="Times New Roman"/>
          <w:sz w:val="28"/>
          <w:szCs w:val="28"/>
        </w:rPr>
        <w:t>The primary objective of this project is to analyze customer data to identify the drivers of churn and provide actionable recommendations that will help reduce customer attrition.</w:t>
      </w:r>
      <w:r w:rsidRPr="008D0444">
        <w:rPr>
          <w:rFonts w:ascii="Times New Roman" w:eastAsia="Times New Roman" w:hAnsi="Times New Roman" w:cs="Times New Roman"/>
          <w:sz w:val="28"/>
          <w:szCs w:val="28"/>
        </w:rPr>
        <w:br/>
        <w:t>These are:</w:t>
      </w:r>
    </w:p>
    <w:p w:rsidR="008D0444" w:rsidRPr="008D0444" w:rsidRDefault="008D0444" w:rsidP="008D0444">
      <w:pPr>
        <w:pStyle w:val="ListParagraph"/>
        <w:numPr>
          <w:ilvl w:val="0"/>
          <w:numId w:val="2"/>
        </w:numPr>
        <w:spacing w:after="0" w:line="240" w:lineRule="auto"/>
        <w:rPr>
          <w:rFonts w:ascii="Times New Roman" w:eastAsia="Times New Roman" w:hAnsi="Times New Roman" w:cs="Times New Roman"/>
          <w:sz w:val="24"/>
          <w:szCs w:val="24"/>
        </w:rPr>
      </w:pPr>
      <w:r w:rsidRPr="008D0444">
        <w:rPr>
          <w:rFonts w:ascii="Times New Roman" w:eastAsia="Times New Roman" w:hAnsi="Times New Roman" w:cs="Times New Roman"/>
          <w:sz w:val="28"/>
          <w:szCs w:val="28"/>
        </w:rPr>
        <w:t>Identify customer base.</w:t>
      </w:r>
      <w:r w:rsidRPr="008D0444">
        <w:rPr>
          <w:rFonts w:ascii="Times New Roman" w:eastAsia="Times New Roman" w:hAnsi="Times New Roman" w:cs="Times New Roman"/>
          <w:sz w:val="28"/>
          <w:szCs w:val="28"/>
        </w:rPr>
        <w:br/>
        <w:t>2. Pinpoint the segment with the highest churn.</w:t>
      </w:r>
      <w:r w:rsidRPr="008D0444">
        <w:rPr>
          <w:rFonts w:ascii="Times New Roman" w:eastAsia="Times New Roman" w:hAnsi="Times New Roman" w:cs="Times New Roman"/>
          <w:sz w:val="28"/>
          <w:szCs w:val="28"/>
        </w:rPr>
        <w:br/>
        <w:t>3. Describe if contract type influence retention.</w:t>
      </w:r>
      <w:r w:rsidRPr="008D0444">
        <w:rPr>
          <w:rFonts w:ascii="Times New Roman" w:eastAsia="Times New Roman" w:hAnsi="Times New Roman" w:cs="Times New Roman"/>
          <w:sz w:val="28"/>
          <w:szCs w:val="28"/>
        </w:rPr>
        <w:br/>
        <w:t>4. Find the reasons for customer churn.</w:t>
      </w:r>
    </w:p>
    <w:p w:rsidR="008D0444" w:rsidRDefault="008D0444" w:rsidP="008D0444">
      <w:pPr>
        <w:pStyle w:val="ListParagraph"/>
        <w:spacing w:after="0" w:line="240" w:lineRule="auto"/>
        <w:ind w:left="420"/>
        <w:rPr>
          <w:rFonts w:ascii="Times New Roman" w:eastAsia="Times New Roman" w:hAnsi="Times New Roman" w:cs="Times New Roman"/>
          <w:sz w:val="28"/>
          <w:szCs w:val="28"/>
        </w:rPr>
      </w:pPr>
    </w:p>
    <w:p w:rsidR="008D0444" w:rsidRDefault="008D0444" w:rsidP="008D0444">
      <w:pPr>
        <w:pStyle w:val="ListParagraph"/>
        <w:spacing w:after="0" w:line="240" w:lineRule="auto"/>
        <w:ind w:left="420"/>
        <w:rPr>
          <w:rFonts w:ascii="Times New Roman" w:eastAsia="Times New Roman" w:hAnsi="Times New Roman" w:cs="Times New Roman"/>
          <w:b/>
          <w:sz w:val="32"/>
          <w:szCs w:val="32"/>
        </w:rPr>
      </w:pPr>
    </w:p>
    <w:p w:rsidR="008D0444" w:rsidRDefault="008D0444" w:rsidP="008D0444">
      <w:pPr>
        <w:pStyle w:val="ListParagraph"/>
        <w:spacing w:after="0" w:line="240" w:lineRule="auto"/>
        <w:ind w:left="420"/>
        <w:rPr>
          <w:rFonts w:ascii="Times New Roman" w:eastAsia="Times New Roman" w:hAnsi="Times New Roman" w:cs="Times New Roman"/>
          <w:sz w:val="24"/>
          <w:szCs w:val="24"/>
        </w:rPr>
      </w:pPr>
      <w:r>
        <w:rPr>
          <w:rFonts w:ascii="Times New Roman" w:eastAsia="Times New Roman" w:hAnsi="Times New Roman" w:cs="Times New Roman"/>
          <w:b/>
          <w:sz w:val="32"/>
          <w:szCs w:val="32"/>
        </w:rPr>
        <w:t>Business Questions</w:t>
      </w:r>
      <w:r w:rsidRPr="008D0444">
        <w:rPr>
          <w:rFonts w:ascii="Times New Roman" w:eastAsia="Times New Roman" w:hAnsi="Times New Roman" w:cs="Times New Roman"/>
          <w:sz w:val="24"/>
          <w:szCs w:val="24"/>
        </w:rPr>
        <w:br/>
      </w:r>
      <w:r w:rsidRPr="008D0444">
        <w:rPr>
          <w:rFonts w:ascii="Times New Roman" w:eastAsia="Times New Roman" w:hAnsi="Times New Roman" w:cs="Times New Roman"/>
          <w:sz w:val="28"/>
          <w:szCs w:val="28"/>
        </w:rPr>
        <w:t xml:space="preserve">1. What does the customer base look like? </w:t>
      </w:r>
      <w:r w:rsidRPr="008D0444">
        <w:rPr>
          <w:rFonts w:ascii="Times New Roman" w:eastAsia="Times New Roman" w:hAnsi="Times New Roman" w:cs="Times New Roman"/>
          <w:sz w:val="28"/>
          <w:szCs w:val="28"/>
        </w:rPr>
        <w:br/>
        <w:t xml:space="preserve">2. Which segments have the highest churn? </w:t>
      </w:r>
      <w:r w:rsidRPr="008D0444">
        <w:rPr>
          <w:rFonts w:ascii="Times New Roman" w:eastAsia="Times New Roman" w:hAnsi="Times New Roman" w:cs="Times New Roman"/>
          <w:sz w:val="28"/>
          <w:szCs w:val="28"/>
        </w:rPr>
        <w:br/>
        <w:t xml:space="preserve">3. Does contract type influence retention? </w:t>
      </w:r>
      <w:r w:rsidRPr="008D0444">
        <w:rPr>
          <w:rFonts w:ascii="Times New Roman" w:eastAsia="Times New Roman" w:hAnsi="Times New Roman" w:cs="Times New Roman"/>
          <w:sz w:val="28"/>
          <w:szCs w:val="28"/>
        </w:rPr>
        <w:br/>
        <w:t xml:space="preserve">4. Does tenure affect loyalty? </w:t>
      </w:r>
      <w:r w:rsidRPr="008D0444">
        <w:rPr>
          <w:rFonts w:ascii="Times New Roman" w:eastAsia="Times New Roman" w:hAnsi="Times New Roman" w:cs="Times New Roman"/>
          <w:sz w:val="28"/>
          <w:szCs w:val="28"/>
        </w:rPr>
        <w:br/>
        <w:t xml:space="preserve">5. Which services influence churn? </w:t>
      </w:r>
      <w:r w:rsidRPr="008D0444">
        <w:rPr>
          <w:rFonts w:ascii="Times New Roman" w:eastAsia="Times New Roman" w:hAnsi="Times New Roman" w:cs="Times New Roman"/>
          <w:sz w:val="28"/>
          <w:szCs w:val="28"/>
        </w:rPr>
        <w:br/>
        <w:t>6. Which payment methods have higher churn?</w:t>
      </w:r>
      <w:r w:rsidRPr="008D0444">
        <w:rPr>
          <w:rFonts w:ascii="Times New Roman" w:eastAsia="Times New Roman" w:hAnsi="Times New Roman" w:cs="Times New Roman"/>
          <w:sz w:val="28"/>
          <w:szCs w:val="28"/>
        </w:rPr>
        <w:br/>
        <w:t>7. Which actions should management take?</w:t>
      </w:r>
      <w:r>
        <w:rPr>
          <w:rFonts w:ascii="Times New Roman" w:eastAsia="Times New Roman" w:hAnsi="Times New Roman" w:cs="Times New Roman"/>
          <w:sz w:val="24"/>
          <w:szCs w:val="24"/>
        </w:rPr>
        <w:br/>
      </w:r>
    </w:p>
    <w:p w:rsidR="008D0444" w:rsidRDefault="008D0444" w:rsidP="008D0444">
      <w:pPr>
        <w:pStyle w:val="ListParagraph"/>
        <w:spacing w:after="0" w:line="240" w:lineRule="auto"/>
        <w:ind w:left="420"/>
        <w:rPr>
          <w:rFonts w:ascii="Times New Roman" w:eastAsia="Times New Roman" w:hAnsi="Times New Roman" w:cs="Times New Roman"/>
          <w:sz w:val="24"/>
          <w:szCs w:val="24"/>
        </w:rPr>
      </w:pPr>
    </w:p>
    <w:p w:rsidR="008D0444" w:rsidRDefault="008D0444" w:rsidP="008D0444">
      <w:pPr>
        <w:spacing w:after="0" w:line="240" w:lineRule="auto"/>
        <w:ind w:left="60"/>
        <w:rPr>
          <w:rFonts w:ascii="Times New Roman" w:eastAsia="Times New Roman" w:hAnsi="Times New Roman" w:cs="Times New Roman"/>
          <w:sz w:val="24"/>
          <w:szCs w:val="24"/>
        </w:rPr>
      </w:pPr>
      <w:r w:rsidRPr="008D0444">
        <w:rPr>
          <w:rFonts w:ascii="Times New Roman" w:eastAsia="Times New Roman" w:hAnsi="Times New Roman" w:cs="Times New Roman"/>
          <w:b/>
          <w:sz w:val="32"/>
          <w:szCs w:val="32"/>
        </w:rPr>
        <w:t>Key Performance Indicators</w:t>
      </w:r>
      <w:r w:rsidRPr="008D0444">
        <w:rPr>
          <w:rFonts w:ascii="Times New Roman" w:eastAsia="Times New Roman" w:hAnsi="Times New Roman" w:cs="Times New Roman"/>
          <w:sz w:val="24"/>
          <w:szCs w:val="24"/>
        </w:rPr>
        <w:br/>
      </w:r>
      <w:r>
        <w:rPr>
          <w:rFonts w:ascii="Times New Roman" w:eastAsia="Times New Roman" w:hAnsi="Times New Roman" w:cs="Times New Roman"/>
          <w:sz w:val="28"/>
          <w:szCs w:val="28"/>
        </w:rPr>
        <w:t>* Total customer</w:t>
      </w:r>
      <w:r>
        <w:rPr>
          <w:rFonts w:ascii="Times New Roman" w:eastAsia="Times New Roman" w:hAnsi="Times New Roman" w:cs="Times New Roman"/>
          <w:sz w:val="28"/>
          <w:szCs w:val="28"/>
        </w:rPr>
        <w:br/>
        <w:t>* T</w:t>
      </w:r>
      <w:r w:rsidRPr="008D0444">
        <w:rPr>
          <w:rFonts w:ascii="Times New Roman" w:eastAsia="Times New Roman" w:hAnsi="Times New Roman" w:cs="Times New Roman"/>
          <w:sz w:val="28"/>
          <w:szCs w:val="28"/>
        </w:rPr>
        <w:t xml:space="preserve">otal active customer </w:t>
      </w:r>
      <w:r w:rsidRPr="008D0444">
        <w:rPr>
          <w:rFonts w:ascii="Times New Roman" w:eastAsia="Times New Roman" w:hAnsi="Times New Roman" w:cs="Times New Roman"/>
          <w:sz w:val="28"/>
          <w:szCs w:val="28"/>
        </w:rPr>
        <w:br/>
        <w:t>* Total churned customers</w:t>
      </w:r>
      <w:r w:rsidRPr="008D0444">
        <w:rPr>
          <w:rFonts w:ascii="Times New Roman" w:eastAsia="Times New Roman" w:hAnsi="Times New Roman" w:cs="Times New Roman"/>
          <w:sz w:val="28"/>
          <w:szCs w:val="28"/>
        </w:rPr>
        <w:br/>
        <w:t>* Customers attrition rate</w:t>
      </w:r>
      <w:r>
        <w:rPr>
          <w:rFonts w:ascii="Times New Roman" w:eastAsia="Times New Roman" w:hAnsi="Times New Roman" w:cs="Times New Roman"/>
          <w:sz w:val="28"/>
          <w:szCs w:val="28"/>
        </w:rPr>
        <w:br/>
        <w:t xml:space="preserve">* Customers retention rate </w:t>
      </w:r>
      <w:r>
        <w:rPr>
          <w:rFonts w:ascii="Times New Roman" w:eastAsia="Times New Roman" w:hAnsi="Times New Roman" w:cs="Times New Roman"/>
          <w:sz w:val="28"/>
          <w:szCs w:val="28"/>
        </w:rPr>
        <w:br/>
        <w:t xml:space="preserve">* Average monthly subscription </w:t>
      </w:r>
      <w:r>
        <w:rPr>
          <w:rFonts w:ascii="Times New Roman" w:eastAsia="Times New Roman" w:hAnsi="Times New Roman" w:cs="Times New Roman"/>
          <w:sz w:val="28"/>
          <w:szCs w:val="28"/>
        </w:rPr>
        <w:br/>
        <w:t>* A</w:t>
      </w:r>
      <w:r w:rsidRPr="008D0444">
        <w:rPr>
          <w:rFonts w:ascii="Times New Roman" w:eastAsia="Times New Roman" w:hAnsi="Times New Roman" w:cs="Times New Roman"/>
          <w:sz w:val="28"/>
          <w:szCs w:val="28"/>
        </w:rPr>
        <w:t>verage yearly subscription</w:t>
      </w:r>
      <w:r>
        <w:rPr>
          <w:rFonts w:ascii="Times New Roman" w:eastAsia="Times New Roman" w:hAnsi="Times New Roman" w:cs="Times New Roman"/>
          <w:sz w:val="28"/>
          <w:szCs w:val="28"/>
        </w:rPr>
        <w:t>.</w:t>
      </w:r>
      <w:r>
        <w:rPr>
          <w:rFonts w:ascii="Times New Roman" w:eastAsia="Times New Roman" w:hAnsi="Times New Roman" w:cs="Times New Roman"/>
          <w:sz w:val="24"/>
          <w:szCs w:val="24"/>
        </w:rPr>
        <w:br/>
      </w:r>
    </w:p>
    <w:p w:rsidR="008D0444" w:rsidRDefault="008D0444" w:rsidP="008D0444">
      <w:pPr>
        <w:spacing w:after="0" w:line="240" w:lineRule="auto"/>
        <w:ind w:left="60"/>
        <w:rPr>
          <w:rFonts w:ascii="Times New Roman" w:eastAsia="Times New Roman" w:hAnsi="Times New Roman" w:cs="Times New Roman"/>
          <w:sz w:val="24"/>
          <w:szCs w:val="24"/>
        </w:rPr>
      </w:pPr>
      <w:r w:rsidRPr="008D0444">
        <w:rPr>
          <w:rFonts w:ascii="Times New Roman" w:eastAsia="Times New Roman" w:hAnsi="Times New Roman" w:cs="Times New Roman"/>
          <w:b/>
          <w:sz w:val="32"/>
          <w:szCs w:val="32"/>
        </w:rPr>
        <w:lastRenderedPageBreak/>
        <w:t xml:space="preserve"> Scope</w:t>
      </w:r>
      <w:r>
        <w:rPr>
          <w:rFonts w:ascii="Times New Roman" w:eastAsia="Times New Roman" w:hAnsi="Times New Roman" w:cs="Times New Roman"/>
          <w:sz w:val="24"/>
          <w:szCs w:val="24"/>
        </w:rPr>
        <w:br/>
      </w:r>
      <w:r w:rsidRPr="008D0444">
        <w:rPr>
          <w:rFonts w:ascii="Times New Roman" w:eastAsia="Times New Roman" w:hAnsi="Times New Roman" w:cs="Times New Roman"/>
          <w:sz w:val="28"/>
          <w:szCs w:val="28"/>
        </w:rPr>
        <w:t>This analysis focuses on historical customer records, including demographic information, account details, subscribed services, billing information, and churn status. The goal is to identify patterns and trends that explain customer behavior rather than predict future churn</w:t>
      </w:r>
      <w:r w:rsidRPr="008D0444">
        <w:rPr>
          <w:rFonts w:ascii="Times New Roman" w:eastAsia="Times New Roman" w:hAnsi="Times New Roman" w:cs="Times New Roman"/>
          <w:sz w:val="24"/>
          <w:szCs w:val="24"/>
        </w:rPr>
        <w:t>.</w:t>
      </w:r>
      <w:r w:rsidRPr="008D0444">
        <w:rPr>
          <w:rFonts w:ascii="Times New Roman" w:eastAsia="Times New Roman" w:hAnsi="Times New Roman" w:cs="Times New Roman"/>
          <w:sz w:val="24"/>
          <w:szCs w:val="24"/>
        </w:rPr>
        <w:br/>
      </w:r>
    </w:p>
    <w:p w:rsidR="008D0444" w:rsidRDefault="008D0444" w:rsidP="008D0444">
      <w:pPr>
        <w:spacing w:after="0" w:line="240" w:lineRule="auto"/>
        <w:ind w:left="60"/>
        <w:rPr>
          <w:rFonts w:ascii="Times New Roman" w:eastAsia="Times New Roman" w:hAnsi="Times New Roman" w:cs="Times New Roman"/>
          <w:sz w:val="24"/>
          <w:szCs w:val="24"/>
        </w:rPr>
      </w:pPr>
    </w:p>
    <w:p w:rsidR="008D0444" w:rsidRDefault="008D0444" w:rsidP="008D0444">
      <w:pPr>
        <w:spacing w:after="0" w:line="240" w:lineRule="auto"/>
        <w:ind w:left="60"/>
        <w:rPr>
          <w:rFonts w:ascii="Times New Roman" w:eastAsia="Times New Roman" w:hAnsi="Times New Roman" w:cs="Times New Roman"/>
          <w:b/>
          <w:sz w:val="32"/>
          <w:szCs w:val="32"/>
        </w:rPr>
      </w:pPr>
      <w:r w:rsidRPr="008D0444">
        <w:rPr>
          <w:rFonts w:ascii="Times New Roman" w:eastAsia="Times New Roman" w:hAnsi="Times New Roman" w:cs="Times New Roman"/>
          <w:b/>
          <w:sz w:val="32"/>
          <w:szCs w:val="32"/>
        </w:rPr>
        <w:t>Expected Business Impact</w:t>
      </w:r>
      <w:r w:rsidRPr="008D0444">
        <w:rPr>
          <w:rFonts w:ascii="Times New Roman" w:eastAsia="Times New Roman" w:hAnsi="Times New Roman" w:cs="Times New Roman"/>
          <w:sz w:val="24"/>
          <w:szCs w:val="24"/>
        </w:rPr>
        <w:br/>
      </w:r>
      <w:r w:rsidRPr="008D0444">
        <w:rPr>
          <w:rFonts w:ascii="Times New Roman" w:eastAsia="Times New Roman" w:hAnsi="Times New Roman" w:cs="Times New Roman"/>
          <w:sz w:val="28"/>
          <w:szCs w:val="28"/>
        </w:rPr>
        <w:t>The findings from this analysis will help the telecom company</w:t>
      </w:r>
      <w:proofErr w:type="gramStart"/>
      <w:r w:rsidRPr="008D0444">
        <w:rPr>
          <w:rFonts w:ascii="Times New Roman" w:eastAsia="Times New Roman" w:hAnsi="Times New Roman" w:cs="Times New Roman"/>
          <w:sz w:val="28"/>
          <w:szCs w:val="28"/>
        </w:rPr>
        <w:t>:</w:t>
      </w:r>
      <w:proofErr w:type="gramEnd"/>
      <w:r w:rsidRPr="008D0444">
        <w:rPr>
          <w:rFonts w:ascii="Times New Roman" w:eastAsia="Times New Roman" w:hAnsi="Times New Roman" w:cs="Times New Roman"/>
          <w:sz w:val="28"/>
          <w:szCs w:val="28"/>
        </w:rPr>
        <w:br/>
        <w:t>Reduce customer churn through targeted retention campaigns.</w:t>
      </w:r>
      <w:r w:rsidRPr="008D0444">
        <w:rPr>
          <w:rFonts w:ascii="Times New Roman" w:eastAsia="Times New Roman" w:hAnsi="Times New Roman" w:cs="Times New Roman"/>
          <w:sz w:val="28"/>
          <w:szCs w:val="28"/>
        </w:rPr>
        <w:br/>
        <w:t>Improve customer satisfaction and loyalty.</w:t>
      </w:r>
      <w:r w:rsidRPr="008D0444">
        <w:rPr>
          <w:rFonts w:ascii="Times New Roman" w:eastAsia="Times New Roman" w:hAnsi="Times New Roman" w:cs="Times New Roman"/>
          <w:sz w:val="28"/>
          <w:szCs w:val="28"/>
        </w:rPr>
        <w:br/>
        <w:t>Increase long-term revenue by retaining valuable customers.</w:t>
      </w:r>
      <w:r w:rsidRPr="008D0444">
        <w:rPr>
          <w:rFonts w:ascii="Times New Roman" w:eastAsia="Times New Roman" w:hAnsi="Times New Roman" w:cs="Times New Roman"/>
          <w:sz w:val="28"/>
          <w:szCs w:val="28"/>
        </w:rPr>
        <w:br/>
        <w:t>Support management with data-driven decision-making.</w:t>
      </w:r>
      <w:r w:rsidRPr="008D0444">
        <w:rPr>
          <w:rFonts w:ascii="Times New Roman" w:eastAsia="Times New Roman" w:hAnsi="Times New Roman" w:cs="Times New Roman"/>
          <w:sz w:val="28"/>
          <w:szCs w:val="28"/>
        </w:rPr>
        <w:br/>
        <w:t>Optimize marketing and customer service strategies.</w:t>
      </w:r>
      <w:r w:rsidRPr="008D0444">
        <w:rPr>
          <w:rFonts w:ascii="Times New Roman" w:eastAsia="Times New Roman" w:hAnsi="Times New Roman" w:cs="Times New Roman"/>
          <w:sz w:val="24"/>
          <w:szCs w:val="24"/>
        </w:rPr>
        <w:br/>
      </w:r>
    </w:p>
    <w:p w:rsidR="008D0444" w:rsidRDefault="008D0444" w:rsidP="008D0444">
      <w:pPr>
        <w:spacing w:after="0" w:line="240" w:lineRule="auto"/>
        <w:ind w:left="60"/>
        <w:rPr>
          <w:rFonts w:ascii="Times New Roman" w:eastAsia="Times New Roman" w:hAnsi="Times New Roman" w:cs="Times New Roman"/>
          <w:sz w:val="28"/>
          <w:szCs w:val="28"/>
        </w:rPr>
      </w:pPr>
      <w:r w:rsidRPr="008D0444">
        <w:rPr>
          <w:rFonts w:ascii="Times New Roman" w:eastAsia="Times New Roman" w:hAnsi="Times New Roman" w:cs="Times New Roman"/>
          <w:b/>
          <w:sz w:val="32"/>
          <w:szCs w:val="32"/>
        </w:rPr>
        <w:t>Success Criteria</w:t>
      </w:r>
      <w:r w:rsidRPr="008D0444">
        <w:rPr>
          <w:rFonts w:ascii="Times New Roman" w:eastAsia="Times New Roman" w:hAnsi="Times New Roman" w:cs="Times New Roman"/>
          <w:sz w:val="24"/>
          <w:szCs w:val="24"/>
        </w:rPr>
        <w:br/>
      </w:r>
      <w:proofErr w:type="gramStart"/>
      <w:r w:rsidRPr="008D0444">
        <w:rPr>
          <w:rFonts w:ascii="Times New Roman" w:eastAsia="Times New Roman" w:hAnsi="Times New Roman" w:cs="Times New Roman"/>
          <w:sz w:val="28"/>
          <w:szCs w:val="28"/>
        </w:rPr>
        <w:t>The</w:t>
      </w:r>
      <w:proofErr w:type="gramEnd"/>
      <w:r w:rsidRPr="008D0444">
        <w:rPr>
          <w:rFonts w:ascii="Times New Roman" w:eastAsia="Times New Roman" w:hAnsi="Times New Roman" w:cs="Times New Roman"/>
          <w:sz w:val="28"/>
          <w:szCs w:val="28"/>
        </w:rPr>
        <w:t xml:space="preserve"> project will be considered successful if it:</w:t>
      </w:r>
    </w:p>
    <w:p w:rsidR="008D0444" w:rsidRPr="008D0444" w:rsidRDefault="008D0444" w:rsidP="008D0444">
      <w:pPr>
        <w:spacing w:after="0" w:line="240" w:lineRule="auto"/>
        <w:ind w:left="60"/>
        <w:rPr>
          <w:rFonts w:ascii="Times New Roman" w:eastAsia="Times New Roman" w:hAnsi="Times New Roman" w:cs="Times New Roman"/>
          <w:b/>
          <w:sz w:val="28"/>
          <w:szCs w:val="28"/>
        </w:rPr>
      </w:pPr>
      <w:bookmarkStart w:id="0" w:name="_GoBack"/>
      <w:bookmarkEnd w:id="0"/>
      <w:r w:rsidRPr="008D0444">
        <w:rPr>
          <w:rFonts w:ascii="Times New Roman" w:eastAsia="Times New Roman" w:hAnsi="Times New Roman" w:cs="Times New Roman"/>
          <w:sz w:val="28"/>
          <w:szCs w:val="28"/>
        </w:rPr>
        <w:br/>
        <w:t>Clearly identifies the major factors influencing customer churn.</w:t>
      </w:r>
      <w:r w:rsidRPr="008D0444">
        <w:rPr>
          <w:rFonts w:ascii="Times New Roman" w:eastAsia="Times New Roman" w:hAnsi="Times New Roman" w:cs="Times New Roman"/>
          <w:sz w:val="28"/>
          <w:szCs w:val="28"/>
        </w:rPr>
        <w:br/>
        <w:t>Provides meaningful insights supported by data visualizations.</w:t>
      </w:r>
      <w:r w:rsidRPr="008D0444">
        <w:rPr>
          <w:rFonts w:ascii="Times New Roman" w:eastAsia="Times New Roman" w:hAnsi="Times New Roman" w:cs="Times New Roman"/>
          <w:sz w:val="28"/>
          <w:szCs w:val="28"/>
        </w:rPr>
        <w:br/>
        <w:t>Delivers practical recommendations that can help reduce churn and improve customer retention.</w:t>
      </w:r>
    </w:p>
    <w:p w:rsidR="003C4783" w:rsidRPr="008D0444" w:rsidRDefault="003C4783">
      <w:pPr>
        <w:rPr>
          <w:sz w:val="28"/>
          <w:szCs w:val="28"/>
        </w:rPr>
      </w:pPr>
    </w:p>
    <w:sectPr w:rsidR="003C4783" w:rsidRPr="008D0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54FC3"/>
    <w:multiLevelType w:val="hybridMultilevel"/>
    <w:tmpl w:val="EE6C41B2"/>
    <w:lvl w:ilvl="0" w:tplc="D562AF1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199765BA"/>
    <w:multiLevelType w:val="hybridMultilevel"/>
    <w:tmpl w:val="53BA5E7E"/>
    <w:lvl w:ilvl="0" w:tplc="D562AF1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444"/>
    <w:rsid w:val="003C4783"/>
    <w:rsid w:val="008D0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D1D57F-EACE-4C4A-82AD-70AC50D4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4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17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2026-08-08T00:02:00Z</dcterms:created>
  <dcterms:modified xsi:type="dcterms:W3CDTF">2026-08-08T00:15:00Z</dcterms:modified>
</cp:coreProperties>
</file>