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3F86C6" w14:textId="77777777" w:rsidR="002B0492" w:rsidRPr="00B954C4" w:rsidRDefault="002B0492" w:rsidP="002B0492">
      <w:pPr>
        <w:jc w:val="center"/>
        <w:rPr>
          <w:rFonts w:cs="Times New Roman"/>
          <w:b/>
          <w:bCs/>
          <w:color w:val="548DD4" w:themeColor="text2" w:themeTint="99"/>
          <w:sz w:val="36"/>
          <w:szCs w:val="36"/>
        </w:rPr>
      </w:pPr>
      <w:bookmarkStart w:id="0" w:name="_Toc183050045"/>
      <w:r w:rsidRPr="00B954C4">
        <w:rPr>
          <w:rFonts w:cs="Times New Roman"/>
          <w:b/>
          <w:bCs/>
          <w:noProof/>
          <w:color w:val="548DD4" w:themeColor="text2" w:themeTint="99"/>
          <w:sz w:val="36"/>
          <w:szCs w:val="36"/>
        </w:rPr>
        <w:drawing>
          <wp:anchor distT="0" distB="0" distL="114300" distR="114300" simplePos="0" relativeHeight="251660288" behindDoc="0" locked="0" layoutInCell="1" allowOverlap="1" wp14:anchorId="15058FB6" wp14:editId="1166E63A">
            <wp:simplePos x="0" y="0"/>
            <wp:positionH relativeFrom="column">
              <wp:posOffset>2473416</wp:posOffset>
            </wp:positionH>
            <wp:positionV relativeFrom="paragraph">
              <wp:posOffset>-465455</wp:posOffset>
            </wp:positionV>
            <wp:extent cx="1042416" cy="713232"/>
            <wp:effectExtent l="0" t="0" r="5715" b="0"/>
            <wp:wrapNone/>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referRelativeResize="0"/>
                  </pic:nvPicPr>
                  <pic:blipFill>
                    <a:blip r:embed="rId8"/>
                    <a:stretch>
                      <a:fillRect/>
                    </a:stretch>
                  </pic:blipFill>
                  <pic:spPr>
                    <a:xfrm>
                      <a:off x="0" y="0"/>
                      <a:ext cx="1042416" cy="713232"/>
                    </a:xfrm>
                    <a:prstGeom prst="rect">
                      <a:avLst/>
                    </a:prstGeom>
                  </pic:spPr>
                </pic:pic>
              </a:graphicData>
            </a:graphic>
            <wp14:sizeRelH relativeFrom="margin">
              <wp14:pctWidth>0</wp14:pctWidth>
            </wp14:sizeRelH>
            <wp14:sizeRelV relativeFrom="margin">
              <wp14:pctHeight>0</wp14:pctHeight>
            </wp14:sizeRelV>
          </wp:anchor>
        </w:drawing>
      </w:r>
      <w:bookmarkEnd w:id="0"/>
      <w:r w:rsidRPr="00B954C4">
        <w:rPr>
          <w:rFonts w:cs="Times New Roman"/>
          <w:b/>
          <w:bCs/>
          <w:color w:val="548DD4" w:themeColor="text2" w:themeTint="99"/>
          <w:sz w:val="36"/>
          <w:szCs w:val="36"/>
        </w:rPr>
        <w:t xml:space="preserve"> </w:t>
      </w:r>
    </w:p>
    <w:p w14:paraId="0C625BA8" w14:textId="6DEB619E" w:rsidR="002B0492" w:rsidRPr="00B954C4" w:rsidRDefault="001B11B3" w:rsidP="001B11B3">
      <w:pPr>
        <w:jc w:val="center"/>
        <w:rPr>
          <w:rFonts w:cs="Times New Roman"/>
          <w:b/>
          <w:bCs/>
          <w:color w:val="548DD4"/>
          <w:sz w:val="28"/>
          <w:szCs w:val="28"/>
        </w:rPr>
      </w:pPr>
      <w:r w:rsidRPr="00B954C4">
        <w:rPr>
          <w:rFonts w:cs="Times New Roman"/>
          <w:b/>
          <w:bCs/>
          <w:color w:val="548DD4"/>
          <w:sz w:val="40"/>
          <w:szCs w:val="40"/>
        </w:rPr>
        <w:t xml:space="preserve">A Project Proposal on </w:t>
      </w:r>
      <w:proofErr w:type="spellStart"/>
      <w:r w:rsidRPr="00B954C4">
        <w:rPr>
          <w:rFonts w:cs="Times New Roman"/>
          <w:b/>
          <w:bCs/>
          <w:color w:val="548DD4"/>
          <w:sz w:val="40"/>
          <w:szCs w:val="40"/>
        </w:rPr>
        <w:t>UniShareSync</w:t>
      </w:r>
      <w:proofErr w:type="spellEnd"/>
    </w:p>
    <w:p w14:paraId="5667367C" w14:textId="372BC595" w:rsidR="002B0492" w:rsidRPr="00B954C4" w:rsidRDefault="001B11B3" w:rsidP="002B0492">
      <w:pPr>
        <w:pStyle w:val="Heading1"/>
        <w:jc w:val="center"/>
        <w:rPr>
          <w:rFonts w:cs="Times New Roman"/>
          <w:color w:val="auto"/>
          <w:sz w:val="24"/>
          <w:szCs w:val="24"/>
        </w:rPr>
      </w:pPr>
      <w:proofErr w:type="spellStart"/>
      <w:r w:rsidRPr="00B954C4">
        <w:rPr>
          <w:rFonts w:cs="Times New Roman"/>
          <w:color w:val="auto"/>
          <w:sz w:val="24"/>
          <w:szCs w:val="24"/>
        </w:rPr>
        <w:t>UniShareSync</w:t>
      </w:r>
      <w:proofErr w:type="spellEnd"/>
      <w:r w:rsidRPr="00B954C4">
        <w:rPr>
          <w:rFonts w:cs="Times New Roman"/>
          <w:color w:val="auto"/>
          <w:sz w:val="24"/>
          <w:szCs w:val="24"/>
        </w:rPr>
        <w:t xml:space="preserve">: </w:t>
      </w:r>
      <w:r w:rsidRPr="00B954C4">
        <w:rPr>
          <w:rFonts w:cs="Times New Roman"/>
          <w:color w:val="auto"/>
          <w:sz w:val="24"/>
          <w:szCs w:val="24"/>
        </w:rPr>
        <w:t>A Centralized University Collaboration and Management Platform</w:t>
      </w:r>
    </w:p>
    <w:p w14:paraId="519F6A81" w14:textId="77777777" w:rsidR="002B0492" w:rsidRPr="00B954C4" w:rsidRDefault="002B0492" w:rsidP="002B0492">
      <w:pPr>
        <w:tabs>
          <w:tab w:val="left" w:pos="5310"/>
        </w:tabs>
        <w:spacing w:line="260" w:lineRule="auto"/>
        <w:ind w:left="5040" w:right="-720" w:hanging="5760"/>
        <w:jc w:val="center"/>
        <w:rPr>
          <w:rFonts w:cs="Times New Roman"/>
          <w:b/>
          <w:szCs w:val="18"/>
        </w:rPr>
      </w:pPr>
    </w:p>
    <w:p w14:paraId="6BC5A8E8" w14:textId="77777777" w:rsidR="002B0492" w:rsidRPr="00B954C4" w:rsidRDefault="002B0492" w:rsidP="002B0492">
      <w:pPr>
        <w:tabs>
          <w:tab w:val="left" w:pos="5310"/>
        </w:tabs>
        <w:spacing w:line="260" w:lineRule="auto"/>
        <w:ind w:left="5040" w:right="-720" w:hanging="5760"/>
        <w:jc w:val="center"/>
        <w:rPr>
          <w:rFonts w:cs="Times New Roman"/>
          <w:sz w:val="28"/>
          <w:szCs w:val="20"/>
        </w:rPr>
      </w:pPr>
      <w:r w:rsidRPr="00B954C4">
        <w:rPr>
          <w:rFonts w:cs="Times New Roman"/>
          <w:b/>
          <w:color w:val="548DD4"/>
          <w:sz w:val="28"/>
          <w:szCs w:val="20"/>
        </w:rPr>
        <w:t>Program:</w:t>
      </w:r>
      <w:r w:rsidRPr="00B954C4">
        <w:rPr>
          <w:rFonts w:cs="Times New Roman"/>
          <w:color w:val="548DD4"/>
          <w:sz w:val="28"/>
          <w:szCs w:val="20"/>
        </w:rPr>
        <w:t xml:space="preserve"> </w:t>
      </w:r>
      <w:r w:rsidRPr="00B954C4">
        <w:rPr>
          <w:rFonts w:cs="Times New Roman"/>
          <w:sz w:val="28"/>
          <w:szCs w:val="20"/>
        </w:rPr>
        <w:t>B. Sc. (Hons) in Computer</w:t>
      </w:r>
    </w:p>
    <w:p w14:paraId="18EDC884" w14:textId="77777777" w:rsidR="002B0492" w:rsidRPr="00B954C4" w:rsidRDefault="002B0492" w:rsidP="002B0492">
      <w:pPr>
        <w:tabs>
          <w:tab w:val="left" w:pos="5310"/>
        </w:tabs>
        <w:spacing w:line="260" w:lineRule="auto"/>
        <w:ind w:left="5040" w:right="-720" w:hanging="5760"/>
        <w:jc w:val="center"/>
        <w:rPr>
          <w:rFonts w:cs="Times New Roman"/>
          <w:sz w:val="22"/>
          <w:szCs w:val="20"/>
        </w:rPr>
      </w:pPr>
      <w:r w:rsidRPr="00B954C4">
        <w:rPr>
          <w:rFonts w:cs="Times New Roman"/>
          <w:sz w:val="28"/>
          <w:szCs w:val="20"/>
        </w:rPr>
        <w:t>Science &amp; Engineering</w:t>
      </w:r>
    </w:p>
    <w:p w14:paraId="753229B8" w14:textId="519A2588" w:rsidR="002B0492" w:rsidRPr="00B954C4" w:rsidRDefault="002B0492" w:rsidP="002B0492">
      <w:pPr>
        <w:tabs>
          <w:tab w:val="left" w:pos="5310"/>
        </w:tabs>
        <w:spacing w:line="260" w:lineRule="auto"/>
        <w:ind w:left="5040" w:right="-720" w:hanging="5760"/>
        <w:jc w:val="center"/>
        <w:rPr>
          <w:rFonts w:cs="Times New Roman"/>
          <w:sz w:val="28"/>
          <w:szCs w:val="20"/>
        </w:rPr>
      </w:pPr>
      <w:r w:rsidRPr="00B954C4">
        <w:rPr>
          <w:rFonts w:cs="Times New Roman"/>
          <w:b/>
          <w:color w:val="548DD4"/>
          <w:sz w:val="28"/>
          <w:szCs w:val="20"/>
        </w:rPr>
        <w:t>Course Title:</w:t>
      </w:r>
      <w:r w:rsidRPr="00B954C4">
        <w:rPr>
          <w:rFonts w:cs="Times New Roman"/>
          <w:color w:val="548DD4"/>
          <w:sz w:val="28"/>
          <w:szCs w:val="20"/>
        </w:rPr>
        <w:t xml:space="preserve"> </w:t>
      </w:r>
      <w:r w:rsidR="00B954C4" w:rsidRPr="00B954C4">
        <w:rPr>
          <w:rFonts w:cs="Times New Roman"/>
          <w:sz w:val="28"/>
          <w:szCs w:val="20"/>
        </w:rPr>
        <w:t>Web Programming Lab</w:t>
      </w:r>
      <w:r w:rsidRPr="00B954C4">
        <w:rPr>
          <w:rFonts w:cs="Times New Roman"/>
          <w:sz w:val="28"/>
          <w:szCs w:val="20"/>
        </w:rPr>
        <w:t xml:space="preserve"> </w:t>
      </w:r>
    </w:p>
    <w:p w14:paraId="207779C6" w14:textId="47F740D8" w:rsidR="002B0492" w:rsidRPr="00B954C4" w:rsidRDefault="002B0492" w:rsidP="002B0492">
      <w:pPr>
        <w:tabs>
          <w:tab w:val="left" w:pos="5310"/>
        </w:tabs>
        <w:spacing w:after="189"/>
        <w:ind w:left="5040" w:right="-720" w:hanging="5760"/>
        <w:jc w:val="center"/>
        <w:rPr>
          <w:rFonts w:cs="Times New Roman"/>
          <w:sz w:val="22"/>
          <w:szCs w:val="20"/>
        </w:rPr>
      </w:pPr>
      <w:r w:rsidRPr="00B954C4">
        <w:rPr>
          <w:rFonts w:cs="Times New Roman"/>
          <w:b/>
          <w:color w:val="548DD4"/>
          <w:sz w:val="28"/>
          <w:szCs w:val="20"/>
        </w:rPr>
        <w:t>Course Code:</w:t>
      </w:r>
      <w:r w:rsidRPr="00B954C4">
        <w:rPr>
          <w:rFonts w:cs="Times New Roman"/>
          <w:color w:val="548DD4"/>
          <w:sz w:val="28"/>
          <w:szCs w:val="20"/>
        </w:rPr>
        <w:t xml:space="preserve"> </w:t>
      </w:r>
      <w:r w:rsidRPr="00B954C4">
        <w:rPr>
          <w:rFonts w:cs="Times New Roman"/>
          <w:sz w:val="28"/>
          <w:szCs w:val="20"/>
        </w:rPr>
        <w:t>CSE-3</w:t>
      </w:r>
      <w:r w:rsidR="00B954C4" w:rsidRPr="00B954C4">
        <w:rPr>
          <w:rFonts w:cs="Times New Roman"/>
          <w:sz w:val="28"/>
          <w:szCs w:val="20"/>
        </w:rPr>
        <w:t>314</w:t>
      </w:r>
    </w:p>
    <w:p w14:paraId="79B61E62" w14:textId="42301369" w:rsidR="002B0492" w:rsidRPr="00B954C4" w:rsidRDefault="002B0492" w:rsidP="002B0492">
      <w:pPr>
        <w:tabs>
          <w:tab w:val="left" w:pos="5310"/>
        </w:tabs>
        <w:spacing w:after="131"/>
        <w:ind w:left="5040" w:right="-720" w:hanging="5760"/>
        <w:jc w:val="center"/>
        <w:rPr>
          <w:rFonts w:cs="Times New Roman"/>
          <w:sz w:val="28"/>
          <w:szCs w:val="20"/>
        </w:rPr>
      </w:pPr>
      <w:r w:rsidRPr="00B954C4">
        <w:rPr>
          <w:rFonts w:cs="Times New Roman"/>
          <w:sz w:val="28"/>
          <w:szCs w:val="20"/>
        </w:rPr>
        <w:t>Summer-2025</w:t>
      </w:r>
    </w:p>
    <w:p w14:paraId="2540345C" w14:textId="77777777" w:rsidR="00B954C4" w:rsidRPr="00B954C4" w:rsidRDefault="00B954C4" w:rsidP="002B0492">
      <w:pPr>
        <w:rPr>
          <w:rFonts w:cs="Times New Roman"/>
          <w:b/>
          <w:bCs/>
          <w:sz w:val="32"/>
          <w:szCs w:val="32"/>
          <w:u w:val="single"/>
        </w:rPr>
      </w:pPr>
    </w:p>
    <w:p w14:paraId="5AB899B3" w14:textId="668C08F3" w:rsidR="002B0492" w:rsidRPr="00B954C4" w:rsidRDefault="002B0492" w:rsidP="002B0492">
      <w:pPr>
        <w:rPr>
          <w:rFonts w:cs="Times New Roman"/>
          <w:b/>
          <w:bCs/>
          <w:sz w:val="32"/>
          <w:szCs w:val="32"/>
          <w:u w:val="single"/>
        </w:rPr>
      </w:pPr>
      <w:r w:rsidRPr="00B954C4">
        <w:rPr>
          <w:rFonts w:cs="Times New Roman"/>
          <w:b/>
          <w:bCs/>
          <w:noProof/>
          <w:color w:val="548DD4"/>
          <w:sz w:val="28"/>
          <w:szCs w:val="28"/>
          <w:u w:val="single"/>
        </w:rPr>
        <mc:AlternateContent>
          <mc:Choice Requires="wps">
            <w:drawing>
              <wp:anchor distT="0" distB="0" distL="114300" distR="114300" simplePos="0" relativeHeight="251659264" behindDoc="0" locked="0" layoutInCell="1" hidden="0" allowOverlap="1" wp14:anchorId="339AFFE2" wp14:editId="00B8F631">
                <wp:simplePos x="0" y="0"/>
                <wp:positionH relativeFrom="column">
                  <wp:posOffset>3078480</wp:posOffset>
                </wp:positionH>
                <wp:positionV relativeFrom="paragraph">
                  <wp:posOffset>166370</wp:posOffset>
                </wp:positionV>
                <wp:extent cx="45719" cy="2651760"/>
                <wp:effectExtent l="0" t="0" r="31115" b="34290"/>
                <wp:wrapNone/>
                <wp:docPr id="1" name="Straight Arrow Connector 1"/>
                <wp:cNvGraphicFramePr/>
                <a:graphic xmlns:a="http://schemas.openxmlformats.org/drawingml/2006/main">
                  <a:graphicData uri="http://schemas.microsoft.com/office/word/2010/wordprocessingShape">
                    <wps:wsp>
                      <wps:cNvCnPr/>
                      <wps:spPr>
                        <a:xfrm>
                          <a:off x="0" y="0"/>
                          <a:ext cx="45719" cy="2651760"/>
                        </a:xfrm>
                        <a:prstGeom prst="straightConnector1">
                          <a:avLst/>
                        </a:prstGeom>
                        <a:noFill/>
                        <a:ln w="19050" cap="flat" cmpd="sng">
                          <a:solidFill>
                            <a:srgbClr val="548DD4"/>
                          </a:solidFill>
                          <a:prstDash val="solid"/>
                          <a:miter lim="800000"/>
                          <a:headEnd type="none" w="sm" len="sm"/>
                          <a:tailEnd type="none" w="sm" len="sm"/>
                        </a:ln>
                      </wps:spPr>
                      <wps:bodyPr/>
                    </wps:wsp>
                  </a:graphicData>
                </a:graphic>
                <wp14:sizeRelH relativeFrom="margin">
                  <wp14:pctWidth>0</wp14:pctWidth>
                </wp14:sizeRelH>
                <wp14:sizeRelV relativeFrom="margin">
                  <wp14:pctHeight>0</wp14:pctHeight>
                </wp14:sizeRelV>
              </wp:anchor>
            </w:drawing>
          </mc:Choice>
          <mc:Fallback>
            <w:pict>
              <v:shapetype w14:anchorId="0FC6A6A9" id="_x0000_t32" coordsize="21600,21600" o:spt="32" o:oned="t" path="m,l21600,21600e" filled="f">
                <v:path arrowok="t" fillok="f" o:connecttype="none"/>
                <o:lock v:ext="edit" shapetype="t"/>
              </v:shapetype>
              <v:shape id="Straight Arrow Connector 1" o:spid="_x0000_s1026" type="#_x0000_t32" style="position:absolute;margin-left:242.4pt;margin-top:13.1pt;width:3.6pt;height:208.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" strokecolor="#548dd4" strokeweight="1.5pt">
                <v:stroke startarrowwidth="narrow" startarrowlength="short" endarrowwidth="narrow" endarrowlength="short" joinstyle="miter"/>
              </v:shape>
            </w:pict>
          </mc:Fallback>
        </mc:AlternateContent>
      </w:r>
    </w:p>
    <w:p w14:paraId="76ED4ADB" w14:textId="1F29028D" w:rsidR="002B0492" w:rsidRPr="00B954C4" w:rsidRDefault="00B954C4" w:rsidP="002B0492">
      <w:pPr>
        <w:jc w:val="center"/>
        <w:rPr>
          <w:rFonts w:cs="Times New Roman"/>
          <w:b/>
          <w:bCs/>
          <w:color w:val="548DD4"/>
          <w:sz w:val="28"/>
          <w:szCs w:val="28"/>
        </w:rPr>
      </w:pPr>
      <w:r w:rsidRPr="00B954C4">
        <w:rPr>
          <w:rFonts w:cs="Times New Roman"/>
          <w:b/>
          <w:bCs/>
          <w:color w:val="548DD4"/>
          <w:sz w:val="28"/>
          <w:szCs w:val="28"/>
        </w:rPr>
        <w:t xml:space="preserve">   </w:t>
      </w:r>
      <w:r w:rsidR="002B0492" w:rsidRPr="00B954C4">
        <w:rPr>
          <w:rFonts w:cs="Times New Roman"/>
          <w:b/>
          <w:bCs/>
          <w:color w:val="548DD4"/>
          <w:sz w:val="28"/>
          <w:szCs w:val="28"/>
        </w:rPr>
        <w:t>Submitted By:                                                          Submitted To:</w:t>
      </w:r>
    </w:p>
    <w:p w14:paraId="085DA3CE" w14:textId="34836062" w:rsidR="002B0492" w:rsidRPr="00B954C4" w:rsidRDefault="002B0492" w:rsidP="002B0492">
      <w:pPr>
        <w:spacing w:line="240" w:lineRule="auto"/>
        <w:rPr>
          <w:rFonts w:cs="Times New Roman"/>
          <w:szCs w:val="24"/>
        </w:rPr>
      </w:pPr>
      <w:r w:rsidRPr="00B954C4">
        <w:rPr>
          <w:rFonts w:cs="Times New Roman"/>
          <w:b/>
          <w:bCs/>
          <w:color w:val="548DD4"/>
          <w:szCs w:val="24"/>
        </w:rPr>
        <w:t xml:space="preserve">     1. Name: </w:t>
      </w:r>
      <w:proofErr w:type="spellStart"/>
      <w:r w:rsidRPr="00B954C4">
        <w:rPr>
          <w:rFonts w:cs="Times New Roman"/>
          <w:szCs w:val="24"/>
        </w:rPr>
        <w:t>Marufa</w:t>
      </w:r>
      <w:proofErr w:type="spellEnd"/>
      <w:r w:rsidRPr="00B954C4">
        <w:rPr>
          <w:rFonts w:cs="Times New Roman"/>
          <w:szCs w:val="24"/>
        </w:rPr>
        <w:t xml:space="preserve"> Khanam                                                          </w:t>
      </w:r>
      <w:r w:rsidR="00B954C4" w:rsidRPr="00B954C4">
        <w:rPr>
          <w:rFonts w:cs="Times New Roman"/>
          <w:szCs w:val="24"/>
        </w:rPr>
        <w:t>Md.</w:t>
      </w:r>
      <w:r w:rsidRPr="00B954C4">
        <w:rPr>
          <w:rFonts w:cs="Times New Roman"/>
          <w:szCs w:val="24"/>
        </w:rPr>
        <w:t xml:space="preserve"> </w:t>
      </w:r>
      <w:proofErr w:type="spellStart"/>
      <w:r w:rsidR="00B954C4" w:rsidRPr="00B954C4">
        <w:rPr>
          <w:rFonts w:cs="Times New Roman"/>
          <w:szCs w:val="24"/>
        </w:rPr>
        <w:t>Delwar</w:t>
      </w:r>
      <w:proofErr w:type="spellEnd"/>
      <w:r w:rsidR="00B954C4" w:rsidRPr="00B954C4">
        <w:rPr>
          <w:rFonts w:cs="Times New Roman"/>
          <w:szCs w:val="24"/>
        </w:rPr>
        <w:t xml:space="preserve"> Shahadat </w:t>
      </w:r>
      <w:proofErr w:type="spellStart"/>
      <w:r w:rsidR="00B954C4" w:rsidRPr="00B954C4">
        <w:rPr>
          <w:rFonts w:cs="Times New Roman"/>
          <w:szCs w:val="24"/>
        </w:rPr>
        <w:t>Deepu</w:t>
      </w:r>
      <w:proofErr w:type="spellEnd"/>
    </w:p>
    <w:p w14:paraId="0B61CD36" w14:textId="77777777" w:rsidR="002B0492" w:rsidRPr="00B954C4" w:rsidRDefault="002B0492" w:rsidP="002B0492">
      <w:pPr>
        <w:spacing w:line="240" w:lineRule="auto"/>
        <w:ind w:left="10" w:hanging="10"/>
        <w:rPr>
          <w:rFonts w:cs="Times New Roman"/>
          <w:color w:val="548DD4"/>
          <w:szCs w:val="24"/>
        </w:rPr>
      </w:pPr>
      <w:r w:rsidRPr="00B954C4">
        <w:rPr>
          <w:rFonts w:cs="Times New Roman"/>
          <w:b/>
          <w:bCs/>
          <w:color w:val="548DD4"/>
          <w:szCs w:val="24"/>
        </w:rPr>
        <w:t xml:space="preserve">               ID:</w:t>
      </w:r>
      <w:r w:rsidRPr="00B954C4">
        <w:rPr>
          <w:rFonts w:cs="Times New Roman"/>
          <w:color w:val="548DD4"/>
          <w:szCs w:val="24"/>
        </w:rPr>
        <w:t xml:space="preserve"> </w:t>
      </w:r>
      <w:r w:rsidRPr="00B954C4">
        <w:rPr>
          <w:rFonts w:cs="Times New Roman"/>
          <w:szCs w:val="24"/>
        </w:rPr>
        <w:t>223071008                                                                                 Lecturer</w:t>
      </w:r>
    </w:p>
    <w:p w14:paraId="420A4D02" w14:textId="77777777" w:rsidR="002B0492" w:rsidRPr="00B954C4" w:rsidRDefault="002B0492" w:rsidP="002B0492">
      <w:pPr>
        <w:spacing w:line="240" w:lineRule="auto"/>
        <w:rPr>
          <w:rFonts w:cs="Times New Roman"/>
          <w:szCs w:val="24"/>
        </w:rPr>
      </w:pPr>
      <w:r w:rsidRPr="00B954C4">
        <w:rPr>
          <w:rFonts w:cs="Times New Roman"/>
          <w:b/>
          <w:bCs/>
          <w:color w:val="548DD4"/>
          <w:szCs w:val="24"/>
        </w:rPr>
        <w:t>2. Name:</w:t>
      </w:r>
      <w:r w:rsidRPr="00B954C4">
        <w:rPr>
          <w:rFonts w:cs="Times New Roman"/>
          <w:color w:val="548DD4"/>
          <w:szCs w:val="24"/>
        </w:rPr>
        <w:t xml:space="preserve"> </w:t>
      </w:r>
      <w:r w:rsidRPr="00B954C4">
        <w:rPr>
          <w:rFonts w:cs="Times New Roman"/>
          <w:szCs w:val="24"/>
        </w:rPr>
        <w:t xml:space="preserve">S. M. </w:t>
      </w:r>
      <w:proofErr w:type="spellStart"/>
      <w:r w:rsidRPr="00B954C4">
        <w:rPr>
          <w:rFonts w:cs="Times New Roman"/>
          <w:szCs w:val="24"/>
        </w:rPr>
        <w:t>Mehrab</w:t>
      </w:r>
      <w:proofErr w:type="spellEnd"/>
      <w:r w:rsidRPr="00B954C4">
        <w:rPr>
          <w:rFonts w:cs="Times New Roman"/>
          <w:szCs w:val="24"/>
        </w:rPr>
        <w:t xml:space="preserve"> Hossain </w:t>
      </w:r>
      <w:proofErr w:type="spellStart"/>
      <w:r w:rsidRPr="00B954C4">
        <w:rPr>
          <w:rFonts w:cs="Times New Roman"/>
          <w:szCs w:val="24"/>
        </w:rPr>
        <w:t>Jayeed</w:t>
      </w:r>
      <w:proofErr w:type="spellEnd"/>
      <w:r w:rsidRPr="00B954C4">
        <w:rPr>
          <w:rFonts w:cs="Times New Roman"/>
          <w:szCs w:val="24"/>
        </w:rPr>
        <w:t xml:space="preserve">                                         Department of CSE &amp; CSIT</w:t>
      </w:r>
    </w:p>
    <w:p w14:paraId="20392F01" w14:textId="0353A149" w:rsidR="002B0492" w:rsidRPr="00B954C4" w:rsidRDefault="002B0492" w:rsidP="002B0492">
      <w:pPr>
        <w:spacing w:line="240" w:lineRule="auto"/>
        <w:rPr>
          <w:rFonts w:cs="Times New Roman"/>
          <w:szCs w:val="24"/>
        </w:rPr>
      </w:pPr>
      <w:r w:rsidRPr="00B954C4">
        <w:rPr>
          <w:rFonts w:cs="Times New Roman"/>
          <w:b/>
          <w:bCs/>
          <w:color w:val="548DD4"/>
          <w:szCs w:val="24"/>
        </w:rPr>
        <w:t xml:space="preserve">        </w:t>
      </w:r>
      <w:r w:rsidR="00B954C4" w:rsidRPr="00B954C4">
        <w:rPr>
          <w:rFonts w:cs="Times New Roman"/>
          <w:b/>
          <w:bCs/>
          <w:color w:val="548DD4"/>
          <w:szCs w:val="24"/>
        </w:rPr>
        <w:t xml:space="preserve"> </w:t>
      </w:r>
      <w:r w:rsidRPr="00B954C4">
        <w:rPr>
          <w:rFonts w:cs="Times New Roman"/>
          <w:b/>
          <w:bCs/>
          <w:color w:val="548DD4"/>
          <w:szCs w:val="24"/>
        </w:rPr>
        <w:t xml:space="preserve">       ID:</w:t>
      </w:r>
      <w:r w:rsidRPr="00B954C4">
        <w:rPr>
          <w:rFonts w:cs="Times New Roman"/>
          <w:color w:val="548DD4"/>
          <w:szCs w:val="24"/>
        </w:rPr>
        <w:t xml:space="preserve"> </w:t>
      </w:r>
      <w:r w:rsidRPr="00B954C4">
        <w:rPr>
          <w:rFonts w:cs="Times New Roman"/>
          <w:szCs w:val="24"/>
        </w:rPr>
        <w:t xml:space="preserve">223071033                                                                                 SMUCT                     </w:t>
      </w:r>
    </w:p>
    <w:p w14:paraId="2D4A40B6" w14:textId="756D600B" w:rsidR="002B0492" w:rsidRPr="00B954C4" w:rsidRDefault="002B0492" w:rsidP="002B0492">
      <w:pPr>
        <w:rPr>
          <w:rFonts w:cs="Times New Roman"/>
          <w:b/>
          <w:bCs/>
          <w:szCs w:val="24"/>
        </w:rPr>
      </w:pPr>
      <w:r w:rsidRPr="00B954C4">
        <w:rPr>
          <w:rFonts w:cs="Times New Roman"/>
          <w:b/>
          <w:bCs/>
          <w:szCs w:val="24"/>
        </w:rPr>
        <w:tab/>
      </w:r>
      <w:r w:rsidRPr="00B954C4">
        <w:rPr>
          <w:rFonts w:cs="Times New Roman"/>
          <w:b/>
          <w:bCs/>
          <w:szCs w:val="24"/>
        </w:rPr>
        <w:tab/>
      </w:r>
      <w:r w:rsidRPr="00B954C4">
        <w:rPr>
          <w:rFonts w:cs="Times New Roman"/>
          <w:b/>
          <w:bCs/>
          <w:szCs w:val="24"/>
        </w:rPr>
        <w:tab/>
      </w:r>
      <w:r w:rsidRPr="00B954C4">
        <w:rPr>
          <w:rFonts w:cs="Times New Roman"/>
          <w:b/>
          <w:bCs/>
          <w:szCs w:val="24"/>
        </w:rPr>
        <w:tab/>
      </w:r>
      <w:r w:rsidRPr="00B954C4">
        <w:rPr>
          <w:rFonts w:cs="Times New Roman"/>
          <w:b/>
          <w:bCs/>
          <w:szCs w:val="24"/>
        </w:rPr>
        <w:tab/>
      </w:r>
      <w:r w:rsidRPr="00B954C4">
        <w:rPr>
          <w:rFonts w:cs="Times New Roman"/>
          <w:b/>
          <w:bCs/>
          <w:szCs w:val="24"/>
        </w:rPr>
        <w:tab/>
      </w:r>
      <w:r w:rsidRPr="00B954C4">
        <w:rPr>
          <w:rFonts w:cs="Times New Roman"/>
          <w:b/>
          <w:bCs/>
          <w:szCs w:val="24"/>
        </w:rPr>
        <w:tab/>
      </w:r>
      <w:r w:rsidRPr="00B954C4">
        <w:rPr>
          <w:rFonts w:cs="Times New Roman"/>
          <w:b/>
          <w:bCs/>
          <w:szCs w:val="24"/>
        </w:rPr>
        <w:tab/>
        <w:t xml:space="preserve">              </w:t>
      </w:r>
      <w:r w:rsidRPr="00B954C4">
        <w:rPr>
          <w:rFonts w:cs="Times New Roman"/>
          <w:b/>
          <w:bCs/>
          <w:szCs w:val="24"/>
        </w:rPr>
        <w:tab/>
        <w:t xml:space="preserve"> </w:t>
      </w:r>
      <w:r w:rsidRPr="00B954C4">
        <w:rPr>
          <w:rFonts w:cs="Times New Roman"/>
          <w:sz w:val="28"/>
          <w:szCs w:val="28"/>
        </w:rPr>
        <w:t xml:space="preserve">                                                                         </w:t>
      </w:r>
      <w:r w:rsidRPr="00B954C4">
        <w:rPr>
          <w:rFonts w:cs="Times New Roman"/>
          <w:szCs w:val="24"/>
        </w:rPr>
        <w:tab/>
      </w:r>
      <w:r w:rsidRPr="00B954C4">
        <w:rPr>
          <w:rFonts w:cs="Times New Roman"/>
          <w:szCs w:val="24"/>
        </w:rPr>
        <w:tab/>
      </w:r>
      <w:r w:rsidRPr="00B954C4">
        <w:rPr>
          <w:rFonts w:cs="Times New Roman"/>
          <w:szCs w:val="24"/>
        </w:rPr>
        <w:tab/>
      </w:r>
    </w:p>
    <w:p w14:paraId="14A16102" w14:textId="77777777" w:rsidR="002B0492" w:rsidRPr="00B954C4" w:rsidRDefault="002B0492" w:rsidP="002B0492">
      <w:pPr>
        <w:spacing w:line="240" w:lineRule="auto"/>
        <w:jc w:val="center"/>
        <w:rPr>
          <w:rFonts w:cs="Times New Roman"/>
          <w:b/>
          <w:bCs/>
          <w:szCs w:val="24"/>
        </w:rPr>
      </w:pPr>
    </w:p>
    <w:p w14:paraId="1587C712" w14:textId="6F8919FA" w:rsidR="001B11B3" w:rsidRPr="00B954C4" w:rsidRDefault="001B11B3" w:rsidP="002B0492">
      <w:pPr>
        <w:spacing w:line="240" w:lineRule="auto"/>
        <w:jc w:val="center"/>
        <w:rPr>
          <w:rFonts w:cs="Times New Roman"/>
          <w:b/>
          <w:bCs/>
          <w:color w:val="548DD4"/>
          <w:szCs w:val="24"/>
        </w:rPr>
      </w:pPr>
    </w:p>
    <w:p w14:paraId="79B66D4D" w14:textId="77777777" w:rsidR="00B954C4" w:rsidRPr="00B954C4" w:rsidRDefault="00B954C4" w:rsidP="002B0492">
      <w:pPr>
        <w:spacing w:line="240" w:lineRule="auto"/>
        <w:jc w:val="center"/>
        <w:rPr>
          <w:rFonts w:cs="Times New Roman"/>
          <w:b/>
          <w:bCs/>
          <w:color w:val="548DD4"/>
          <w:szCs w:val="24"/>
        </w:rPr>
      </w:pPr>
    </w:p>
    <w:p w14:paraId="0E1349DE" w14:textId="2A52BB9A" w:rsidR="002B0492" w:rsidRPr="00B954C4" w:rsidRDefault="002B0492" w:rsidP="002B0492">
      <w:pPr>
        <w:spacing w:line="240" w:lineRule="auto"/>
        <w:jc w:val="center"/>
        <w:rPr>
          <w:rFonts w:cs="Times New Roman"/>
          <w:b/>
          <w:bCs/>
          <w:sz w:val="36"/>
          <w:szCs w:val="36"/>
        </w:rPr>
      </w:pPr>
      <w:r w:rsidRPr="00B954C4">
        <w:rPr>
          <w:rFonts w:cs="Times New Roman"/>
          <w:b/>
          <w:bCs/>
          <w:color w:val="548DD4"/>
          <w:szCs w:val="24"/>
        </w:rPr>
        <w:t>Submission Date:</w:t>
      </w:r>
      <w:r w:rsidRPr="00B954C4">
        <w:rPr>
          <w:rFonts w:cs="Times New Roman"/>
          <w:color w:val="548DD4"/>
          <w:szCs w:val="24"/>
        </w:rPr>
        <w:t xml:space="preserve"> </w:t>
      </w:r>
      <w:r w:rsidRPr="00B954C4">
        <w:rPr>
          <w:rFonts w:cs="Times New Roman"/>
          <w:szCs w:val="24"/>
        </w:rPr>
        <w:t xml:space="preserve"> </w:t>
      </w:r>
      <w:r w:rsidR="00B954C4" w:rsidRPr="00B954C4">
        <w:rPr>
          <w:rFonts w:cs="Times New Roman"/>
          <w:szCs w:val="24"/>
        </w:rPr>
        <w:t>26</w:t>
      </w:r>
      <w:r w:rsidRPr="00B954C4">
        <w:rPr>
          <w:rFonts w:cs="Times New Roman"/>
          <w:szCs w:val="24"/>
        </w:rPr>
        <w:t>.10.2025</w:t>
      </w:r>
    </w:p>
    <w:p w14:paraId="489064C4" w14:textId="57BBA79A" w:rsidR="0006355D" w:rsidRPr="00B954C4" w:rsidRDefault="0006355D" w:rsidP="0006355D">
      <w:pPr>
        <w:rPr>
          <w:rFonts w:cs="Times New Roman"/>
        </w:rPr>
        <w:sectPr w:rsidR="0006355D" w:rsidRPr="00B954C4" w:rsidSect="005C6472">
          <w:footerReference w:type="default" r:id="rId9"/>
          <w:pgSz w:w="12240" w:h="15840"/>
          <w:pgMar w:top="1440" w:right="1440" w:bottom="1440" w:left="1440" w:header="720" w:footer="720" w:gutter="0"/>
          <w:pgNumType w:fmt="lowerRoman" w:start="1"/>
          <w:cols w:space="720"/>
        </w:sectPr>
      </w:pPr>
    </w:p>
    <w:p w14:paraId="1E47F872" w14:textId="60A75501" w:rsidR="007B0FE6" w:rsidRPr="00B954C4" w:rsidRDefault="009E33D4" w:rsidP="009E33D4">
      <w:pPr>
        <w:pStyle w:val="Heading2"/>
        <w:rPr>
          <w:rFonts w:cs="Times New Roman"/>
        </w:rPr>
      </w:pPr>
      <w:bookmarkStart w:id="1" w:name="_Toc183050048"/>
      <w:r w:rsidRPr="00B954C4">
        <w:rPr>
          <w:rFonts w:cs="Times New Roman"/>
        </w:rPr>
        <w:lastRenderedPageBreak/>
        <w:t>Introduction:</w:t>
      </w:r>
    </w:p>
    <w:p w14:paraId="0E74FA88" w14:textId="23B802C2" w:rsidR="009E33D4" w:rsidRPr="00B954C4" w:rsidRDefault="009E33D4" w:rsidP="009E33D4">
      <w:pPr>
        <w:rPr>
          <w:rFonts w:cs="Times New Roman"/>
        </w:rPr>
      </w:pPr>
      <w:r w:rsidRPr="00B954C4">
        <w:rPr>
          <w:rFonts w:cs="Times New Roman"/>
        </w:rPr>
        <w:t xml:space="preserve">In today’s digital era, higher education institutions are increasingly dependent on technology to support communication, collaboration, and learning. However, most universities still lack a unified digital platform that connects students, faculty, and administrative activities effectively. Instead, various disjointed tools are used for academic materials, event updates, project coordination, and routine management, creating inefficiencies and reducing engagement. This project, </w:t>
      </w:r>
      <w:proofErr w:type="spellStart"/>
      <w:r w:rsidRPr="00B954C4">
        <w:rPr>
          <w:rFonts w:cs="Times New Roman"/>
        </w:rPr>
        <w:t>UniShareSync</w:t>
      </w:r>
      <w:proofErr w:type="spellEnd"/>
      <w:r w:rsidRPr="00B954C4">
        <w:rPr>
          <w:rFonts w:cs="Times New Roman"/>
        </w:rPr>
        <w:t>, seeks to address these challenges by developing an all-in-one web-based solution that centralizes academic and non-academic interactions into a single structured system. Through this platform, the project aims to strengthen collaboration, foster community engagement, and streamline academic workflow for a more connected university experience.</w:t>
      </w:r>
    </w:p>
    <w:p w14:paraId="3D50D27A" w14:textId="77777777" w:rsidR="009E33D4" w:rsidRPr="00B954C4" w:rsidRDefault="009E33D4" w:rsidP="009E33D4">
      <w:pPr>
        <w:rPr>
          <w:rFonts w:cs="Times New Roman"/>
        </w:rPr>
      </w:pPr>
    </w:p>
    <w:p w14:paraId="547C7895" w14:textId="77777777" w:rsidR="007B0FE6" w:rsidRPr="00B954C4" w:rsidRDefault="007B0FE6" w:rsidP="00182724">
      <w:pPr>
        <w:pStyle w:val="Heading2"/>
        <w:spacing w:line="276" w:lineRule="auto"/>
        <w:rPr>
          <w:rFonts w:cs="Times New Roman"/>
          <w:color w:val="548DD4"/>
        </w:rPr>
      </w:pPr>
      <w:bookmarkStart w:id="2" w:name="_Toc183050049"/>
      <w:bookmarkEnd w:id="1"/>
      <w:r w:rsidRPr="00B954C4">
        <w:rPr>
          <w:rFonts w:cs="Times New Roman"/>
          <w:color w:val="548DD4"/>
        </w:rPr>
        <w:t xml:space="preserve">Problem Statement: </w:t>
      </w:r>
    </w:p>
    <w:p w14:paraId="0E3F8DE9" w14:textId="6D8D534D" w:rsidR="009E33D4" w:rsidRPr="00B954C4" w:rsidRDefault="009E33D4" w:rsidP="00182724">
      <w:pPr>
        <w:pStyle w:val="Heading2"/>
        <w:spacing w:line="276" w:lineRule="auto"/>
        <w:rPr>
          <w:rFonts w:cs="Times New Roman"/>
          <w:b w:val="0"/>
          <w:color w:val="auto"/>
          <w:sz w:val="24"/>
          <w:szCs w:val="22"/>
        </w:rPr>
      </w:pPr>
      <w:r w:rsidRPr="00B954C4">
        <w:rPr>
          <w:rFonts w:cs="Times New Roman"/>
          <w:b w:val="0"/>
          <w:color w:val="auto"/>
          <w:sz w:val="24"/>
          <w:szCs w:val="22"/>
        </w:rPr>
        <w:t>University students and faculty face significant challenges in managing academic resources, collaboration, and campus activities due to the lack of a centralized platform for sharing course-specific notes and resources, which leads to scattered materials and inefficient access. Ineffective communication and collaboration tools for group projects, coupled with limited real-time updates and role-based notifications, hinder productivity. Additionally, difficulty in accessing campus-wide information, such as club activities, event schedules, lost and found items, and academic routines, along with the absence of a secure, anonymous channel for feedback and suggestions, results in missed engagement opportunities and a fragmented university experience.</w:t>
      </w:r>
    </w:p>
    <w:p w14:paraId="61C1A662" w14:textId="77777777" w:rsidR="00B954C4" w:rsidRPr="00B954C4" w:rsidRDefault="00B954C4" w:rsidP="00B954C4">
      <w:pPr>
        <w:rPr>
          <w:rFonts w:cs="Times New Roman"/>
        </w:rPr>
      </w:pPr>
    </w:p>
    <w:p w14:paraId="4FE6E740" w14:textId="089FCE82" w:rsidR="007B0FE6" w:rsidRPr="00B954C4" w:rsidRDefault="009E33D4" w:rsidP="009E33D4">
      <w:pPr>
        <w:pStyle w:val="Heading2"/>
        <w:rPr>
          <w:rFonts w:cs="Times New Roman"/>
        </w:rPr>
      </w:pPr>
      <w:r w:rsidRPr="00B954C4">
        <w:rPr>
          <w:rFonts w:cs="Times New Roman"/>
        </w:rPr>
        <w:t>Proposed Solution:</w:t>
      </w:r>
    </w:p>
    <w:p w14:paraId="49E06AAF" w14:textId="34CECA1F" w:rsidR="009E33D4" w:rsidRPr="00B954C4" w:rsidRDefault="009E33D4" w:rsidP="009E33D4">
      <w:pPr>
        <w:spacing w:line="276" w:lineRule="auto"/>
        <w:rPr>
          <w:rFonts w:cs="Times New Roman"/>
        </w:rPr>
      </w:pPr>
      <w:proofErr w:type="spellStart"/>
      <w:r w:rsidRPr="00B954C4">
        <w:rPr>
          <w:rFonts w:cs="Times New Roman"/>
        </w:rPr>
        <w:t>UniShareSync</w:t>
      </w:r>
      <w:proofErr w:type="spellEnd"/>
      <w:r w:rsidRPr="00B954C4">
        <w:rPr>
          <w:rFonts w:cs="Times New Roman"/>
        </w:rPr>
        <w:t xml:space="preserve"> proposes a modern, comprehensive, and interactive platform built using the MERN stack (MongoDB, Express.js, React.js, Node.js). The system integrates academic and extracurricular modules under one interface, allowing seamless interaction between students, teachers, and administrators. </w:t>
      </w:r>
    </w:p>
    <w:p w14:paraId="4961088D" w14:textId="2DDCA51C" w:rsidR="007B0FE6" w:rsidRPr="00B954C4" w:rsidRDefault="009E33D4" w:rsidP="009E33D4">
      <w:pPr>
        <w:spacing w:line="276" w:lineRule="auto"/>
        <w:rPr>
          <w:rFonts w:cs="Times New Roman"/>
        </w:rPr>
      </w:pPr>
      <w:r w:rsidRPr="00B954C4">
        <w:rPr>
          <w:rFonts w:cs="Times New Roman"/>
        </w:rPr>
        <w:t>It will support course-wise note sharing, advanced resource searches, team project tools, announcements, routine management, and automatic schedule conflict detection. Furthermore, it will feature a Clubs and Events hub, a Lost &amp; Found section, and an Anonymous Feedback Box promoting better communication, transparency, and participation across the university. By merging academic and social digital spaces, the platform will create a holistic and engaging university experience</w:t>
      </w:r>
      <w:r w:rsidR="00B954C4" w:rsidRPr="00B954C4">
        <w:rPr>
          <w:rFonts w:cs="Times New Roman"/>
        </w:rPr>
        <w:t>.</w:t>
      </w:r>
    </w:p>
    <w:p w14:paraId="1879E198" w14:textId="1A074410" w:rsidR="00B5635F" w:rsidRPr="00B954C4" w:rsidRDefault="009E33D4" w:rsidP="009E33D4">
      <w:pPr>
        <w:pStyle w:val="Heading2"/>
        <w:rPr>
          <w:rFonts w:cs="Times New Roman"/>
        </w:rPr>
      </w:pPr>
      <w:r w:rsidRPr="00B954C4">
        <w:rPr>
          <w:rFonts w:cs="Times New Roman"/>
        </w:rPr>
        <w:lastRenderedPageBreak/>
        <w:t>Feature List:</w:t>
      </w:r>
    </w:p>
    <w:p w14:paraId="64BBA55F" w14:textId="77777777" w:rsidR="009E33D4" w:rsidRPr="00B954C4" w:rsidRDefault="009E33D4" w:rsidP="009E33D4">
      <w:pPr>
        <w:pStyle w:val="ListParagraph"/>
        <w:numPr>
          <w:ilvl w:val="0"/>
          <w:numId w:val="25"/>
        </w:numPr>
        <w:rPr>
          <w:rFonts w:cs="Times New Roman"/>
        </w:rPr>
      </w:pPr>
      <w:r w:rsidRPr="00B954C4">
        <w:rPr>
          <w:rFonts w:cs="Times New Roman"/>
          <w:b/>
          <w:bCs/>
          <w:color w:val="548DD4"/>
        </w:rPr>
        <w:t>Course-wise Resource Sharing:</w:t>
      </w:r>
      <w:r w:rsidRPr="00B954C4">
        <w:rPr>
          <w:rFonts w:cs="Times New Roman"/>
          <w:color w:val="548DD4"/>
        </w:rPr>
        <w:t xml:space="preserve"> </w:t>
      </w:r>
      <w:r w:rsidRPr="00B954C4">
        <w:rPr>
          <w:rFonts w:cs="Times New Roman"/>
        </w:rPr>
        <w:t xml:space="preserve">Upload and download academic materials based on course, subject, or tags. </w:t>
      </w:r>
    </w:p>
    <w:p w14:paraId="3588ABCA" w14:textId="77777777" w:rsidR="009E33D4" w:rsidRPr="00B954C4" w:rsidRDefault="009E33D4" w:rsidP="009E33D4">
      <w:pPr>
        <w:pStyle w:val="ListParagraph"/>
        <w:numPr>
          <w:ilvl w:val="0"/>
          <w:numId w:val="25"/>
        </w:numPr>
        <w:rPr>
          <w:rFonts w:cs="Times New Roman"/>
        </w:rPr>
      </w:pPr>
      <w:r w:rsidRPr="00B954C4">
        <w:rPr>
          <w:rFonts w:cs="Times New Roman"/>
          <w:b/>
          <w:bCs/>
          <w:color w:val="548DD4"/>
        </w:rPr>
        <w:t>Smart Resource Search:</w:t>
      </w:r>
      <w:r w:rsidRPr="00B954C4">
        <w:rPr>
          <w:rFonts w:cs="Times New Roman"/>
        </w:rPr>
        <w:t xml:space="preserve"> Quick, filtered access to study materials using keywords or uploader names. </w:t>
      </w:r>
    </w:p>
    <w:p w14:paraId="623A95A6" w14:textId="77777777" w:rsidR="009E33D4" w:rsidRPr="00B954C4" w:rsidRDefault="009E33D4" w:rsidP="009E33D4">
      <w:pPr>
        <w:pStyle w:val="ListParagraph"/>
        <w:numPr>
          <w:ilvl w:val="0"/>
          <w:numId w:val="25"/>
        </w:numPr>
        <w:rPr>
          <w:rFonts w:cs="Times New Roman"/>
        </w:rPr>
      </w:pPr>
      <w:r w:rsidRPr="00B954C4">
        <w:rPr>
          <w:rFonts w:cs="Times New Roman"/>
          <w:b/>
          <w:bCs/>
          <w:color w:val="548DD4"/>
        </w:rPr>
        <w:t>Project Collaboration Tools:</w:t>
      </w:r>
      <w:r w:rsidRPr="00B954C4">
        <w:rPr>
          <w:rFonts w:cs="Times New Roman"/>
        </w:rPr>
        <w:t xml:space="preserve"> Shared spaces for group projects, document management, and progress tracking. </w:t>
      </w:r>
    </w:p>
    <w:p w14:paraId="1C5A4C81" w14:textId="77777777" w:rsidR="009E33D4" w:rsidRPr="00B954C4" w:rsidRDefault="009E33D4" w:rsidP="009E33D4">
      <w:pPr>
        <w:pStyle w:val="ListParagraph"/>
        <w:numPr>
          <w:ilvl w:val="0"/>
          <w:numId w:val="25"/>
        </w:numPr>
        <w:rPr>
          <w:rFonts w:cs="Times New Roman"/>
        </w:rPr>
      </w:pPr>
      <w:r w:rsidRPr="00B954C4">
        <w:rPr>
          <w:rFonts w:cs="Times New Roman"/>
          <w:b/>
          <w:bCs/>
          <w:color w:val="548DD4"/>
        </w:rPr>
        <w:t>Role-Based Notifications:</w:t>
      </w:r>
      <w:r w:rsidRPr="00B954C4">
        <w:rPr>
          <w:rFonts w:cs="Times New Roman"/>
        </w:rPr>
        <w:t xml:space="preserve"> Customized alerts for students, faculty, and admins. </w:t>
      </w:r>
    </w:p>
    <w:p w14:paraId="59BA5A95" w14:textId="77777777" w:rsidR="009E33D4" w:rsidRPr="00B954C4" w:rsidRDefault="009E33D4" w:rsidP="009E33D4">
      <w:pPr>
        <w:pStyle w:val="ListParagraph"/>
        <w:numPr>
          <w:ilvl w:val="0"/>
          <w:numId w:val="25"/>
        </w:numPr>
        <w:rPr>
          <w:rFonts w:cs="Times New Roman"/>
        </w:rPr>
      </w:pPr>
      <w:r w:rsidRPr="00B954C4">
        <w:rPr>
          <w:rFonts w:cs="Times New Roman"/>
          <w:b/>
          <w:bCs/>
          <w:color w:val="548DD4"/>
        </w:rPr>
        <w:t xml:space="preserve">Lost &amp; Found Portal: </w:t>
      </w:r>
      <w:r w:rsidRPr="00B954C4">
        <w:rPr>
          <w:rFonts w:cs="Times New Roman"/>
        </w:rPr>
        <w:t xml:space="preserve">Centralized place for reporting and finding lost campus items. </w:t>
      </w:r>
    </w:p>
    <w:p w14:paraId="6ACCCE51" w14:textId="77777777" w:rsidR="00A43478" w:rsidRPr="00B954C4" w:rsidRDefault="009E33D4" w:rsidP="009E33D4">
      <w:pPr>
        <w:pStyle w:val="ListParagraph"/>
        <w:numPr>
          <w:ilvl w:val="0"/>
          <w:numId w:val="25"/>
        </w:numPr>
        <w:rPr>
          <w:rFonts w:cs="Times New Roman"/>
        </w:rPr>
      </w:pPr>
      <w:r w:rsidRPr="00B954C4">
        <w:rPr>
          <w:rFonts w:cs="Times New Roman"/>
          <w:b/>
          <w:bCs/>
          <w:color w:val="548DD4"/>
        </w:rPr>
        <w:t>Clubs and Events Hub:</w:t>
      </w:r>
      <w:r w:rsidRPr="00B954C4">
        <w:rPr>
          <w:rFonts w:cs="Times New Roman"/>
        </w:rPr>
        <w:t xml:space="preserve"> Access to club activities, upcoming events, and registration options. </w:t>
      </w:r>
    </w:p>
    <w:p w14:paraId="6E68124D" w14:textId="77777777" w:rsidR="00A43478" w:rsidRPr="00B954C4" w:rsidRDefault="009E33D4" w:rsidP="009E33D4">
      <w:pPr>
        <w:pStyle w:val="ListParagraph"/>
        <w:numPr>
          <w:ilvl w:val="0"/>
          <w:numId w:val="25"/>
        </w:numPr>
        <w:rPr>
          <w:rFonts w:cs="Times New Roman"/>
        </w:rPr>
      </w:pPr>
      <w:r w:rsidRPr="00B954C4">
        <w:rPr>
          <w:rFonts w:cs="Times New Roman"/>
          <w:b/>
          <w:bCs/>
          <w:color w:val="548DD4"/>
        </w:rPr>
        <w:t>Routine and Academic Scheduler:</w:t>
      </w:r>
      <w:r w:rsidRPr="00B954C4">
        <w:rPr>
          <w:rFonts w:cs="Times New Roman"/>
        </w:rPr>
        <w:t xml:space="preserve"> Automatically detects and resolves scheduling conflicts. </w:t>
      </w:r>
    </w:p>
    <w:p w14:paraId="1360CC32" w14:textId="29930052" w:rsidR="00182724" w:rsidRPr="00B954C4" w:rsidRDefault="009E33D4" w:rsidP="009E33D4">
      <w:pPr>
        <w:pStyle w:val="ListParagraph"/>
        <w:numPr>
          <w:ilvl w:val="0"/>
          <w:numId w:val="25"/>
        </w:numPr>
        <w:rPr>
          <w:rFonts w:cs="Times New Roman"/>
        </w:rPr>
      </w:pPr>
      <w:r w:rsidRPr="00B954C4">
        <w:rPr>
          <w:rFonts w:cs="Times New Roman"/>
          <w:b/>
          <w:bCs/>
          <w:color w:val="548DD4"/>
        </w:rPr>
        <w:t>Anonymous Feedback &amp; Suggestion Box:</w:t>
      </w:r>
      <w:r w:rsidRPr="00B954C4">
        <w:rPr>
          <w:rFonts w:cs="Times New Roman"/>
        </w:rPr>
        <w:t xml:space="preserve"> Secure feature for open and private communication.</w:t>
      </w:r>
    </w:p>
    <w:p w14:paraId="07801672" w14:textId="5F65BE9E" w:rsidR="00A43478" w:rsidRPr="00B954C4" w:rsidRDefault="00A43478" w:rsidP="00A43478">
      <w:pPr>
        <w:rPr>
          <w:rFonts w:cs="Times New Roman"/>
        </w:rPr>
      </w:pPr>
    </w:p>
    <w:p w14:paraId="5D4E9541" w14:textId="3A5F1AA1" w:rsidR="00A43478" w:rsidRPr="00B954C4" w:rsidRDefault="00A43478" w:rsidP="00A43478">
      <w:pPr>
        <w:pStyle w:val="Heading2"/>
        <w:rPr>
          <w:rFonts w:cs="Times New Roman"/>
        </w:rPr>
      </w:pPr>
      <w:r w:rsidRPr="00B954C4">
        <w:rPr>
          <w:rFonts w:cs="Times New Roman"/>
        </w:rPr>
        <w:t>Expected Tech Stack</w:t>
      </w:r>
      <w:r w:rsidR="00B954C4" w:rsidRPr="00B954C4">
        <w:rPr>
          <w:rFonts w:cs="Times New Roman"/>
        </w:rPr>
        <w:t>:</w:t>
      </w:r>
    </w:p>
    <w:tbl>
      <w:tblPr>
        <w:tblStyle w:val="GridTable6Colorful-Accent1"/>
        <w:tblW w:w="8910" w:type="dxa"/>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2700"/>
        <w:gridCol w:w="4410"/>
      </w:tblGrid>
      <w:tr w:rsidR="00BB69FD" w:rsidRPr="00B954C4" w14:paraId="200181C2" w14:textId="77777777" w:rsidTr="00B954C4">
        <w:trPr>
          <w:cnfStyle w:val="100000000000" w:firstRow="1" w:lastRow="0" w:firstColumn="0" w:lastColumn="0" w:oddVBand="0" w:evenVBand="0" w:oddHBand="0"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1800" w:type="dxa"/>
            <w:vAlign w:val="center"/>
          </w:tcPr>
          <w:p w14:paraId="3A9A8BDE" w14:textId="18220113" w:rsidR="00BB69FD" w:rsidRPr="00B954C4" w:rsidRDefault="00BB69FD" w:rsidP="00BB69FD">
            <w:pPr>
              <w:jc w:val="center"/>
              <w:rPr>
                <w:rFonts w:cs="Times New Roman"/>
                <w:color w:val="548DD4"/>
              </w:rPr>
            </w:pPr>
            <w:r w:rsidRPr="00B954C4">
              <w:rPr>
                <w:rFonts w:cs="Times New Roman"/>
                <w:color w:val="548DD4"/>
              </w:rPr>
              <w:t>Component</w:t>
            </w:r>
          </w:p>
        </w:tc>
        <w:tc>
          <w:tcPr>
            <w:tcW w:w="2700" w:type="dxa"/>
            <w:vAlign w:val="center"/>
          </w:tcPr>
          <w:p w14:paraId="55F4844F" w14:textId="795006F6" w:rsidR="00BB69FD" w:rsidRPr="00B954C4" w:rsidRDefault="00BB69FD" w:rsidP="00055DDF">
            <w:pPr>
              <w:jc w:val="center"/>
              <w:cnfStyle w:val="100000000000" w:firstRow="1" w:lastRow="0" w:firstColumn="0" w:lastColumn="0" w:oddVBand="0" w:evenVBand="0" w:oddHBand="0" w:evenHBand="0" w:firstRowFirstColumn="0" w:firstRowLastColumn="0" w:lastRowFirstColumn="0" w:lastRowLastColumn="0"/>
              <w:rPr>
                <w:rFonts w:cs="Times New Roman"/>
                <w:color w:val="548DD4"/>
              </w:rPr>
            </w:pPr>
            <w:r w:rsidRPr="00B954C4">
              <w:rPr>
                <w:rFonts w:cs="Times New Roman"/>
                <w:color w:val="548DD4"/>
              </w:rPr>
              <w:t xml:space="preserve">Technology </w:t>
            </w:r>
          </w:p>
        </w:tc>
        <w:tc>
          <w:tcPr>
            <w:tcW w:w="4410" w:type="dxa"/>
            <w:vAlign w:val="center"/>
          </w:tcPr>
          <w:p w14:paraId="2084C18A" w14:textId="6A980EF3" w:rsidR="00BB69FD" w:rsidRPr="00B954C4" w:rsidRDefault="00BB69FD" w:rsidP="00055DDF">
            <w:pPr>
              <w:jc w:val="center"/>
              <w:cnfStyle w:val="100000000000" w:firstRow="1" w:lastRow="0" w:firstColumn="0" w:lastColumn="0" w:oddVBand="0" w:evenVBand="0" w:oddHBand="0" w:evenHBand="0" w:firstRowFirstColumn="0" w:firstRowLastColumn="0" w:lastRowFirstColumn="0" w:lastRowLastColumn="0"/>
              <w:rPr>
                <w:rFonts w:cs="Times New Roman"/>
                <w:color w:val="548DD4"/>
              </w:rPr>
            </w:pPr>
            <w:r w:rsidRPr="00B954C4">
              <w:rPr>
                <w:rFonts w:cs="Times New Roman"/>
                <w:color w:val="548DD4"/>
              </w:rPr>
              <w:t>Description</w:t>
            </w:r>
          </w:p>
        </w:tc>
      </w:tr>
      <w:tr w:rsidR="00BB69FD" w:rsidRPr="00B954C4" w14:paraId="01AEFAF4" w14:textId="77777777" w:rsidTr="00B954C4">
        <w:trPr>
          <w:cnfStyle w:val="000000100000" w:firstRow="0" w:lastRow="0" w:firstColumn="0" w:lastColumn="0" w:oddVBand="0" w:evenVBand="0" w:oddHBand="1"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1800" w:type="dxa"/>
            <w:vAlign w:val="center"/>
          </w:tcPr>
          <w:p w14:paraId="10CE1F64" w14:textId="028FAA23" w:rsidR="00BB69FD" w:rsidRPr="00B954C4" w:rsidRDefault="00BB69FD" w:rsidP="00055DDF">
            <w:pPr>
              <w:jc w:val="center"/>
              <w:rPr>
                <w:rFonts w:cs="Times New Roman"/>
                <w:b w:val="0"/>
                <w:bCs w:val="0"/>
                <w:color w:val="548DD4"/>
              </w:rPr>
            </w:pPr>
            <w:r w:rsidRPr="00B954C4">
              <w:rPr>
                <w:rFonts w:cs="Times New Roman"/>
                <w:b w:val="0"/>
                <w:bCs w:val="0"/>
                <w:color w:val="548DD4"/>
              </w:rPr>
              <w:t>Frontend</w:t>
            </w:r>
          </w:p>
        </w:tc>
        <w:tc>
          <w:tcPr>
            <w:tcW w:w="2700" w:type="dxa"/>
            <w:vAlign w:val="center"/>
          </w:tcPr>
          <w:p w14:paraId="4E96FC2B" w14:textId="06E08D24" w:rsidR="00BB69FD" w:rsidRPr="00B954C4" w:rsidRDefault="00BB69FD" w:rsidP="00055DDF">
            <w:pPr>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rPr>
            </w:pPr>
            <w:r w:rsidRPr="00B954C4">
              <w:rPr>
                <w:rFonts w:cs="Times New Roman"/>
                <w:color w:val="000000" w:themeColor="text1"/>
              </w:rPr>
              <w:t>React.js</w:t>
            </w:r>
          </w:p>
        </w:tc>
        <w:tc>
          <w:tcPr>
            <w:tcW w:w="4410" w:type="dxa"/>
            <w:vAlign w:val="center"/>
          </w:tcPr>
          <w:p w14:paraId="1154EA58" w14:textId="0A6BB1D5" w:rsidR="00BB69FD" w:rsidRPr="00B954C4" w:rsidRDefault="00BB69FD" w:rsidP="00055DDF">
            <w:pPr>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rPr>
            </w:pPr>
            <w:r w:rsidRPr="00B954C4">
              <w:rPr>
                <w:rFonts w:cs="Times New Roman"/>
                <w:color w:val="000000" w:themeColor="text1"/>
              </w:rPr>
              <w:t>For building an intuitive and interactive UI.</w:t>
            </w:r>
          </w:p>
        </w:tc>
      </w:tr>
      <w:tr w:rsidR="00BB69FD" w:rsidRPr="00B954C4" w14:paraId="677269F7" w14:textId="77777777" w:rsidTr="00B954C4">
        <w:trPr>
          <w:trHeight w:val="495"/>
        </w:trPr>
        <w:tc>
          <w:tcPr>
            <w:cnfStyle w:val="001000000000" w:firstRow="0" w:lastRow="0" w:firstColumn="1" w:lastColumn="0" w:oddVBand="0" w:evenVBand="0" w:oddHBand="0" w:evenHBand="0" w:firstRowFirstColumn="0" w:firstRowLastColumn="0" w:lastRowFirstColumn="0" w:lastRowLastColumn="0"/>
            <w:tcW w:w="1800" w:type="dxa"/>
            <w:vAlign w:val="center"/>
          </w:tcPr>
          <w:p w14:paraId="30DE12F8" w14:textId="4818B89D" w:rsidR="00BB69FD" w:rsidRPr="00B954C4" w:rsidRDefault="00BB69FD" w:rsidP="00055DDF">
            <w:pPr>
              <w:jc w:val="center"/>
              <w:rPr>
                <w:rFonts w:cs="Times New Roman"/>
                <w:b w:val="0"/>
                <w:bCs w:val="0"/>
                <w:color w:val="548DD4"/>
              </w:rPr>
            </w:pPr>
            <w:r w:rsidRPr="00B954C4">
              <w:rPr>
                <w:rFonts w:cs="Times New Roman"/>
                <w:b w:val="0"/>
                <w:bCs w:val="0"/>
                <w:color w:val="548DD4"/>
              </w:rPr>
              <w:t>Backend</w:t>
            </w:r>
          </w:p>
        </w:tc>
        <w:tc>
          <w:tcPr>
            <w:tcW w:w="2700" w:type="dxa"/>
            <w:vAlign w:val="center"/>
          </w:tcPr>
          <w:p w14:paraId="528A9401" w14:textId="16A9241D" w:rsidR="00BB69FD" w:rsidRPr="00B954C4" w:rsidRDefault="00BB69FD" w:rsidP="00055DDF">
            <w:pPr>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rPr>
            </w:pPr>
            <w:r w:rsidRPr="00B954C4">
              <w:rPr>
                <w:rFonts w:cs="Times New Roman"/>
                <w:color w:val="000000" w:themeColor="text1"/>
              </w:rPr>
              <w:t>Node.js with Express.js</w:t>
            </w:r>
          </w:p>
        </w:tc>
        <w:tc>
          <w:tcPr>
            <w:tcW w:w="4410" w:type="dxa"/>
            <w:vAlign w:val="center"/>
          </w:tcPr>
          <w:p w14:paraId="295CC806" w14:textId="0679F511" w:rsidR="00BB69FD" w:rsidRPr="00B954C4" w:rsidRDefault="00BB69FD" w:rsidP="00055DDF">
            <w:pPr>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rPr>
            </w:pPr>
            <w:r w:rsidRPr="00B954C4">
              <w:rPr>
                <w:rFonts w:cs="Times New Roman"/>
                <w:color w:val="000000" w:themeColor="text1"/>
              </w:rPr>
              <w:t>For building RESTful APIs and managing backend logic.</w:t>
            </w:r>
          </w:p>
        </w:tc>
      </w:tr>
      <w:tr w:rsidR="00BB69FD" w:rsidRPr="00B954C4" w14:paraId="440B1D86" w14:textId="77777777" w:rsidTr="00B954C4">
        <w:trPr>
          <w:cnfStyle w:val="000000100000" w:firstRow="0" w:lastRow="0" w:firstColumn="0" w:lastColumn="0" w:oddVBand="0" w:evenVBand="0" w:oddHBand="1"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1800" w:type="dxa"/>
            <w:vAlign w:val="center"/>
          </w:tcPr>
          <w:p w14:paraId="2B581621" w14:textId="6654BE71" w:rsidR="00BB69FD" w:rsidRPr="00B954C4" w:rsidRDefault="00BB69FD" w:rsidP="00055DDF">
            <w:pPr>
              <w:jc w:val="center"/>
              <w:rPr>
                <w:rFonts w:cs="Times New Roman"/>
                <w:b w:val="0"/>
                <w:bCs w:val="0"/>
                <w:color w:val="548DD4"/>
              </w:rPr>
            </w:pPr>
            <w:r w:rsidRPr="00B954C4">
              <w:rPr>
                <w:rFonts w:cs="Times New Roman"/>
                <w:b w:val="0"/>
                <w:bCs w:val="0"/>
                <w:color w:val="548DD4"/>
              </w:rPr>
              <w:t>Database</w:t>
            </w:r>
          </w:p>
        </w:tc>
        <w:tc>
          <w:tcPr>
            <w:tcW w:w="2700" w:type="dxa"/>
            <w:vAlign w:val="center"/>
          </w:tcPr>
          <w:p w14:paraId="6D55AAF4" w14:textId="3BAC5ECF" w:rsidR="00BB69FD" w:rsidRPr="00B954C4" w:rsidRDefault="00BB69FD" w:rsidP="00055DDF">
            <w:pPr>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rPr>
            </w:pPr>
            <w:r w:rsidRPr="00B954C4">
              <w:rPr>
                <w:rFonts w:cs="Times New Roman"/>
                <w:color w:val="000000" w:themeColor="text1"/>
              </w:rPr>
              <w:t>MongoDB</w:t>
            </w:r>
          </w:p>
        </w:tc>
        <w:tc>
          <w:tcPr>
            <w:tcW w:w="4410" w:type="dxa"/>
            <w:vAlign w:val="center"/>
          </w:tcPr>
          <w:p w14:paraId="0A8C50F9" w14:textId="58632C48" w:rsidR="00BB69FD" w:rsidRPr="00B954C4" w:rsidRDefault="00BB69FD" w:rsidP="00055DDF">
            <w:pPr>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rPr>
            </w:pPr>
            <w:r w:rsidRPr="00B954C4">
              <w:rPr>
                <w:rFonts w:cs="Times New Roman"/>
                <w:color w:val="000000" w:themeColor="text1"/>
              </w:rPr>
              <w:t>For efficiently storing flexible, document-based data.</w:t>
            </w:r>
          </w:p>
        </w:tc>
      </w:tr>
      <w:tr w:rsidR="00BB69FD" w:rsidRPr="00B954C4" w14:paraId="50334CEC" w14:textId="77777777" w:rsidTr="00B954C4">
        <w:trPr>
          <w:trHeight w:val="495"/>
        </w:trPr>
        <w:tc>
          <w:tcPr>
            <w:cnfStyle w:val="001000000000" w:firstRow="0" w:lastRow="0" w:firstColumn="1" w:lastColumn="0" w:oddVBand="0" w:evenVBand="0" w:oddHBand="0" w:evenHBand="0" w:firstRowFirstColumn="0" w:firstRowLastColumn="0" w:lastRowFirstColumn="0" w:lastRowLastColumn="0"/>
            <w:tcW w:w="1800" w:type="dxa"/>
            <w:vAlign w:val="center"/>
          </w:tcPr>
          <w:p w14:paraId="797878F0" w14:textId="7023973A" w:rsidR="00BB69FD" w:rsidRPr="00B954C4" w:rsidRDefault="00BB69FD" w:rsidP="00055DDF">
            <w:pPr>
              <w:jc w:val="center"/>
              <w:rPr>
                <w:rFonts w:cs="Times New Roman"/>
                <w:b w:val="0"/>
                <w:bCs w:val="0"/>
                <w:color w:val="548DD4"/>
              </w:rPr>
            </w:pPr>
            <w:r w:rsidRPr="00B954C4">
              <w:rPr>
                <w:rFonts w:cs="Times New Roman"/>
                <w:b w:val="0"/>
                <w:bCs w:val="0"/>
                <w:color w:val="548DD4"/>
              </w:rPr>
              <w:t xml:space="preserve">Authentication </w:t>
            </w:r>
          </w:p>
        </w:tc>
        <w:tc>
          <w:tcPr>
            <w:tcW w:w="2700" w:type="dxa"/>
            <w:vAlign w:val="center"/>
          </w:tcPr>
          <w:p w14:paraId="1DC49889" w14:textId="69647769" w:rsidR="00BB69FD" w:rsidRPr="00B954C4" w:rsidRDefault="00BB69FD" w:rsidP="00055DDF">
            <w:pPr>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rPr>
            </w:pPr>
            <w:r w:rsidRPr="00B954C4">
              <w:rPr>
                <w:rFonts w:cs="Times New Roman"/>
                <w:color w:val="000000" w:themeColor="text1"/>
              </w:rPr>
              <w:t>JSON Web Token (JWT)</w:t>
            </w:r>
          </w:p>
        </w:tc>
        <w:tc>
          <w:tcPr>
            <w:tcW w:w="4410" w:type="dxa"/>
            <w:vAlign w:val="center"/>
          </w:tcPr>
          <w:p w14:paraId="1A1C714D" w14:textId="73828A66" w:rsidR="00BB69FD" w:rsidRPr="00B954C4" w:rsidRDefault="00BB69FD" w:rsidP="00055DDF">
            <w:pPr>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rPr>
            </w:pPr>
            <w:r w:rsidRPr="00B954C4">
              <w:rPr>
                <w:rFonts w:cs="Times New Roman"/>
                <w:color w:val="000000" w:themeColor="text1"/>
              </w:rPr>
              <w:t>For secure login and role-based access control.</w:t>
            </w:r>
          </w:p>
        </w:tc>
      </w:tr>
      <w:tr w:rsidR="00BB69FD" w:rsidRPr="00B954C4" w14:paraId="67C41EC2" w14:textId="77777777" w:rsidTr="00B954C4">
        <w:trPr>
          <w:cnfStyle w:val="000000100000" w:firstRow="0" w:lastRow="0" w:firstColumn="0" w:lastColumn="0" w:oddVBand="0" w:evenVBand="0" w:oddHBand="1"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1800" w:type="dxa"/>
            <w:vAlign w:val="center"/>
          </w:tcPr>
          <w:p w14:paraId="5B1ACB2E" w14:textId="2D1053F3" w:rsidR="00BB69FD" w:rsidRPr="00B954C4" w:rsidRDefault="00BB69FD" w:rsidP="00055DDF">
            <w:pPr>
              <w:jc w:val="center"/>
              <w:rPr>
                <w:rFonts w:cs="Times New Roman"/>
                <w:b w:val="0"/>
                <w:bCs w:val="0"/>
                <w:color w:val="548DD4"/>
              </w:rPr>
            </w:pPr>
            <w:r w:rsidRPr="00B954C4">
              <w:rPr>
                <w:rFonts w:cs="Times New Roman"/>
                <w:b w:val="0"/>
                <w:bCs w:val="0"/>
                <w:color w:val="548DD4"/>
              </w:rPr>
              <w:t>Cloud Storage</w:t>
            </w:r>
          </w:p>
        </w:tc>
        <w:tc>
          <w:tcPr>
            <w:tcW w:w="2700" w:type="dxa"/>
            <w:vAlign w:val="center"/>
          </w:tcPr>
          <w:p w14:paraId="2DF18E8F" w14:textId="080A1861" w:rsidR="00BB69FD" w:rsidRPr="00B954C4" w:rsidRDefault="00BB69FD" w:rsidP="00055DDF">
            <w:pPr>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rPr>
            </w:pPr>
            <w:r w:rsidRPr="00B954C4">
              <w:rPr>
                <w:rFonts w:cs="Times New Roman"/>
                <w:color w:val="000000" w:themeColor="text1"/>
              </w:rPr>
              <w:t>AWS S3 / Firebase Storage</w:t>
            </w:r>
          </w:p>
        </w:tc>
        <w:tc>
          <w:tcPr>
            <w:tcW w:w="4410" w:type="dxa"/>
            <w:vAlign w:val="center"/>
          </w:tcPr>
          <w:p w14:paraId="26F6DE8A" w14:textId="5CDF1548" w:rsidR="00BB69FD" w:rsidRPr="00B954C4" w:rsidRDefault="00BB69FD" w:rsidP="00055DDF">
            <w:pPr>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rPr>
            </w:pPr>
            <w:r w:rsidRPr="00B954C4">
              <w:rPr>
                <w:rFonts w:cs="Times New Roman"/>
                <w:color w:val="000000" w:themeColor="text1"/>
              </w:rPr>
              <w:t>For storing uploaded resources and media files.</w:t>
            </w:r>
          </w:p>
        </w:tc>
      </w:tr>
      <w:tr w:rsidR="00BB69FD" w:rsidRPr="00B954C4" w14:paraId="18123E14" w14:textId="77777777" w:rsidTr="00B954C4">
        <w:trPr>
          <w:trHeight w:val="495"/>
        </w:trPr>
        <w:tc>
          <w:tcPr>
            <w:cnfStyle w:val="001000000000" w:firstRow="0" w:lastRow="0" w:firstColumn="1" w:lastColumn="0" w:oddVBand="0" w:evenVBand="0" w:oddHBand="0" w:evenHBand="0" w:firstRowFirstColumn="0" w:firstRowLastColumn="0" w:lastRowFirstColumn="0" w:lastRowLastColumn="0"/>
            <w:tcW w:w="1800" w:type="dxa"/>
            <w:vAlign w:val="center"/>
          </w:tcPr>
          <w:p w14:paraId="69DCF561" w14:textId="6B0950F6" w:rsidR="00BB69FD" w:rsidRPr="00B954C4" w:rsidRDefault="00BB69FD" w:rsidP="00055DDF">
            <w:pPr>
              <w:jc w:val="center"/>
              <w:rPr>
                <w:rFonts w:cs="Times New Roman"/>
                <w:b w:val="0"/>
                <w:bCs w:val="0"/>
                <w:color w:val="548DD4"/>
              </w:rPr>
            </w:pPr>
            <w:r w:rsidRPr="00B954C4">
              <w:rPr>
                <w:rFonts w:cs="Times New Roman"/>
                <w:b w:val="0"/>
                <w:bCs w:val="0"/>
                <w:color w:val="548DD4"/>
              </w:rPr>
              <w:t xml:space="preserve">Real-Time Notifications </w:t>
            </w:r>
          </w:p>
        </w:tc>
        <w:tc>
          <w:tcPr>
            <w:tcW w:w="2700" w:type="dxa"/>
            <w:vAlign w:val="center"/>
          </w:tcPr>
          <w:p w14:paraId="5CBE8292" w14:textId="7D760C39" w:rsidR="00BB69FD" w:rsidRPr="00B954C4" w:rsidRDefault="00BB69FD" w:rsidP="00055DDF">
            <w:pPr>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rPr>
            </w:pPr>
            <w:r w:rsidRPr="00B954C4">
              <w:rPr>
                <w:rFonts w:cs="Times New Roman"/>
                <w:color w:val="000000" w:themeColor="text1"/>
              </w:rPr>
              <w:t>WebSocket / Firebase Cloud Messaging</w:t>
            </w:r>
          </w:p>
        </w:tc>
        <w:tc>
          <w:tcPr>
            <w:tcW w:w="4410" w:type="dxa"/>
            <w:vAlign w:val="center"/>
          </w:tcPr>
          <w:p w14:paraId="13A4104E" w14:textId="04E15201" w:rsidR="00BB69FD" w:rsidRPr="00B954C4" w:rsidRDefault="00BB69FD" w:rsidP="00055DDF">
            <w:pPr>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rPr>
            </w:pPr>
            <w:r w:rsidRPr="00B954C4">
              <w:rPr>
                <w:rFonts w:cs="Times New Roman"/>
                <w:color w:val="000000" w:themeColor="text1"/>
              </w:rPr>
              <w:t>For instant updates on announcements and uploads.</w:t>
            </w:r>
          </w:p>
        </w:tc>
      </w:tr>
      <w:tr w:rsidR="00BB69FD" w:rsidRPr="00B954C4" w14:paraId="081C8D11" w14:textId="77777777" w:rsidTr="00B954C4">
        <w:trPr>
          <w:cnfStyle w:val="000000100000" w:firstRow="0" w:lastRow="0" w:firstColumn="0" w:lastColumn="0" w:oddVBand="0" w:evenVBand="0" w:oddHBand="1" w:evenHBand="0" w:firstRowFirstColumn="0" w:firstRowLastColumn="0" w:lastRowFirstColumn="0" w:lastRowLastColumn="0"/>
          <w:trHeight w:val="683"/>
        </w:trPr>
        <w:tc>
          <w:tcPr>
            <w:cnfStyle w:val="001000000000" w:firstRow="0" w:lastRow="0" w:firstColumn="1" w:lastColumn="0" w:oddVBand="0" w:evenVBand="0" w:oddHBand="0" w:evenHBand="0" w:firstRowFirstColumn="0" w:firstRowLastColumn="0" w:lastRowFirstColumn="0" w:lastRowLastColumn="0"/>
            <w:tcW w:w="1800" w:type="dxa"/>
            <w:vAlign w:val="center"/>
          </w:tcPr>
          <w:p w14:paraId="0EE45285" w14:textId="510AD3C1" w:rsidR="00BB69FD" w:rsidRPr="00B954C4" w:rsidRDefault="00BB69FD" w:rsidP="00055DDF">
            <w:pPr>
              <w:jc w:val="center"/>
              <w:rPr>
                <w:rFonts w:cs="Times New Roman"/>
                <w:b w:val="0"/>
                <w:bCs w:val="0"/>
                <w:color w:val="548DD4"/>
              </w:rPr>
            </w:pPr>
            <w:r w:rsidRPr="00B954C4">
              <w:rPr>
                <w:rFonts w:cs="Times New Roman"/>
                <w:b w:val="0"/>
                <w:bCs w:val="0"/>
                <w:color w:val="548DD4"/>
              </w:rPr>
              <w:t>Deployment</w:t>
            </w:r>
          </w:p>
        </w:tc>
        <w:tc>
          <w:tcPr>
            <w:tcW w:w="2700" w:type="dxa"/>
            <w:vAlign w:val="center"/>
          </w:tcPr>
          <w:p w14:paraId="683E7634" w14:textId="2CB0EE6D" w:rsidR="00BB69FD" w:rsidRPr="00B954C4" w:rsidRDefault="00BB69FD" w:rsidP="00055DDF">
            <w:pPr>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rPr>
            </w:pPr>
            <w:proofErr w:type="spellStart"/>
            <w:r w:rsidRPr="00B954C4">
              <w:rPr>
                <w:rFonts w:cs="Times New Roman"/>
                <w:color w:val="000000" w:themeColor="text1"/>
              </w:rPr>
              <w:t>Vercel</w:t>
            </w:r>
            <w:proofErr w:type="spellEnd"/>
            <w:r w:rsidRPr="00B954C4">
              <w:rPr>
                <w:rFonts w:cs="Times New Roman"/>
                <w:color w:val="000000" w:themeColor="text1"/>
              </w:rPr>
              <w:t xml:space="preserve"> / Netlify </w:t>
            </w:r>
          </w:p>
        </w:tc>
        <w:tc>
          <w:tcPr>
            <w:tcW w:w="4410" w:type="dxa"/>
            <w:vAlign w:val="center"/>
          </w:tcPr>
          <w:p w14:paraId="3F49AA71" w14:textId="6A83F6FB" w:rsidR="00BB69FD" w:rsidRPr="00B954C4" w:rsidRDefault="00BB69FD" w:rsidP="00055DDF">
            <w:pPr>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rPr>
            </w:pPr>
            <w:r w:rsidRPr="00B954C4">
              <w:rPr>
                <w:rFonts w:cs="Times New Roman"/>
                <w:color w:val="000000" w:themeColor="text1"/>
              </w:rPr>
              <w:t>For online deployment and project accessibility.</w:t>
            </w:r>
          </w:p>
        </w:tc>
      </w:tr>
    </w:tbl>
    <w:p w14:paraId="72C83C95" w14:textId="06C907C2" w:rsidR="00A43478" w:rsidRPr="00B954C4" w:rsidRDefault="00A43478" w:rsidP="00A43478">
      <w:pPr>
        <w:rPr>
          <w:rFonts w:cs="Times New Roman"/>
        </w:rPr>
      </w:pPr>
    </w:p>
    <w:p w14:paraId="693B590B" w14:textId="77777777" w:rsidR="00A43478" w:rsidRPr="00B954C4" w:rsidRDefault="00A43478" w:rsidP="00A43478">
      <w:pPr>
        <w:rPr>
          <w:rFonts w:cs="Times New Roman"/>
        </w:rPr>
      </w:pPr>
    </w:p>
    <w:bookmarkEnd w:id="2"/>
    <w:p w14:paraId="73BBE27B" w14:textId="5D18EFB7" w:rsidR="00786520" w:rsidRPr="00B954C4" w:rsidRDefault="00786520" w:rsidP="00A43478">
      <w:pPr>
        <w:pStyle w:val="Heading2"/>
        <w:rPr>
          <w:rFonts w:cs="Times New Roman"/>
        </w:rPr>
      </w:pPr>
      <w:r w:rsidRPr="00B954C4">
        <w:rPr>
          <w:rFonts w:cs="Times New Roman"/>
        </w:rPr>
        <w:lastRenderedPageBreak/>
        <w:t>Conclusion</w:t>
      </w:r>
      <w:r w:rsidR="00B954C4" w:rsidRPr="00B954C4">
        <w:rPr>
          <w:rFonts w:cs="Times New Roman"/>
        </w:rPr>
        <w:t>:</w:t>
      </w:r>
    </w:p>
    <w:p w14:paraId="2BB548D8" w14:textId="24A72608" w:rsidR="00786520" w:rsidRPr="00B954C4" w:rsidRDefault="00BB69FD" w:rsidP="00890D9A">
      <w:pPr>
        <w:rPr>
          <w:rFonts w:cs="Times New Roman"/>
          <w:szCs w:val="28"/>
        </w:rPr>
      </w:pPr>
      <w:proofErr w:type="spellStart"/>
      <w:r w:rsidRPr="00B954C4">
        <w:rPr>
          <w:rFonts w:eastAsia="Times New Roman" w:cs="Times New Roman"/>
          <w:szCs w:val="24"/>
        </w:rPr>
        <w:t>UniShareSync</w:t>
      </w:r>
      <w:proofErr w:type="spellEnd"/>
      <w:r w:rsidRPr="00B954C4">
        <w:rPr>
          <w:rFonts w:eastAsia="Times New Roman" w:cs="Times New Roman"/>
          <w:szCs w:val="24"/>
        </w:rPr>
        <w:t xml:space="preserve"> </w:t>
      </w:r>
      <w:r w:rsidRPr="00B954C4">
        <w:rPr>
          <w:rFonts w:eastAsia="Times New Roman" w:cs="Times New Roman"/>
          <w:szCs w:val="24"/>
        </w:rPr>
        <w:t>i</w:t>
      </w:r>
      <w:r w:rsidRPr="00B954C4">
        <w:rPr>
          <w:rFonts w:eastAsia="Times New Roman" w:cs="Times New Roman"/>
          <w:szCs w:val="24"/>
        </w:rPr>
        <w:t>s envisioned as a comprehensive digital ecosystem for universities that unifies academic, social, and administrative operations under one smart platform. By streamlining access to resources, improving communication, and fostering collaboration, the system will enhance transparency and efficiency in everyday university activities. Developed using the powerful MERN stack, the project also serves as a practical application of modern web development principles and real-world problem-solving in the academic context.</w:t>
      </w:r>
    </w:p>
    <w:p w14:paraId="64EC1EFC" w14:textId="516D91D9" w:rsidR="00070C15" w:rsidRPr="00B954C4" w:rsidRDefault="00070C15" w:rsidP="00890D9A">
      <w:pPr>
        <w:rPr>
          <w:rFonts w:cs="Times New Roman"/>
          <w:szCs w:val="28"/>
        </w:rPr>
      </w:pPr>
    </w:p>
    <w:p w14:paraId="738105AD" w14:textId="37C3A181" w:rsidR="00070C15" w:rsidRPr="00B954C4" w:rsidRDefault="00070C15" w:rsidP="00890D9A">
      <w:pPr>
        <w:rPr>
          <w:rFonts w:cs="Times New Roman"/>
          <w:szCs w:val="28"/>
        </w:rPr>
      </w:pPr>
    </w:p>
    <w:p w14:paraId="67179BD1" w14:textId="0FC1857C" w:rsidR="00070C15" w:rsidRPr="00B954C4" w:rsidRDefault="00070C15" w:rsidP="00890D9A">
      <w:pPr>
        <w:rPr>
          <w:rFonts w:cs="Times New Roman"/>
          <w:szCs w:val="28"/>
        </w:rPr>
      </w:pPr>
    </w:p>
    <w:p w14:paraId="0E2A9062" w14:textId="11F1CB22" w:rsidR="00070C15" w:rsidRPr="00B954C4" w:rsidRDefault="00070C15" w:rsidP="00890D9A">
      <w:pPr>
        <w:rPr>
          <w:rFonts w:cs="Times New Roman"/>
          <w:szCs w:val="28"/>
        </w:rPr>
      </w:pPr>
    </w:p>
    <w:sectPr w:rsidR="00070C15" w:rsidRPr="00B954C4" w:rsidSect="005C6472">
      <w:footerReference w:type="default" r:id="rId10"/>
      <w:footerReference w:type="first" r:id="rId11"/>
      <w:pgSz w:w="12240" w:h="15840"/>
      <w:pgMar w:top="1440" w:right="1440" w:bottom="1440" w:left="1440" w:header="72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DE2A6A" w14:textId="77777777" w:rsidR="00570BF6" w:rsidRDefault="00570BF6">
      <w:pPr>
        <w:spacing w:after="0" w:line="240" w:lineRule="auto"/>
      </w:pPr>
      <w:r>
        <w:separator/>
      </w:r>
    </w:p>
  </w:endnote>
  <w:endnote w:type="continuationSeparator" w:id="0">
    <w:p w14:paraId="6FB7CD69" w14:textId="77777777" w:rsidR="00570BF6" w:rsidRDefault="00570B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Vrinda">
    <w:panose1 w:val="00000400000000000000"/>
    <w:charset w:val="00"/>
    <w:family w:val="swiss"/>
    <w:pitch w:val="variable"/>
    <w:sig w:usb0="00010003" w:usb1="00000000" w:usb2="00000000" w:usb3="00000000" w:csb0="00000001" w:csb1="00000000"/>
  </w:font>
  <w:font w:name="Open Sans">
    <w:panose1 w:val="020B0606030504020204"/>
    <w:charset w:val="00"/>
    <w:family w:val="swiss"/>
    <w:pitch w:val="variable"/>
    <w:sig w:usb0="E00002EF" w:usb1="4000205B" w:usb2="00000028"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28BCF2" w14:textId="77777777" w:rsidR="005C6472" w:rsidRDefault="005C647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71666644"/>
      <w:docPartObj>
        <w:docPartGallery w:val="Page Numbers (Bottom of Page)"/>
        <w:docPartUnique/>
      </w:docPartObj>
    </w:sdtPr>
    <w:sdtEndPr/>
    <w:sdtContent>
      <w:p w14:paraId="5A98764B" w14:textId="77777777" w:rsidR="005C6472" w:rsidRDefault="005C6472">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25FF1143" w14:textId="77777777" w:rsidR="005C6472" w:rsidRDefault="005C647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87597102"/>
      <w:docPartObj>
        <w:docPartGallery w:val="Page Numbers (Bottom of Page)"/>
        <w:docPartUnique/>
      </w:docPartObj>
    </w:sdtPr>
    <w:sdtEndPr/>
    <w:sdtContent>
      <w:p w14:paraId="018F2506" w14:textId="73C16063" w:rsidR="005C6472" w:rsidRDefault="005C6472">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60B94363" w14:textId="77777777" w:rsidR="005C6472" w:rsidRDefault="005C64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065CA0" w14:textId="77777777" w:rsidR="00570BF6" w:rsidRDefault="00570BF6">
      <w:pPr>
        <w:spacing w:after="0" w:line="240" w:lineRule="auto"/>
      </w:pPr>
      <w:r>
        <w:separator/>
      </w:r>
    </w:p>
  </w:footnote>
  <w:footnote w:type="continuationSeparator" w:id="0">
    <w:p w14:paraId="44DB1170" w14:textId="77777777" w:rsidR="00570BF6" w:rsidRDefault="00570BF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965E60"/>
    <w:multiLevelType w:val="hybridMultilevel"/>
    <w:tmpl w:val="53BAA11A"/>
    <w:lvl w:ilvl="0" w:tplc="65D640F0">
      <w:start w:val="1"/>
      <w:numFmt w:val="bullet"/>
      <w:lvlText w:val=""/>
      <w:lvlJc w:val="left"/>
      <w:pPr>
        <w:ind w:left="720" w:hanging="360"/>
      </w:pPr>
      <w:rPr>
        <w:rFonts w:ascii="Symbol" w:hAnsi="Symbol" w:hint="default"/>
        <w:color w:val="548DD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852ADC"/>
    <w:multiLevelType w:val="hybridMultilevel"/>
    <w:tmpl w:val="2628470A"/>
    <w:lvl w:ilvl="0" w:tplc="DC1493E6">
      <w:start w:val="1"/>
      <w:numFmt w:val="bullet"/>
      <w:lvlText w:val=""/>
      <w:lvlJc w:val="left"/>
      <w:pPr>
        <w:ind w:left="720" w:hanging="360"/>
      </w:pPr>
      <w:rPr>
        <w:rFonts w:ascii="Symbol" w:hAnsi="Symbol" w:hint="default"/>
        <w:color w:val="548DD4" w:themeColor="text2" w:themeTint="9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084DD4"/>
    <w:multiLevelType w:val="hybridMultilevel"/>
    <w:tmpl w:val="EBA809D2"/>
    <w:lvl w:ilvl="0" w:tplc="DC1493E6">
      <w:start w:val="1"/>
      <w:numFmt w:val="bullet"/>
      <w:lvlText w:val=""/>
      <w:lvlJc w:val="left"/>
      <w:pPr>
        <w:ind w:left="720" w:hanging="360"/>
      </w:pPr>
      <w:rPr>
        <w:rFonts w:ascii="Symbol" w:hAnsi="Symbol" w:hint="default"/>
        <w:color w:val="548DD4" w:themeColor="text2" w:themeTint="9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AF1743"/>
    <w:multiLevelType w:val="hybridMultilevel"/>
    <w:tmpl w:val="4126AD0C"/>
    <w:lvl w:ilvl="0" w:tplc="2C2AD44E">
      <w:start w:val="1"/>
      <w:numFmt w:val="decimal"/>
      <w:lvlText w:val="%1."/>
      <w:lvlJc w:val="left"/>
      <w:pPr>
        <w:ind w:left="720" w:hanging="360"/>
      </w:pPr>
      <w:rPr>
        <w:b/>
        <w:bCs/>
        <w:color w:val="548DD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22360D5"/>
    <w:multiLevelType w:val="hybridMultilevel"/>
    <w:tmpl w:val="791C8716"/>
    <w:lvl w:ilvl="0" w:tplc="E3944588">
      <w:start w:val="1"/>
      <w:numFmt w:val="decimal"/>
      <w:lvlText w:val="%1."/>
      <w:lvlJc w:val="left"/>
      <w:pPr>
        <w:ind w:left="720" w:hanging="360"/>
      </w:pPr>
      <w:rPr>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8DE0FA4"/>
    <w:multiLevelType w:val="hybridMultilevel"/>
    <w:tmpl w:val="DC1EF74C"/>
    <w:lvl w:ilvl="0" w:tplc="DFE4EB30">
      <w:start w:val="1"/>
      <w:numFmt w:val="decimal"/>
      <w:lvlText w:val="%1."/>
      <w:lvlJc w:val="left"/>
      <w:pPr>
        <w:ind w:left="720" w:hanging="360"/>
      </w:pPr>
      <w:rPr>
        <w:b/>
        <w:bCs/>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D4859B0"/>
    <w:multiLevelType w:val="hybridMultilevel"/>
    <w:tmpl w:val="206A0E1E"/>
    <w:lvl w:ilvl="0" w:tplc="DC703D66">
      <w:start w:val="1"/>
      <w:numFmt w:val="bullet"/>
      <w:lvlText w:val=""/>
      <w:lvlJc w:val="left"/>
      <w:pPr>
        <w:ind w:left="720" w:hanging="360"/>
      </w:pPr>
      <w:rPr>
        <w:rFonts w:ascii="Symbol" w:hAnsi="Symbol" w:hint="default"/>
        <w:color w:val="548DD4" w:themeColor="text2" w:themeTint="9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09D2EE6"/>
    <w:multiLevelType w:val="hybridMultilevel"/>
    <w:tmpl w:val="E4F4071A"/>
    <w:lvl w:ilvl="0" w:tplc="DC1493E6">
      <w:start w:val="1"/>
      <w:numFmt w:val="bullet"/>
      <w:lvlText w:val=""/>
      <w:lvlJc w:val="left"/>
      <w:pPr>
        <w:ind w:left="720" w:hanging="360"/>
      </w:pPr>
      <w:rPr>
        <w:rFonts w:ascii="Symbol" w:hAnsi="Symbol" w:hint="default"/>
        <w:color w:val="548DD4" w:themeColor="text2" w:themeTint="9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37C5166"/>
    <w:multiLevelType w:val="multilevel"/>
    <w:tmpl w:val="0B0E6160"/>
    <w:lvl w:ilvl="0">
      <w:start w:val="1"/>
      <w:numFmt w:val="decimal"/>
      <w:lvlText w:val="%1."/>
      <w:lvlJc w:val="left"/>
      <w:pPr>
        <w:tabs>
          <w:tab w:val="num" w:pos="720"/>
        </w:tabs>
        <w:ind w:left="720" w:hanging="360"/>
      </w:pPr>
      <w:rPr>
        <w:b/>
        <w:bCs/>
        <w:color w:val="548DD4"/>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9953896"/>
    <w:multiLevelType w:val="hybridMultilevel"/>
    <w:tmpl w:val="FDDC7492"/>
    <w:lvl w:ilvl="0" w:tplc="DC703D66">
      <w:start w:val="1"/>
      <w:numFmt w:val="bullet"/>
      <w:lvlText w:val=""/>
      <w:lvlJc w:val="left"/>
      <w:pPr>
        <w:ind w:left="720" w:hanging="360"/>
      </w:pPr>
      <w:rPr>
        <w:rFonts w:ascii="Symbol" w:hAnsi="Symbol" w:hint="default"/>
        <w:color w:val="548DD4" w:themeColor="text2" w:themeTint="9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E8655FE"/>
    <w:multiLevelType w:val="hybridMultilevel"/>
    <w:tmpl w:val="6EBA5CB0"/>
    <w:lvl w:ilvl="0" w:tplc="DC1493E6">
      <w:start w:val="1"/>
      <w:numFmt w:val="bullet"/>
      <w:lvlText w:val=""/>
      <w:lvlJc w:val="left"/>
      <w:pPr>
        <w:ind w:left="720" w:hanging="360"/>
      </w:pPr>
      <w:rPr>
        <w:rFonts w:ascii="Symbol" w:hAnsi="Symbol" w:hint="default"/>
        <w:color w:val="548DD4" w:themeColor="text2" w:themeTint="9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417586D"/>
    <w:multiLevelType w:val="hybridMultilevel"/>
    <w:tmpl w:val="226252C2"/>
    <w:lvl w:ilvl="0" w:tplc="DC1493E6">
      <w:start w:val="1"/>
      <w:numFmt w:val="bullet"/>
      <w:lvlText w:val=""/>
      <w:lvlJc w:val="left"/>
      <w:pPr>
        <w:ind w:left="720" w:hanging="360"/>
      </w:pPr>
      <w:rPr>
        <w:rFonts w:ascii="Symbol" w:hAnsi="Symbol" w:hint="default"/>
        <w:color w:val="548DD4" w:themeColor="text2" w:themeTint="9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91741AC"/>
    <w:multiLevelType w:val="hybridMultilevel"/>
    <w:tmpl w:val="332CA0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9E9392D"/>
    <w:multiLevelType w:val="hybridMultilevel"/>
    <w:tmpl w:val="1FB4B6CA"/>
    <w:lvl w:ilvl="0" w:tplc="DC1493E6">
      <w:start w:val="1"/>
      <w:numFmt w:val="bullet"/>
      <w:lvlText w:val=""/>
      <w:lvlJc w:val="left"/>
      <w:pPr>
        <w:ind w:left="720" w:hanging="360"/>
      </w:pPr>
      <w:rPr>
        <w:rFonts w:ascii="Symbol" w:hAnsi="Symbol" w:hint="default"/>
        <w:color w:val="548DD4" w:themeColor="text2" w:themeTint="9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CDA7B33"/>
    <w:multiLevelType w:val="hybridMultilevel"/>
    <w:tmpl w:val="36301E9E"/>
    <w:lvl w:ilvl="0" w:tplc="DC1493E6">
      <w:start w:val="1"/>
      <w:numFmt w:val="bullet"/>
      <w:lvlText w:val=""/>
      <w:lvlJc w:val="left"/>
      <w:pPr>
        <w:ind w:left="720" w:hanging="360"/>
      </w:pPr>
      <w:rPr>
        <w:rFonts w:ascii="Symbol" w:hAnsi="Symbol" w:hint="default"/>
        <w:color w:val="548DD4" w:themeColor="text2" w:themeTint="9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D534146"/>
    <w:multiLevelType w:val="hybridMultilevel"/>
    <w:tmpl w:val="0BEA58AE"/>
    <w:lvl w:ilvl="0" w:tplc="DC1493E6">
      <w:start w:val="1"/>
      <w:numFmt w:val="bullet"/>
      <w:lvlText w:val=""/>
      <w:lvlJc w:val="left"/>
      <w:pPr>
        <w:ind w:left="720" w:hanging="360"/>
      </w:pPr>
      <w:rPr>
        <w:rFonts w:ascii="Symbol" w:hAnsi="Symbol" w:hint="default"/>
        <w:color w:val="548DD4" w:themeColor="text2" w:themeTint="9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01F7301"/>
    <w:multiLevelType w:val="hybridMultilevel"/>
    <w:tmpl w:val="A800787A"/>
    <w:lvl w:ilvl="0" w:tplc="DC1493E6">
      <w:start w:val="1"/>
      <w:numFmt w:val="bullet"/>
      <w:lvlText w:val=""/>
      <w:lvlJc w:val="left"/>
      <w:pPr>
        <w:ind w:left="720" w:hanging="360"/>
      </w:pPr>
      <w:rPr>
        <w:rFonts w:ascii="Symbol" w:hAnsi="Symbol" w:hint="default"/>
        <w:b/>
        <w:bCs/>
        <w:color w:val="548DD4" w:themeColor="text2" w:themeTint="99"/>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46607FE"/>
    <w:multiLevelType w:val="hybridMultilevel"/>
    <w:tmpl w:val="B8A2BC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2F801F3"/>
    <w:multiLevelType w:val="hybridMultilevel"/>
    <w:tmpl w:val="FBEC4930"/>
    <w:lvl w:ilvl="0" w:tplc="DC1493E6">
      <w:start w:val="1"/>
      <w:numFmt w:val="bullet"/>
      <w:lvlText w:val=""/>
      <w:lvlJc w:val="left"/>
      <w:pPr>
        <w:ind w:left="720" w:hanging="360"/>
      </w:pPr>
      <w:rPr>
        <w:rFonts w:ascii="Symbol" w:hAnsi="Symbol" w:hint="default"/>
        <w:color w:val="548DD4" w:themeColor="text2" w:themeTint="9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3BA2C8F"/>
    <w:multiLevelType w:val="hybridMultilevel"/>
    <w:tmpl w:val="549C5D4A"/>
    <w:lvl w:ilvl="0" w:tplc="65D640F0">
      <w:start w:val="1"/>
      <w:numFmt w:val="bullet"/>
      <w:lvlText w:val=""/>
      <w:lvlJc w:val="left"/>
      <w:pPr>
        <w:ind w:left="720" w:hanging="360"/>
      </w:pPr>
      <w:rPr>
        <w:rFonts w:ascii="Symbol" w:hAnsi="Symbol" w:hint="default"/>
        <w:color w:val="548DD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D9B1C8A"/>
    <w:multiLevelType w:val="hybridMultilevel"/>
    <w:tmpl w:val="3B8A8ADE"/>
    <w:lvl w:ilvl="0" w:tplc="F0442A34">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2A97FDC"/>
    <w:multiLevelType w:val="hybridMultilevel"/>
    <w:tmpl w:val="D424F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308428B"/>
    <w:multiLevelType w:val="hybridMultilevel"/>
    <w:tmpl w:val="2CD8A21E"/>
    <w:lvl w:ilvl="0" w:tplc="DC1493E6">
      <w:start w:val="1"/>
      <w:numFmt w:val="bullet"/>
      <w:lvlText w:val=""/>
      <w:lvlJc w:val="left"/>
      <w:pPr>
        <w:ind w:left="720" w:hanging="360"/>
      </w:pPr>
      <w:rPr>
        <w:rFonts w:ascii="Symbol" w:hAnsi="Symbol" w:hint="default"/>
        <w:color w:val="548DD4" w:themeColor="text2" w:themeTint="9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7565FE9"/>
    <w:multiLevelType w:val="hybridMultilevel"/>
    <w:tmpl w:val="9AEE3FCE"/>
    <w:lvl w:ilvl="0" w:tplc="DC1493E6">
      <w:start w:val="1"/>
      <w:numFmt w:val="bullet"/>
      <w:lvlText w:val=""/>
      <w:lvlJc w:val="left"/>
      <w:pPr>
        <w:ind w:left="1080" w:hanging="360"/>
      </w:pPr>
      <w:rPr>
        <w:rFonts w:ascii="Symbol" w:hAnsi="Symbol" w:hint="default"/>
        <w:color w:val="548DD4" w:themeColor="text2" w:themeTint="99"/>
      </w:rPr>
    </w:lvl>
    <w:lvl w:ilvl="1" w:tplc="4BBE1ED8">
      <w:start w:val="1"/>
      <w:numFmt w:val="bullet"/>
      <w:lvlText w:val=""/>
      <w:lvlJc w:val="left"/>
      <w:pPr>
        <w:ind w:left="1800" w:hanging="360"/>
      </w:pPr>
      <w:rPr>
        <w:rFonts w:ascii="Wingdings" w:hAnsi="Wingdings" w:hint="default"/>
        <w:color w:val="548DD4" w:themeColor="text2" w:themeTint="99"/>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79020DD0"/>
    <w:multiLevelType w:val="hybridMultilevel"/>
    <w:tmpl w:val="4B7AD8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4"/>
  </w:num>
  <w:num w:numId="2">
    <w:abstractNumId w:val="1"/>
  </w:num>
  <w:num w:numId="3">
    <w:abstractNumId w:val="11"/>
  </w:num>
  <w:num w:numId="4">
    <w:abstractNumId w:val="14"/>
  </w:num>
  <w:num w:numId="5">
    <w:abstractNumId w:val="16"/>
  </w:num>
  <w:num w:numId="6">
    <w:abstractNumId w:val="22"/>
  </w:num>
  <w:num w:numId="7">
    <w:abstractNumId w:val="2"/>
  </w:num>
  <w:num w:numId="8">
    <w:abstractNumId w:val="10"/>
  </w:num>
  <w:num w:numId="9">
    <w:abstractNumId w:val="18"/>
  </w:num>
  <w:num w:numId="10">
    <w:abstractNumId w:val="23"/>
  </w:num>
  <w:num w:numId="11">
    <w:abstractNumId w:val="7"/>
  </w:num>
  <w:num w:numId="12">
    <w:abstractNumId w:val="15"/>
  </w:num>
  <w:num w:numId="13">
    <w:abstractNumId w:val="13"/>
  </w:num>
  <w:num w:numId="14">
    <w:abstractNumId w:val="21"/>
  </w:num>
  <w:num w:numId="15">
    <w:abstractNumId w:val="6"/>
  </w:num>
  <w:num w:numId="16">
    <w:abstractNumId w:val="9"/>
  </w:num>
  <w:num w:numId="17">
    <w:abstractNumId w:val="17"/>
  </w:num>
  <w:num w:numId="18">
    <w:abstractNumId w:val="12"/>
  </w:num>
  <w:num w:numId="19">
    <w:abstractNumId w:val="0"/>
  </w:num>
  <w:num w:numId="20">
    <w:abstractNumId w:val="8"/>
  </w:num>
  <w:num w:numId="21">
    <w:abstractNumId w:val="4"/>
  </w:num>
  <w:num w:numId="22">
    <w:abstractNumId w:val="19"/>
  </w:num>
  <w:num w:numId="23">
    <w:abstractNumId w:val="5"/>
  </w:num>
  <w:num w:numId="24">
    <w:abstractNumId w:val="20"/>
  </w:num>
  <w:num w:numId="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291A"/>
    <w:rsid w:val="00006F6A"/>
    <w:rsid w:val="00007753"/>
    <w:rsid w:val="0006355D"/>
    <w:rsid w:val="00070C15"/>
    <w:rsid w:val="00182724"/>
    <w:rsid w:val="001B0B16"/>
    <w:rsid w:val="001B11B3"/>
    <w:rsid w:val="001F4E58"/>
    <w:rsid w:val="002759FE"/>
    <w:rsid w:val="002B0492"/>
    <w:rsid w:val="00332934"/>
    <w:rsid w:val="003469F9"/>
    <w:rsid w:val="003A2045"/>
    <w:rsid w:val="003B79E4"/>
    <w:rsid w:val="005543B8"/>
    <w:rsid w:val="00570BF6"/>
    <w:rsid w:val="005B20BF"/>
    <w:rsid w:val="005C1FD4"/>
    <w:rsid w:val="005C6472"/>
    <w:rsid w:val="0060584C"/>
    <w:rsid w:val="00630303"/>
    <w:rsid w:val="006E32ED"/>
    <w:rsid w:val="006F182E"/>
    <w:rsid w:val="006F6100"/>
    <w:rsid w:val="00756089"/>
    <w:rsid w:val="00786520"/>
    <w:rsid w:val="007B0FE6"/>
    <w:rsid w:val="007C6142"/>
    <w:rsid w:val="0082514D"/>
    <w:rsid w:val="008265F5"/>
    <w:rsid w:val="00842185"/>
    <w:rsid w:val="00872EAC"/>
    <w:rsid w:val="00890D9A"/>
    <w:rsid w:val="00897379"/>
    <w:rsid w:val="008B46C1"/>
    <w:rsid w:val="008B777D"/>
    <w:rsid w:val="00974B9D"/>
    <w:rsid w:val="00995DE7"/>
    <w:rsid w:val="009C6005"/>
    <w:rsid w:val="009D291A"/>
    <w:rsid w:val="009E33D4"/>
    <w:rsid w:val="00A02F6F"/>
    <w:rsid w:val="00A43478"/>
    <w:rsid w:val="00B121FB"/>
    <w:rsid w:val="00B54FB2"/>
    <w:rsid w:val="00B5635F"/>
    <w:rsid w:val="00B954C4"/>
    <w:rsid w:val="00BA479C"/>
    <w:rsid w:val="00BB69FD"/>
    <w:rsid w:val="00C048D7"/>
    <w:rsid w:val="00C33979"/>
    <w:rsid w:val="00C43A7D"/>
    <w:rsid w:val="00C62947"/>
    <w:rsid w:val="00CD3F64"/>
    <w:rsid w:val="00CE6168"/>
    <w:rsid w:val="00D1104B"/>
    <w:rsid w:val="00D47E9E"/>
    <w:rsid w:val="00D60DF0"/>
    <w:rsid w:val="00D74FA7"/>
    <w:rsid w:val="00D92ACB"/>
    <w:rsid w:val="00DC3F8E"/>
    <w:rsid w:val="00DE0F05"/>
    <w:rsid w:val="00DE6FA4"/>
    <w:rsid w:val="00E16DB6"/>
    <w:rsid w:val="00E54457"/>
    <w:rsid w:val="00E92402"/>
    <w:rsid w:val="00EE3AF1"/>
    <w:rsid w:val="00F1761B"/>
    <w:rsid w:val="00F75BAC"/>
    <w:rsid w:val="00FB1745"/>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23C683"/>
  <w15:docId w15:val="{594F8BB0-797A-4358-BCBC-8987602A44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bn-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3AF1"/>
    <w:pPr>
      <w:spacing w:after="100" w:afterAutospacing="1"/>
      <w:jc w:val="both"/>
    </w:pPr>
    <w:rPr>
      <w:rFonts w:ascii="Times New Roman" w:hAnsi="Times New Roman"/>
      <w:sz w:val="24"/>
    </w:rPr>
  </w:style>
  <w:style w:type="paragraph" w:styleId="Heading1">
    <w:name w:val="heading 1"/>
    <w:basedOn w:val="Normal"/>
    <w:next w:val="Normal"/>
    <w:uiPriority w:val="9"/>
    <w:qFormat/>
    <w:rsid w:val="005C6472"/>
    <w:pPr>
      <w:keepNext/>
      <w:keepLines/>
      <w:spacing w:before="240" w:after="0"/>
      <w:outlineLvl w:val="0"/>
    </w:pPr>
    <w:rPr>
      <w:b/>
      <w:color w:val="548DD4" w:themeColor="text2" w:themeTint="99"/>
      <w:sz w:val="36"/>
      <w:szCs w:val="36"/>
    </w:rPr>
  </w:style>
  <w:style w:type="paragraph" w:styleId="Heading2">
    <w:name w:val="heading 2"/>
    <w:basedOn w:val="Normal"/>
    <w:next w:val="Normal"/>
    <w:uiPriority w:val="9"/>
    <w:unhideWhenUsed/>
    <w:qFormat/>
    <w:rsid w:val="006F6100"/>
    <w:pPr>
      <w:keepNext/>
      <w:keepLines/>
      <w:spacing w:before="100" w:beforeAutospacing="1"/>
      <w:outlineLvl w:val="1"/>
    </w:pPr>
    <w:rPr>
      <w:b/>
      <w:color w:val="548DD4" w:themeColor="text2" w:themeTint="99"/>
      <w:sz w:val="28"/>
      <w:szCs w:val="36"/>
    </w:rPr>
  </w:style>
  <w:style w:type="paragraph" w:styleId="Heading3">
    <w:name w:val="heading 3"/>
    <w:basedOn w:val="Normal"/>
    <w:next w:val="Normal"/>
    <w:uiPriority w:val="9"/>
    <w:unhideWhenUsed/>
    <w:qFormat/>
    <w:pPr>
      <w:spacing w:line="240" w:lineRule="auto"/>
      <w:outlineLvl w:val="2"/>
    </w:pPr>
    <w:rPr>
      <w:rFonts w:eastAsia="Times New Roman" w:cs="Times New Roman"/>
      <w:b/>
      <w:sz w:val="27"/>
      <w:szCs w:val="27"/>
    </w:rPr>
  </w:style>
  <w:style w:type="paragraph" w:styleId="Heading4">
    <w:name w:val="heading 4"/>
    <w:basedOn w:val="Normal"/>
    <w:next w:val="Normal"/>
    <w:uiPriority w:val="9"/>
    <w:semiHidden/>
    <w:unhideWhenUsed/>
    <w:qFormat/>
    <w:pPr>
      <w:spacing w:line="240" w:lineRule="auto"/>
      <w:outlineLvl w:val="3"/>
    </w:pPr>
    <w:rPr>
      <w:rFonts w:eastAsia="Times New Roman" w:cs="Times New Roman"/>
      <w:b/>
      <w:szCs w:val="24"/>
    </w:rPr>
  </w:style>
  <w:style w:type="paragraph" w:styleId="Heading5">
    <w:name w:val="heading 5"/>
    <w:basedOn w:val="Normal"/>
    <w:next w:val="Normal"/>
    <w:uiPriority w:val="9"/>
    <w:semiHidden/>
    <w:unhideWhenUsed/>
    <w:qFormat/>
    <w:pPr>
      <w:keepNext/>
      <w:keepLines/>
      <w:spacing w:before="220" w:after="40"/>
      <w:outlineLvl w:val="4"/>
    </w:pPr>
    <w:rPr>
      <w:b/>
      <w:sz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D47E9E"/>
    <w:pPr>
      <w:ind w:left="720"/>
      <w:contextualSpacing/>
    </w:pPr>
  </w:style>
  <w:style w:type="paragraph" w:styleId="NormalWeb">
    <w:name w:val="Normal (Web)"/>
    <w:basedOn w:val="Normal"/>
    <w:uiPriority w:val="99"/>
    <w:semiHidden/>
    <w:unhideWhenUsed/>
    <w:rsid w:val="006F6100"/>
    <w:pPr>
      <w:spacing w:before="100" w:beforeAutospacing="1" w:line="240" w:lineRule="auto"/>
      <w:jc w:val="left"/>
    </w:pPr>
    <w:rPr>
      <w:rFonts w:eastAsia="Times New Roman" w:cs="Times New Roman"/>
      <w:szCs w:val="24"/>
    </w:rPr>
  </w:style>
  <w:style w:type="paragraph" w:styleId="TOCHeading">
    <w:name w:val="TOC Heading"/>
    <w:basedOn w:val="Heading1"/>
    <w:next w:val="Normal"/>
    <w:uiPriority w:val="39"/>
    <w:unhideWhenUsed/>
    <w:qFormat/>
    <w:rsid w:val="00756089"/>
    <w:pPr>
      <w:spacing w:afterAutospacing="0"/>
      <w:jc w:val="left"/>
      <w:outlineLvl w:val="9"/>
    </w:pPr>
    <w:rPr>
      <w:rFonts w:asciiTheme="majorHAnsi" w:eastAsiaTheme="majorEastAsia" w:hAnsiTheme="majorHAnsi" w:cstheme="majorBidi"/>
      <w:b w:val="0"/>
      <w:color w:val="365F91" w:themeColor="accent1" w:themeShade="BF"/>
      <w:sz w:val="32"/>
      <w:szCs w:val="32"/>
      <w:lang w:bidi="ar-SA"/>
    </w:rPr>
  </w:style>
  <w:style w:type="paragraph" w:styleId="TOC1">
    <w:name w:val="toc 1"/>
    <w:basedOn w:val="Normal"/>
    <w:next w:val="Normal"/>
    <w:autoRedefine/>
    <w:uiPriority w:val="39"/>
    <w:unhideWhenUsed/>
    <w:rsid w:val="00D74FA7"/>
    <w:pPr>
      <w:tabs>
        <w:tab w:val="right" w:leader="dot" w:pos="9350"/>
      </w:tabs>
    </w:pPr>
    <w:rPr>
      <w:rFonts w:asciiTheme="majorHAnsi" w:hAnsiTheme="majorHAnsi" w:cstheme="majorHAnsi"/>
      <w:b/>
      <w:bCs/>
      <w:noProof/>
      <w:color w:val="548DD4" w:themeColor="text2" w:themeTint="99"/>
    </w:rPr>
  </w:style>
  <w:style w:type="paragraph" w:styleId="TOC3">
    <w:name w:val="toc 3"/>
    <w:basedOn w:val="Normal"/>
    <w:next w:val="Normal"/>
    <w:autoRedefine/>
    <w:uiPriority w:val="39"/>
    <w:unhideWhenUsed/>
    <w:rsid w:val="00756089"/>
    <w:pPr>
      <w:ind w:left="480"/>
    </w:pPr>
  </w:style>
  <w:style w:type="paragraph" w:styleId="TOC2">
    <w:name w:val="toc 2"/>
    <w:basedOn w:val="Normal"/>
    <w:next w:val="Normal"/>
    <w:autoRedefine/>
    <w:uiPriority w:val="39"/>
    <w:unhideWhenUsed/>
    <w:rsid w:val="00756089"/>
    <w:pPr>
      <w:ind w:left="240"/>
    </w:pPr>
  </w:style>
  <w:style w:type="character" w:styleId="Hyperlink">
    <w:name w:val="Hyperlink"/>
    <w:basedOn w:val="DefaultParagraphFont"/>
    <w:uiPriority w:val="99"/>
    <w:unhideWhenUsed/>
    <w:rsid w:val="00756089"/>
    <w:rPr>
      <w:color w:val="0000FF" w:themeColor="hyperlink"/>
      <w:u w:val="single"/>
    </w:rPr>
  </w:style>
  <w:style w:type="paragraph" w:styleId="Header">
    <w:name w:val="header"/>
    <w:basedOn w:val="Normal"/>
    <w:link w:val="HeaderChar"/>
    <w:uiPriority w:val="99"/>
    <w:unhideWhenUsed/>
    <w:rsid w:val="005C647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6472"/>
    <w:rPr>
      <w:rFonts w:ascii="Open Sans" w:hAnsi="Open Sans"/>
      <w:sz w:val="24"/>
    </w:rPr>
  </w:style>
  <w:style w:type="paragraph" w:styleId="Footer">
    <w:name w:val="footer"/>
    <w:basedOn w:val="Normal"/>
    <w:link w:val="FooterChar"/>
    <w:uiPriority w:val="99"/>
    <w:unhideWhenUsed/>
    <w:rsid w:val="005C647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6472"/>
    <w:rPr>
      <w:rFonts w:ascii="Open Sans" w:hAnsi="Open Sans"/>
      <w:sz w:val="24"/>
    </w:rPr>
  </w:style>
  <w:style w:type="character" w:styleId="UnresolvedMention">
    <w:name w:val="Unresolved Mention"/>
    <w:basedOn w:val="DefaultParagraphFont"/>
    <w:uiPriority w:val="99"/>
    <w:semiHidden/>
    <w:unhideWhenUsed/>
    <w:rsid w:val="00F75BAC"/>
    <w:rPr>
      <w:color w:val="605E5C"/>
      <w:shd w:val="clear" w:color="auto" w:fill="E1DFDD"/>
    </w:rPr>
  </w:style>
  <w:style w:type="character" w:styleId="Strong">
    <w:name w:val="Strong"/>
    <w:basedOn w:val="DefaultParagraphFont"/>
    <w:uiPriority w:val="22"/>
    <w:qFormat/>
    <w:rsid w:val="00E16DB6"/>
    <w:rPr>
      <w:b/>
      <w:bCs/>
    </w:rPr>
  </w:style>
  <w:style w:type="table" w:styleId="GridTable6Colorful-Accent1">
    <w:name w:val="Grid Table 6 Colorful Accent 1"/>
    <w:basedOn w:val="TableNormal"/>
    <w:uiPriority w:val="51"/>
    <w:rsid w:val="00BB69FD"/>
    <w:pPr>
      <w:spacing w:after="0"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6824058">
      <w:bodyDiv w:val="1"/>
      <w:marLeft w:val="0"/>
      <w:marRight w:val="0"/>
      <w:marTop w:val="0"/>
      <w:marBottom w:val="0"/>
      <w:divBdr>
        <w:top w:val="none" w:sz="0" w:space="0" w:color="auto"/>
        <w:left w:val="none" w:sz="0" w:space="0" w:color="auto"/>
        <w:bottom w:val="none" w:sz="0" w:space="0" w:color="auto"/>
        <w:right w:val="none" w:sz="0" w:space="0" w:color="auto"/>
      </w:divBdr>
    </w:div>
    <w:div w:id="392199038">
      <w:bodyDiv w:val="1"/>
      <w:marLeft w:val="0"/>
      <w:marRight w:val="0"/>
      <w:marTop w:val="0"/>
      <w:marBottom w:val="0"/>
      <w:divBdr>
        <w:top w:val="none" w:sz="0" w:space="0" w:color="auto"/>
        <w:left w:val="none" w:sz="0" w:space="0" w:color="auto"/>
        <w:bottom w:val="none" w:sz="0" w:space="0" w:color="auto"/>
        <w:right w:val="none" w:sz="0" w:space="0" w:color="auto"/>
      </w:divBdr>
    </w:div>
    <w:div w:id="616451119">
      <w:bodyDiv w:val="1"/>
      <w:marLeft w:val="0"/>
      <w:marRight w:val="0"/>
      <w:marTop w:val="0"/>
      <w:marBottom w:val="0"/>
      <w:divBdr>
        <w:top w:val="none" w:sz="0" w:space="0" w:color="auto"/>
        <w:left w:val="none" w:sz="0" w:space="0" w:color="auto"/>
        <w:bottom w:val="none" w:sz="0" w:space="0" w:color="auto"/>
        <w:right w:val="none" w:sz="0" w:space="0" w:color="auto"/>
      </w:divBdr>
    </w:div>
    <w:div w:id="662708535">
      <w:bodyDiv w:val="1"/>
      <w:marLeft w:val="0"/>
      <w:marRight w:val="0"/>
      <w:marTop w:val="0"/>
      <w:marBottom w:val="0"/>
      <w:divBdr>
        <w:top w:val="none" w:sz="0" w:space="0" w:color="auto"/>
        <w:left w:val="none" w:sz="0" w:space="0" w:color="auto"/>
        <w:bottom w:val="none" w:sz="0" w:space="0" w:color="auto"/>
        <w:right w:val="none" w:sz="0" w:space="0" w:color="auto"/>
      </w:divBdr>
    </w:div>
    <w:div w:id="1854413419">
      <w:bodyDiv w:val="1"/>
      <w:marLeft w:val="0"/>
      <w:marRight w:val="0"/>
      <w:marTop w:val="0"/>
      <w:marBottom w:val="0"/>
      <w:divBdr>
        <w:top w:val="none" w:sz="0" w:space="0" w:color="auto"/>
        <w:left w:val="none" w:sz="0" w:space="0" w:color="auto"/>
        <w:bottom w:val="none" w:sz="0" w:space="0" w:color="auto"/>
        <w:right w:val="none" w:sz="0" w:space="0" w:color="auto"/>
      </w:divBdr>
    </w:div>
    <w:div w:id="187905298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EE44A2-DA69-41AD-88B5-92258089DC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795</Words>
  <Characters>4534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MEHRAB HOSSAIN JAYED</dc:creator>
  <cp:lastModifiedBy>MEHRAB HOSSAIN JAYED</cp:lastModifiedBy>
  <cp:revision>2</cp:revision>
  <cp:lastPrinted>2025-10-26T07:14:00Z</cp:lastPrinted>
  <dcterms:created xsi:type="dcterms:W3CDTF">2025-10-26T08:19:00Z</dcterms:created>
  <dcterms:modified xsi:type="dcterms:W3CDTF">2025-10-26T08:19:00Z</dcterms:modified>
</cp:coreProperties>
</file>