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Шифр гаммирования</w:t>
      </w:r>
    </w:p>
    <w:p>
      <w:pPr>
        <w:pStyle w:val="Author"/>
      </w:pPr>
      <w:r>
        <w:t xml:space="preserve">Кандакжи Микаил Халидович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на практике применение режима однократного гаммирования на примере кодирования различных исходных текстов одним ключом.</w:t>
      </w:r>
    </w:p>
    <w:bookmarkEnd w:id="20"/>
    <w:bookmarkStart w:id="23" w:name="теоретические-сведения"/>
    <w:p>
      <w:pPr>
        <w:pStyle w:val="Heading1"/>
      </w:pPr>
      <w:r>
        <w:t xml:space="preserve">2. Теоретические сведения</w:t>
      </w:r>
    </w:p>
    <w:bookmarkStart w:id="21" w:name="шифр-гаммирования"/>
    <w:p>
      <w:pPr>
        <w:pStyle w:val="Heading2"/>
      </w:pPr>
      <w:r>
        <w:t xml:space="preserve">2.1 Шифр гаммирования</w:t>
      </w:r>
    </w:p>
    <w:p>
      <w:pPr>
        <w:pStyle w:val="FirstParagraph"/>
      </w:pPr>
      <w:r>
        <w:t xml:space="preserve">Гаммирование – это наложение (снятие) на открытые (зашифрованные) данные криптографической гаммы, т.е. последовательности элементов данных, вырабатываемых с помощью некоторого криптографического алгоритма, для получения зашифрованных (открытых) данных.</w:t>
      </w:r>
    </w:p>
    <w:p>
      <w:pPr>
        <w:pStyle w:val="BodyText"/>
      </w:pPr>
      <w:r>
        <w:t xml:space="preserve">Принцип шифрования гаммированием заключается в генерации гаммы шифра с помощью датчика псевдослучайных чисел и наложении полученной гаммы шифра на открытые данные обратимым образом (например, используя операцию сложения по модулю 2). Процесс дешифрования сводится к повторной генерации гаммы шифра при известном ключе и наложении такой же гаммы на зашифрованные данные.</w:t>
      </w:r>
      <w:r>
        <w:t xml:space="preserve"> </w:t>
      </w:r>
      <w:r>
        <w:t xml:space="preserve">Полученный зашифрованный текст является достаточно трудным для раскрытия в том случае, если гамма шифра не содержит повторяющихся битовых последовательностей и изменяется случайным образом для каждого шифруемого слова. Если период гаммы превышает длину всего зашифрованного текста и неизвестна никакая часть исходного текста, то шифр можно раскрыть только прямым перебором (подбором ключа). В этом случае криптостойкость определяется размером ключа.</w:t>
      </w:r>
    </w:p>
    <w:p>
      <w:pPr>
        <w:pStyle w:val="BodyText"/>
      </w:pPr>
      <w:r>
        <w:t xml:space="preserve">Метод гаммирования становится бессильным, если известен фрагмент исходного текста и соответствующая ему шифрограмма. В этом случае простым вычитанием по модулю 2 получается отрезок псевдослучайной последовательности и по нему восстанавливается вся эта последовательность.</w:t>
      </w:r>
    </w:p>
    <w:p>
      <w:pPr>
        <w:pStyle w:val="BodyText"/>
      </w:pPr>
      <w:r>
        <w:t xml:space="preserve">Метод гаммирования с обратной связью заключается в том, что для получения сегмента гаммы используется контрольная сумма определенного участка шифруемых данных. Например, если рассматривать гамму шифра как объединение непересекающихся множеств H(j), то процесс шифрования можно пердставить следующими шагами:</w:t>
      </w:r>
    </w:p>
    <w:p>
      <w:pPr>
        <w:numPr>
          <w:ilvl w:val="0"/>
          <w:numId w:val="1001"/>
        </w:numPr>
      </w:pPr>
      <w:r>
        <w:t xml:space="preserve">Генерация сегмента гаммы H(1) и наложение его на соответствующий участок шифруемых данных.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участка, соответствующего сегменту гаммы H(1).</w:t>
      </w:r>
    </w:p>
    <w:p>
      <w:pPr>
        <w:numPr>
          <w:ilvl w:val="0"/>
          <w:numId w:val="1001"/>
        </w:numPr>
      </w:pPr>
      <w:r>
        <w:t xml:space="preserve">Генерация с учетом контрольной суммы уже зашифрованного участка данных следующего сегмента гамм H(2).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 данных, соответствующего сегменту данных H(2) и т.д.</w:t>
      </w:r>
    </w:p>
    <w:bookmarkEnd w:id="21"/>
    <w:bookmarkStart w:id="22" w:name="идея-взлома"/>
    <w:p>
      <w:pPr>
        <w:pStyle w:val="Heading2"/>
      </w:pPr>
      <w:r>
        <w:t xml:space="preserve">2.2 Идея взлома</w:t>
      </w:r>
    </w:p>
    <w:p>
      <w:pPr>
        <w:pStyle w:val="FirstParagraph"/>
      </w:pPr>
      <w:r>
        <w:t xml:space="preserve">Шифротексты обеих телеграмм можно получить по формулам режима однократного гаммирования: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r>
            <m:t>K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r>
            <m:t>K</m:t>
          </m:r>
        </m:oMath>
      </m:oMathPara>
    </w:p>
    <w:p>
      <w:pPr>
        <w:pStyle w:val="FirstParagraph"/>
      </w:pPr>
      <w:r>
        <w:t xml:space="preserve">Открытый текст можно найти, зная шифротекст двух телеграмм, зашифрованных одним ключом. Для это оба равенства складываются по модулю 2. Тогда с учётом свойства операции XOR получаем: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r>
            <m:t>K</m:t>
          </m:r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r>
            <m:t>K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Предположим, что одна из телеграмм является шаблоном — т.е. имеет текст фиксированный формат, в который вписываются значения полей.</w:t>
      </w:r>
      <w:r>
        <w:t xml:space="preserve"> </w:t>
      </w:r>
      <w:r>
        <w:t xml:space="preserve">Допустим, что злоумышленнику этот формат известен.</w:t>
      </w:r>
      <w:r>
        <w:t xml:space="preserve"> </w:t>
      </w:r>
      <w:r>
        <w:t xml:space="preserve">Тогда он получает достаточно много пар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(известен вид обеих шифровок).</w:t>
      </w:r>
      <w:r>
        <w:t xml:space="preserve"> </w:t>
      </w:r>
      <w:r>
        <w:t xml:space="preserve">Тогда зная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имеем: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Таким образом, злоумышленник получает возможность определить те символы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которые находятся на позициях известного шаблона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В соответствии с логикой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злоумышленник имеет реальный шанс узнать ещё некоторое количество символов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Затем вновь используется равенство с подстановкой вместо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полученных на предыдущем шаге новых символов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И так далее. Действуя подобным образом, злоумышленник даже если не прочитает оба сообщения, то значительно уменьшит пространство их поиска.</w:t>
      </w:r>
    </w:p>
    <w:bookmarkEnd w:id="22"/>
    <w:bookmarkEnd w:id="23"/>
    <w:bookmarkStart w:id="34" w:name="выполнение-работы"/>
    <w:p>
      <w:pPr>
        <w:pStyle w:val="Heading1"/>
      </w:pPr>
      <w:r>
        <w:t xml:space="preserve">3. Выполнение работы</w:t>
      </w:r>
    </w:p>
    <w:bookmarkStart w:id="24" w:name="X96408e5875a87c3988b6e422c610951d55e7583"/>
    <w:p>
      <w:pPr>
        <w:pStyle w:val="Heading2"/>
      </w:pPr>
      <w:r>
        <w:t xml:space="preserve">3.1 Реализация взломщика, шифратора и дешифратора на Python</w:t>
      </w:r>
    </w:p>
    <w:p>
      <w:pPr>
        <w:pStyle w:val="SourceCode"/>
      </w:pPr>
      <w:r>
        <w:rPr>
          <w:rStyle w:val="VerbatimChar"/>
        </w:rPr>
        <w:t xml:space="preserve">a = ord("а")</w:t>
      </w:r>
      <w:r>
        <w:br/>
      </w:r>
      <w:r>
        <w:rPr>
          <w:rStyle w:val="VerbatimChar"/>
        </w:rPr>
        <w:t xml:space="preserve">liters = [chr(i) for i in range(a, a + 32)]</w:t>
      </w:r>
      <w:r>
        <w:br/>
      </w:r>
      <w:r>
        <w:rPr>
          <w:rStyle w:val="VerbatimChar"/>
        </w:rPr>
        <w:t xml:space="preserve">a = ord("0")</w:t>
      </w:r>
      <w:r>
        <w:br/>
      </w:r>
      <w:r>
        <w:rPr>
          <w:rStyle w:val="VerbatimChar"/>
        </w:rPr>
        <w:t xml:space="preserve">for i in range(a, a+10):</w:t>
      </w:r>
      <w:r>
        <w:br/>
      </w:r>
      <w:r>
        <w:rPr>
          <w:rStyle w:val="VerbatimChar"/>
        </w:rPr>
        <w:t xml:space="preserve">    liters.append(chr(i))</w:t>
      </w:r>
      <w:r>
        <w:br/>
      </w:r>
      <w:r>
        <w:br/>
      </w:r>
      <w:r>
        <w:rPr>
          <w:rStyle w:val="VerbatimChar"/>
        </w:rPr>
        <w:t xml:space="preserve">a = ord("А")</w:t>
      </w:r>
      <w:r>
        <w:br/>
      </w:r>
      <w:r>
        <w:rPr>
          <w:rStyle w:val="VerbatimChar"/>
        </w:rPr>
        <w:t xml:space="preserve">for i in range(1040, 1072):</w:t>
      </w:r>
      <w:r>
        <w:br/>
      </w:r>
      <w:r>
        <w:rPr>
          <w:rStyle w:val="VerbatimChar"/>
        </w:rPr>
        <w:t xml:space="preserve">    liters.append(chr(i))</w:t>
      </w:r>
      <w:r>
        <w:br/>
      </w:r>
      <w:r>
        <w:br/>
      </w:r>
      <w:r>
        <w:rPr>
          <w:rStyle w:val="VerbatimChar"/>
        </w:rPr>
        <w:t xml:space="preserve">P1 = "КодофаяФраза1"</w:t>
      </w:r>
      <w:r>
        <w:br/>
      </w:r>
      <w:r>
        <w:rPr>
          <w:rStyle w:val="VerbatimChar"/>
        </w:rPr>
        <w:t xml:space="preserve">P2 = "Безопасность2"</w:t>
      </w:r>
      <w:r>
        <w:br/>
      </w:r>
      <w:r>
        <w:br/>
      </w:r>
      <w:r>
        <w:rPr>
          <w:rStyle w:val="VerbatimChar"/>
        </w:rPr>
        <w:t xml:space="preserve">def vzlom(P1, P2):</w:t>
      </w:r>
      <w:r>
        <w:br/>
      </w:r>
      <w:r>
        <w:rPr>
          <w:rStyle w:val="VerbatimChar"/>
        </w:rPr>
        <w:t xml:space="preserve">    code = []</w:t>
      </w:r>
      <w:r>
        <w:br/>
      </w:r>
      <w:r>
        <w:rPr>
          <w:rStyle w:val="VerbatimChar"/>
        </w:rPr>
        <w:t xml:space="preserve">    for i in range(len(P1)):</w:t>
      </w:r>
      <w:r>
        <w:br/>
      </w:r>
      <w:r>
        <w:rPr>
          <w:rStyle w:val="VerbatimChar"/>
        </w:rPr>
        <w:t xml:space="preserve">        code.append(liters[(liters.index(P1[i]) + liters.index(P2[i])) % len(liters)])</w:t>
      </w:r>
      <w:r>
        <w:br/>
      </w:r>
      <w:r>
        <w:rPr>
          <w:rStyle w:val="VerbatimChar"/>
        </w:rPr>
        <w:t xml:space="preserve">    print(code)</w:t>
      </w:r>
      <w:r>
        <w:br/>
      </w:r>
      <w:r>
        <w:rPr>
          <w:rStyle w:val="VerbatimChar"/>
        </w:rPr>
        <w:t xml:space="preserve">    pr = "".join(code)</w:t>
      </w:r>
      <w:r>
        <w:br/>
      </w:r>
      <w:r>
        <w:rPr>
          <w:rStyle w:val="VerbatimChar"/>
        </w:rPr>
        <w:t xml:space="preserve">    print(pr)</w:t>
      </w:r>
    </w:p>
    <w:p>
      <w:pPr>
        <w:pStyle w:val="SourceCode"/>
      </w:pPr>
      <w:r>
        <w:rPr>
          <w:rStyle w:val="VerbatimChar"/>
        </w:rPr>
        <w:t xml:space="preserve">def shifr(P1, gamma):</w:t>
      </w:r>
      <w:r>
        <w:br/>
      </w:r>
      <w:r>
        <w:rPr>
          <w:rStyle w:val="VerbatimChar"/>
        </w:rPr>
        <w:t xml:space="preserve">    dicts = {"а": 1, "б": 2, "в": 3, "г": 4, "д": 5, "е": 6, "ё": 7, "ж": 8, "з": 9, "и": 10, "й": 11, "к": 12, "л": 13,</w:t>
      </w:r>
      <w:r>
        <w:br/>
      </w:r>
      <w:r>
        <w:rPr>
          <w:rStyle w:val="VerbatimChar"/>
        </w:rPr>
        <w:t xml:space="preserve">             "м": 14, "н": 15, "о": 16, "п": 17, "р": 18, "с": 19, "т": 20, "у": 21, "ф": 22, "х": 23, "ц": 24, "ч": 25, </w:t>
      </w:r>
      <w:r>
        <w:br/>
      </w:r>
      <w:r>
        <w:rPr>
          <w:rStyle w:val="VerbatimChar"/>
        </w:rPr>
        <w:t xml:space="preserve">             "ш": 26, "щ": 27, "ъ": 28, "ы": 29, "ь": 30, "э": 31, "ю": 32, "я": 32, "А":33 , "Б": 34, "В": 35 , "Г":36, </w:t>
      </w:r>
      <w:r>
        <w:br/>
      </w:r>
      <w:r>
        <w:rPr>
          <w:rStyle w:val="VerbatimChar"/>
        </w:rPr>
        <w:t xml:space="preserve">             "Д":37 , "Е":38 , "Ё":39 , "Ж":40 , "З":41, "И":42,"Й":43 , "К":44 , "Л":45 , "М":46 , "Н":47 , "О":48 , </w:t>
      </w:r>
      <w:r>
        <w:br/>
      </w:r>
      <w:r>
        <w:rPr>
          <w:rStyle w:val="VerbatimChar"/>
        </w:rPr>
        <w:t xml:space="preserve">             "П":49 , "Р":50 , "С":51 , "Т":52 , "У":53 , "Ф":54 , "Х":55 , "Ц":56 , "Ч":57 , "Ш":58,"Щ":59 , "Ъ":60 , </w:t>
      </w:r>
      <w:r>
        <w:br/>
      </w:r>
      <w:r>
        <w:rPr>
          <w:rStyle w:val="VerbatimChar"/>
        </w:rPr>
        <w:t xml:space="preserve">             "Ы":61 , "Ь":62 , "Э":63 , "Ю":64 , "Я":65 , "1":66 , "2":67 , "3":68 , "4":69 , "5":70 , "6":71 , "7": 72, </w:t>
      </w:r>
      <w:r>
        <w:br/>
      </w:r>
      <w:r>
        <w:rPr>
          <w:rStyle w:val="VerbatimChar"/>
        </w:rPr>
        <w:t xml:space="preserve">             "8":73 , "9":74 , "0":75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dicts2 = {v: k for k, v in dicts.items()}</w:t>
      </w:r>
      <w:r>
        <w:br/>
      </w:r>
      <w:r>
        <w:rPr>
          <w:rStyle w:val="VerbatimChar"/>
        </w:rPr>
        <w:t xml:space="preserve">    text = P1</w:t>
      </w:r>
      <w:r>
        <w:br/>
      </w:r>
      <w:r>
        <w:rPr>
          <w:rStyle w:val="VerbatimChar"/>
        </w:rPr>
        <w:t xml:space="preserve">    digits_text = []</w:t>
      </w:r>
      <w:r>
        <w:br/>
      </w:r>
      <w:r>
        <w:rPr>
          <w:rStyle w:val="VerbatimChar"/>
        </w:rPr>
        <w:t xml:space="preserve">    digits_gamma = []</w:t>
      </w:r>
      <w:r>
        <w:br/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digits_text.append(dicts[i])</w:t>
      </w:r>
      <w:r>
        <w:br/>
      </w:r>
      <w:r>
        <w:rPr>
          <w:rStyle w:val="VerbatimChar"/>
        </w:rPr>
        <w:t xml:space="preserve">    print("Числа текста ", digits_text)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gamma:</w:t>
      </w:r>
      <w:r>
        <w:br/>
      </w:r>
      <w:r>
        <w:rPr>
          <w:rStyle w:val="VerbatimChar"/>
        </w:rPr>
        <w:t xml:space="preserve">        digits_gamma.append(dicts[i])</w:t>
      </w:r>
      <w:r>
        <w:br/>
      </w:r>
      <w:r>
        <w:rPr>
          <w:rStyle w:val="VerbatimChar"/>
        </w:rPr>
        <w:t xml:space="preserve">    print("Числа гаммы ", digits_gamma)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digits_result = []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dicts[i] +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dicts[i] + digits_gamma[ch]</w:t>
      </w:r>
      <w:r>
        <w:br/>
      </w:r>
      <w:r>
        <w:rPr>
          <w:rStyle w:val="VerbatimChar"/>
        </w:rPr>
        <w:t xml:space="preserve">        if a &gt; 75:</w:t>
      </w:r>
      <w:r>
        <w:br/>
      </w:r>
      <w:r>
        <w:rPr>
          <w:rStyle w:val="VerbatimChar"/>
        </w:rPr>
        <w:t xml:space="preserve">            a = a%75</w:t>
      </w:r>
      <w:r>
        <w:br/>
      </w:r>
      <w:r>
        <w:rPr>
          <w:rStyle w:val="VerbatimChar"/>
        </w:rPr>
        <w:t xml:space="preserve">            print(a)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    digits_result.append(a)</w:t>
      </w:r>
      <w:r>
        <w:br/>
      </w:r>
      <w:r>
        <w:rPr>
          <w:rStyle w:val="VerbatimChar"/>
        </w:rPr>
        <w:t xml:space="preserve">    print("Числа шифротекста ", digits_result)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text_cr = ""</w:t>
      </w:r>
      <w:r>
        <w:br/>
      </w:r>
      <w:r>
        <w:rPr>
          <w:rStyle w:val="VerbatimChar"/>
        </w:rPr>
        <w:t xml:space="preserve">    for i in digits_result:</w:t>
      </w:r>
      <w:r>
        <w:br/>
      </w:r>
      <w:r>
        <w:rPr>
          <w:rStyle w:val="VerbatimChar"/>
        </w:rPr>
        <w:t xml:space="preserve">        text_cr += dicts2[i]</w:t>
      </w:r>
      <w:r>
        <w:br/>
      </w:r>
      <w:r>
        <w:rPr>
          <w:rStyle w:val="VerbatimChar"/>
        </w:rPr>
        <w:t xml:space="preserve">    print("Шифротекст ", text_cr)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 = []</w:t>
      </w:r>
      <w:r>
        <w:br/>
      </w:r>
      <w:r>
        <w:rPr>
          <w:rStyle w:val="VerbatimChar"/>
        </w:rPr>
        <w:t xml:space="preserve">    for i in text_cr:</w:t>
      </w:r>
      <w:r>
        <w:br/>
      </w:r>
      <w:r>
        <w:rPr>
          <w:rStyle w:val="VerbatimChar"/>
        </w:rPr>
        <w:t xml:space="preserve">        digits.append(dicts[i])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digits1 = []</w:t>
      </w:r>
      <w:r>
        <w:br/>
      </w:r>
      <w:r>
        <w:rPr>
          <w:rStyle w:val="VerbatimChar"/>
        </w:rPr>
        <w:t xml:space="preserve">    for i in digits: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i -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i - digits_gamma[ch]</w:t>
      </w:r>
      <w:r>
        <w:br/>
      </w:r>
      <w:r>
        <w:rPr>
          <w:rStyle w:val="VerbatimChar"/>
        </w:rPr>
        <w:t xml:space="preserve">        if a &lt; 1:</w:t>
      </w:r>
      <w:r>
        <w:br/>
      </w:r>
      <w:r>
        <w:rPr>
          <w:rStyle w:val="VerbatimChar"/>
        </w:rPr>
        <w:t xml:space="preserve">            a = 75 + a</w:t>
      </w:r>
      <w:r>
        <w:br/>
      </w:r>
      <w:r>
        <w:rPr>
          <w:rStyle w:val="VerbatimChar"/>
        </w:rPr>
        <w:t xml:space="preserve">        digits1.append(a)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text_decr = ""</w:t>
      </w:r>
      <w:r>
        <w:br/>
      </w:r>
      <w:r>
        <w:rPr>
          <w:rStyle w:val="VerbatimChar"/>
        </w:rPr>
        <w:t xml:space="preserve">    for i in digits1:</w:t>
      </w:r>
      <w:r>
        <w:br/>
      </w:r>
      <w:r>
        <w:rPr>
          <w:rStyle w:val="VerbatimChar"/>
        </w:rPr>
        <w:t xml:space="preserve">        text_decr += dicts2[i]</w:t>
      </w:r>
      <w:r>
        <w:br/>
      </w:r>
      <w:r>
        <w:rPr>
          <w:rStyle w:val="VerbatimChar"/>
        </w:rPr>
        <w:t xml:space="preserve">    print("Расшифрованный текст: ", text_decr)</w:t>
      </w:r>
    </w:p>
    <w:bookmarkEnd w:id="24"/>
    <w:bookmarkStart w:id="33" w:name="контрольный-пример"/>
    <w:p>
      <w:pPr>
        <w:pStyle w:val="Heading2"/>
      </w:pPr>
      <w:r>
        <w:t xml:space="preserve">3.2 Контрольный пример</w:t>
      </w:r>
    </w:p>
    <w:bookmarkStart w:id="28" w:name="fig:001"/>
    <w:p>
      <w:pPr>
        <w:pStyle w:val="CaptionedFigure"/>
      </w:pPr>
      <w:r>
        <w:drawing>
          <wp:inline>
            <wp:extent cx="3733800" cy="1532631"/>
            <wp:effectExtent b="0" l="0" r="0" t="0"/>
            <wp:docPr descr="Работа алгоритма взлома ключа" title="" id="26" name="Picture"/>
            <a:graphic>
              <a:graphicData uri="http://schemas.openxmlformats.org/drawingml/2006/picture">
                <pic:pic>
                  <pic:nvPicPr>
                    <pic:cNvPr descr="image/0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2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взлома ключа</w:t>
      </w:r>
    </w:p>
    <w:bookmarkEnd w:id="28"/>
    <w:bookmarkStart w:id="32" w:name="fig:002"/>
    <w:p>
      <w:pPr>
        <w:pStyle w:val="CaptionedFigure"/>
      </w:pPr>
      <w:r>
        <w:drawing>
          <wp:inline>
            <wp:extent cx="3733800" cy="1071832"/>
            <wp:effectExtent b="0" l="0" r="0" t="0"/>
            <wp:docPr descr="Работа алгоритма шифрования и дешивровки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71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шифрования и дешивровки</w:t>
      </w:r>
    </w:p>
    <w:bookmarkEnd w:id="32"/>
    <w:bookmarkEnd w:id="33"/>
    <w:bookmarkEnd w:id="34"/>
    <w:bookmarkStart w:id="35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лабораторной работы было разработано приложение, позволяющее шифровать тексты в режиме однократного гаммирования.</w:t>
      </w:r>
    </w:p>
    <w:bookmarkEnd w:id="35"/>
    <w:bookmarkStart w:id="38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Шифрование методом гаммирования</w:t>
        </w:r>
      </w:hyperlink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Режим гаммирования в блочном алгоритме шифрования</w:t>
        </w:r>
      </w:hyperlink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hyperlink" Id="rId36" Target="http://altaev-aa.narod.ru/security/XOR.html" TargetMode="External" /><Relationship Type="http://schemas.openxmlformats.org/officeDocument/2006/relationships/hyperlink" Id="rId37" Target="https://kabinfo.ucoz.ru/index/shifr_reshetka_kardano/0-37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://altaev-aa.narod.ru/security/XOR.html" TargetMode="External" /><Relationship Type="http://schemas.openxmlformats.org/officeDocument/2006/relationships/hyperlink" Id="rId37" Target="https://kabinfo.ucoz.ru/index/shifr_reshetka_kardano/0-37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Кандакжи Микаил Халидович</dc:creator>
  <dc:language>ru-RU</dc:language>
  <cp:keywords/>
  <dcterms:created xsi:type="dcterms:W3CDTF">2026-08-31T15:18:20Z</dcterms:created>
  <dcterms:modified xsi:type="dcterms:W3CDTF">2026-08-31T15:18:20Z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Шифр гаммирования</vt:lpwstr>
  </property>
  <property fmtid="{D5CDD505-2E9C-101B-9397-08002B2CF9AE}" pid="17" name="toc-title">
    <vt:lpwstr>Содержание</vt:lpwstr>
  </property>
</Properties>
</file>