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9C61" w14:textId="77777777" w:rsidR="00513D66" w:rsidRDefault="00513D66">
      <w:pPr>
        <w:spacing w:before="900"/>
      </w:pPr>
    </w:p>
    <w:p w14:paraId="0AD3F71B" w14:textId="77777777" w:rsidR="00513D66" w:rsidRDefault="00D93388">
      <w:pPr>
        <w:spacing w:after="100"/>
        <w:jc w:val="center"/>
      </w:pPr>
      <w:r>
        <w:rPr>
          <w:b/>
          <w:bCs/>
          <w:color w:val="3A9FD6"/>
          <w:spacing w:val="150"/>
          <w:sz w:val="19"/>
          <w:szCs w:val="19"/>
        </w:rPr>
        <w:t xml:space="preserve">HEADSOFT </w:t>
      </w:r>
      <w:proofErr w:type="gramStart"/>
      <w:r>
        <w:rPr>
          <w:b/>
          <w:bCs/>
          <w:color w:val="3A9FD6"/>
          <w:spacing w:val="150"/>
          <w:sz w:val="19"/>
          <w:szCs w:val="19"/>
        </w:rPr>
        <w:t>TECH  ×</w:t>
      </w:r>
      <w:proofErr w:type="gramEnd"/>
      <w:r>
        <w:rPr>
          <w:b/>
          <w:bCs/>
          <w:color w:val="3A9FD6"/>
          <w:spacing w:val="150"/>
          <w:sz w:val="19"/>
          <w:szCs w:val="19"/>
        </w:rPr>
        <w:t xml:space="preserve">  HELENA COACHING</w:t>
      </w:r>
    </w:p>
    <w:p w14:paraId="00BB6D53" w14:textId="77777777" w:rsidR="00513D66" w:rsidRDefault="00D93388">
      <w:pPr>
        <w:spacing w:after="80"/>
        <w:jc w:val="center"/>
      </w:pPr>
      <w:r>
        <w:rPr>
          <w:b/>
          <w:bCs/>
          <w:color w:val="1B2A47"/>
          <w:sz w:val="58"/>
          <w:szCs w:val="58"/>
        </w:rPr>
        <w:t>EQ Companion Suite™</w:t>
      </w:r>
    </w:p>
    <w:p w14:paraId="315DCA91" w14:textId="77777777" w:rsidR="00513D66" w:rsidRDefault="00D93388">
      <w:pPr>
        <w:jc w:val="center"/>
      </w:pPr>
      <w:r>
        <w:rPr>
          <w:color w:val="3A9FD6"/>
          <w:sz w:val="23"/>
          <w:szCs w:val="23"/>
        </w:rPr>
        <w:t xml:space="preserve">A Coaching-Integrated </w:t>
      </w:r>
      <w:proofErr w:type="spellStart"/>
      <w:r>
        <w:rPr>
          <w:color w:val="3A9FD6"/>
          <w:sz w:val="23"/>
          <w:szCs w:val="23"/>
        </w:rPr>
        <w:t>EQi</w:t>
      </w:r>
      <w:proofErr w:type="spellEnd"/>
      <w:r>
        <w:rPr>
          <w:color w:val="3A9FD6"/>
          <w:sz w:val="23"/>
          <w:szCs w:val="23"/>
        </w:rPr>
        <w:t xml:space="preserve"> 2.0 Companion Platform &amp; Pathway to a Proprietary EI Assessment</w:t>
      </w:r>
    </w:p>
    <w:p w14:paraId="7630E61B" w14:textId="77777777" w:rsidR="00513D66" w:rsidRDefault="00513D66">
      <w:pPr>
        <w:pBdr>
          <w:bottom w:val="single" w:sz="12" w:space="1" w:color="27C4A0"/>
        </w:pBdr>
        <w:spacing w:before="220" w:after="220"/>
      </w:pPr>
    </w:p>
    <w:p w14:paraId="4CF87F73" w14:textId="77777777" w:rsidR="00513D66" w:rsidRDefault="00D93388">
      <w:pPr>
        <w:jc w:val="center"/>
      </w:pPr>
      <w:r>
        <w:rPr>
          <w:color w:val="D5D8DC"/>
          <w:sz w:val="20"/>
          <w:szCs w:val="20"/>
        </w:rPr>
        <w:t xml:space="preserve">Product </w:t>
      </w:r>
      <w:proofErr w:type="gramStart"/>
      <w:r>
        <w:rPr>
          <w:color w:val="D5D8DC"/>
          <w:sz w:val="20"/>
          <w:szCs w:val="20"/>
        </w:rPr>
        <w:t>Specification  |</w:t>
      </w:r>
      <w:proofErr w:type="gramEnd"/>
      <w:r>
        <w:rPr>
          <w:color w:val="D5D8DC"/>
          <w:sz w:val="20"/>
          <w:szCs w:val="20"/>
        </w:rPr>
        <w:t xml:space="preserve">  Business </w:t>
      </w:r>
      <w:proofErr w:type="gramStart"/>
      <w:r>
        <w:rPr>
          <w:color w:val="D5D8DC"/>
          <w:sz w:val="20"/>
          <w:szCs w:val="20"/>
        </w:rPr>
        <w:t>Case  |</w:t>
      </w:r>
      <w:proofErr w:type="gramEnd"/>
      <w:r>
        <w:rPr>
          <w:color w:val="D5D8DC"/>
          <w:sz w:val="20"/>
          <w:szCs w:val="20"/>
        </w:rPr>
        <w:t xml:space="preserve">  Technical </w:t>
      </w:r>
      <w:proofErr w:type="gramStart"/>
      <w:r>
        <w:rPr>
          <w:color w:val="D5D8DC"/>
          <w:sz w:val="20"/>
          <w:szCs w:val="20"/>
        </w:rPr>
        <w:t>Blueprint  |</w:t>
      </w:r>
      <w:proofErr w:type="gramEnd"/>
      <w:r>
        <w:rPr>
          <w:color w:val="D5D8DC"/>
          <w:sz w:val="20"/>
          <w:szCs w:val="20"/>
        </w:rPr>
        <w:t xml:space="preserve">  Roadmap</w:t>
      </w:r>
    </w:p>
    <w:p w14:paraId="743E3491" w14:textId="77777777" w:rsidR="00513D66" w:rsidRDefault="00D93388">
      <w:pPr>
        <w:spacing w:before="100" w:after="1400"/>
        <w:jc w:val="center"/>
      </w:pPr>
      <w:proofErr w:type="gramStart"/>
      <w:r>
        <w:rPr>
          <w:color w:val="D5D8DC"/>
          <w:spacing w:val="100"/>
          <w:sz w:val="18"/>
          <w:szCs w:val="18"/>
        </w:rPr>
        <w:t>CONFIDENTIAL  |</w:t>
      </w:r>
      <w:proofErr w:type="gramEnd"/>
      <w:r>
        <w:rPr>
          <w:color w:val="D5D8DC"/>
          <w:spacing w:val="100"/>
          <w:sz w:val="18"/>
          <w:szCs w:val="18"/>
        </w:rPr>
        <w:t xml:space="preserve">  March 2026</w:t>
      </w:r>
    </w:p>
    <w:p w14:paraId="11739E0F" w14:textId="77777777" w:rsidR="00513D66" w:rsidRDefault="00D93388">
      <w:pPr>
        <w:jc w:val="center"/>
      </w:pPr>
      <w:proofErr w:type="gramStart"/>
      <w:r>
        <w:rPr>
          <w:color w:val="3A9FD6"/>
          <w:sz w:val="20"/>
          <w:szCs w:val="20"/>
        </w:rPr>
        <w:t>headsoft.net  ×</w:t>
      </w:r>
      <w:proofErr w:type="gramEnd"/>
      <w:r>
        <w:rPr>
          <w:color w:val="3A9FD6"/>
          <w:sz w:val="20"/>
          <w:szCs w:val="20"/>
        </w:rPr>
        <w:t xml:space="preserve">  helenacoaching.com</w:t>
      </w:r>
    </w:p>
    <w:p w14:paraId="1B8350D6" w14:textId="77777777" w:rsidR="00513D66" w:rsidRDefault="00D93388">
      <w:r>
        <w:br w:type="page"/>
      </w:r>
    </w:p>
    <w:p w14:paraId="17C0DBBD" w14:textId="77777777" w:rsidR="00513D66" w:rsidRDefault="00D93388">
      <w:pPr>
        <w:pStyle w:val="Heading1"/>
        <w:shd w:val="clear" w:color="auto" w:fill="1B2A47"/>
        <w:ind w:left="200" w:right="200"/>
      </w:pPr>
      <w:proofErr w:type="gramStart"/>
      <w:r>
        <w:lastRenderedPageBreak/>
        <w:t>01  |</w:t>
      </w:r>
      <w:proofErr w:type="gramEnd"/>
      <w:r>
        <w:t xml:space="preserve">  Executive Summary</w:t>
      </w:r>
    </w:p>
    <w:p w14:paraId="5CBAABC3" w14:textId="77777777" w:rsidR="00513D66" w:rsidRDefault="00D93388">
      <w:pPr>
        <w:spacing w:before="60" w:after="60"/>
        <w:jc w:val="both"/>
      </w:pPr>
      <w:r>
        <w:t xml:space="preserve">The EQ Companion Suite™ is a two-phase initiative designed to eliminate HeadSoft and Helena Coaching's dependency on Multi-Health Systems (MHS) </w:t>
      </w:r>
      <w:proofErr w:type="spellStart"/>
      <w:r>
        <w:t>EQi</w:t>
      </w:r>
      <w:proofErr w:type="spellEnd"/>
      <w:r>
        <w:t xml:space="preserve"> 2.0 licensing fees, while building a proprietary emotional intelligence platform that becomes a long-term competitive asset.</w:t>
      </w:r>
    </w:p>
    <w:p w14:paraId="005C4A56" w14:textId="77777777" w:rsidR="00513D66" w:rsidRDefault="00513D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36474519" w14:textId="77777777">
        <w:tc>
          <w:tcPr>
            <w:tcW w:w="0" w:type="auto"/>
            <w:tcBorders>
              <w:top w:val="none" w:sz="0" w:space="0" w:color="FFFFFF"/>
              <w:left w:val="single" w:sz="18" w:space="0" w:color="E74C3C"/>
              <w:bottom w:val="none" w:sz="0" w:space="0" w:color="FFFFFF"/>
              <w:right w:val="none" w:sz="0" w:space="0" w:color="FFFFFF"/>
            </w:tcBorders>
            <w:shd w:val="clear" w:color="auto" w:fill="EBF5FB"/>
            <w:tcMar>
              <w:top w:w="100" w:type="dxa"/>
              <w:left w:w="200" w:type="dxa"/>
              <w:bottom w:w="100" w:type="dxa"/>
              <w:right w:w="200" w:type="dxa"/>
            </w:tcMar>
          </w:tcPr>
          <w:p w14:paraId="6F9C6755" w14:textId="77777777" w:rsidR="00513D66" w:rsidRDefault="00D93388">
            <w:pPr>
              <w:spacing w:after="40"/>
            </w:pPr>
            <w:r>
              <w:rPr>
                <w:b/>
                <w:bCs/>
                <w:color w:val="1B2A47"/>
              </w:rPr>
              <w:t>The Problem</w:t>
            </w:r>
          </w:p>
          <w:p w14:paraId="5E351A85" w14:textId="77777777" w:rsidR="00513D66" w:rsidRDefault="00D93388">
            <w:pPr>
              <w:jc w:val="both"/>
            </w:pPr>
            <w:r>
              <w:rPr>
                <w:sz w:val="21"/>
                <w:szCs w:val="21"/>
              </w:rPr>
              <w:t xml:space="preserve">Every </w:t>
            </w:r>
            <w:proofErr w:type="spellStart"/>
            <w:r>
              <w:rPr>
                <w:sz w:val="21"/>
                <w:szCs w:val="21"/>
              </w:rPr>
              <w:t>EQi</w:t>
            </w:r>
            <w:proofErr w:type="spellEnd"/>
            <w:r>
              <w:rPr>
                <w:sz w:val="21"/>
                <w:szCs w:val="21"/>
              </w:rPr>
              <w:t xml:space="preserve"> 2.0 Workplace Report costs $275–$350 CAD per person through MHS. For a typical 10-person leadership team assessment, that is $2,750–$3,500 in licensing fees before a single minute of coaching. At 20 organizational clients per year, this represents $55,000–$70,000 in direct costs that flow entirely to a third-party vendor — with no data ownership, no platform flexibility, and no competitive differentiation.</w:t>
            </w:r>
          </w:p>
        </w:tc>
      </w:tr>
    </w:tbl>
    <w:p w14:paraId="67328F52" w14:textId="77777777" w:rsidR="00513D66" w:rsidRDefault="00513D66">
      <w:pPr>
        <w:spacing w:before="60" w:after="60"/>
      </w:pPr>
    </w:p>
    <w:p w14:paraId="19B12252" w14:textId="77777777" w:rsidR="00513D66" w:rsidRDefault="00D93388">
      <w:pPr>
        <w:spacing w:before="60" w:after="60"/>
        <w:jc w:val="both"/>
      </w:pPr>
      <w:r>
        <w:t>The EQ Companion Suite™ addresses this in two phases:</w:t>
      </w:r>
    </w:p>
    <w:p w14:paraId="3B7E5BFC" w14:textId="77777777" w:rsidR="00513D66" w:rsidRDefault="00513D66">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2478"/>
        <w:gridCol w:w="1491"/>
        <w:gridCol w:w="4601"/>
      </w:tblGrid>
      <w:tr w:rsidR="00513D66" w14:paraId="1ECB2611" w14:textId="77777777">
        <w:tc>
          <w:tcPr>
            <w:tcW w:w="7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799BB539" w14:textId="77777777" w:rsidR="00513D66" w:rsidRDefault="00D93388">
            <w:pPr>
              <w:jc w:val="center"/>
            </w:pPr>
            <w:r>
              <w:rPr>
                <w:b/>
                <w:bCs/>
                <w:color w:val="FFFFFF"/>
                <w:sz w:val="20"/>
                <w:szCs w:val="20"/>
              </w:rPr>
              <w:t>Phase</w:t>
            </w:r>
          </w:p>
        </w:tc>
        <w:tc>
          <w:tcPr>
            <w:tcW w:w="25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65845460" w14:textId="77777777" w:rsidR="00513D66" w:rsidRDefault="00D93388">
            <w:pPr>
              <w:jc w:val="center"/>
            </w:pPr>
            <w:r>
              <w:rPr>
                <w:b/>
                <w:bCs/>
                <w:color w:val="FFFFFF"/>
                <w:sz w:val="20"/>
                <w:szCs w:val="20"/>
              </w:rPr>
              <w:t>Name</w:t>
            </w:r>
          </w:p>
        </w:tc>
        <w:tc>
          <w:tcPr>
            <w:tcW w:w="15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20A5CCB4" w14:textId="77777777" w:rsidR="00513D66" w:rsidRDefault="00D93388">
            <w:pPr>
              <w:jc w:val="center"/>
            </w:pPr>
            <w:r>
              <w:rPr>
                <w:b/>
                <w:bCs/>
                <w:color w:val="FFFFFF"/>
                <w:sz w:val="20"/>
                <w:szCs w:val="20"/>
              </w:rPr>
              <w:t>Timeline</w:t>
            </w:r>
          </w:p>
        </w:tc>
        <w:tc>
          <w:tcPr>
            <w:tcW w:w="46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13AAE977" w14:textId="77777777" w:rsidR="00513D66" w:rsidRDefault="00D93388">
            <w:pPr>
              <w:jc w:val="center"/>
            </w:pPr>
            <w:r>
              <w:rPr>
                <w:b/>
                <w:bCs/>
                <w:color w:val="FFFFFF"/>
                <w:sz w:val="20"/>
                <w:szCs w:val="20"/>
              </w:rPr>
              <w:t>Strategic Goal</w:t>
            </w:r>
          </w:p>
        </w:tc>
      </w:tr>
      <w:tr w:rsidR="00513D66" w14:paraId="3093F302" w14:textId="77777777">
        <w:tc>
          <w:tcPr>
            <w:tcW w:w="7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7280179D" w14:textId="77777777" w:rsidR="00513D66" w:rsidRDefault="00D93388">
            <w:r>
              <w:rPr>
                <w:sz w:val="20"/>
                <w:szCs w:val="20"/>
              </w:rPr>
              <w:t>Phase 1</w:t>
            </w:r>
          </w:p>
        </w:tc>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716E024" w14:textId="77777777" w:rsidR="00513D66" w:rsidRDefault="00D93388">
            <w:proofErr w:type="spellStart"/>
            <w:r>
              <w:rPr>
                <w:sz w:val="20"/>
                <w:szCs w:val="20"/>
              </w:rPr>
              <w:t>EQi</w:t>
            </w:r>
            <w:proofErr w:type="spellEnd"/>
            <w:r>
              <w:rPr>
                <w:sz w:val="20"/>
                <w:szCs w:val="20"/>
              </w:rPr>
              <w:t xml:space="preserve"> Companion App</w:t>
            </w:r>
          </w:p>
        </w:tc>
        <w:tc>
          <w:tcPr>
            <w:tcW w:w="1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3A19388" w14:textId="77777777" w:rsidR="00513D66" w:rsidRDefault="00D93388">
            <w:r>
              <w:rPr>
                <w:sz w:val="20"/>
                <w:szCs w:val="20"/>
              </w:rPr>
              <w:t>Months 1–3</w:t>
            </w:r>
          </w:p>
        </w:tc>
        <w:tc>
          <w:tcPr>
            <w:tcW w:w="46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8A582B3" w14:textId="77777777" w:rsidR="00513D66" w:rsidRDefault="00D93388">
            <w:r>
              <w:rPr>
                <w:sz w:val="20"/>
                <w:szCs w:val="20"/>
              </w:rPr>
              <w:t>Work alongside MHS reports; eliminate portal friction; AI debrief generation; zero MHS dependency for coaching workflow</w:t>
            </w:r>
          </w:p>
        </w:tc>
      </w:tr>
      <w:tr w:rsidR="00513D66" w14:paraId="0D6E0F60" w14:textId="77777777">
        <w:tc>
          <w:tcPr>
            <w:tcW w:w="7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6DE4F5F" w14:textId="77777777" w:rsidR="00513D66" w:rsidRDefault="00D93388">
            <w:r>
              <w:rPr>
                <w:sz w:val="20"/>
                <w:szCs w:val="20"/>
              </w:rPr>
              <w:t>Phase 2</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997B978" w14:textId="77777777" w:rsidR="00513D66" w:rsidRDefault="00D93388">
            <w:r>
              <w:rPr>
                <w:sz w:val="20"/>
                <w:szCs w:val="20"/>
              </w:rPr>
              <w:t>HEQ™ — Helena EQ Framework</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CB2EEC9" w14:textId="77777777" w:rsidR="00513D66" w:rsidRDefault="00D93388">
            <w:r>
              <w:rPr>
                <w:sz w:val="20"/>
                <w:szCs w:val="20"/>
              </w:rPr>
              <w:t>Months 6–18</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77F65B8" w14:textId="77777777" w:rsidR="00513D66" w:rsidRDefault="00D93388">
            <w:r>
              <w:rPr>
                <w:sz w:val="20"/>
                <w:szCs w:val="20"/>
              </w:rPr>
              <w:t>Proprietary 72-item EI assessment replacing MHS entirely; build norm database; become licensable to other coaches</w:t>
            </w:r>
          </w:p>
        </w:tc>
      </w:tr>
    </w:tbl>
    <w:p w14:paraId="52508CF2" w14:textId="77777777" w:rsidR="00513D66" w:rsidRDefault="00513D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688B442A"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773C0D28" w14:textId="77777777" w:rsidR="00513D66" w:rsidRDefault="00D93388">
            <w:pPr>
              <w:spacing w:after="40"/>
            </w:pPr>
            <w:r>
              <w:rPr>
                <w:b/>
                <w:bCs/>
                <w:color w:val="1B2A47"/>
              </w:rPr>
              <w:t>Financial Case</w:t>
            </w:r>
          </w:p>
          <w:p w14:paraId="55D1B14A" w14:textId="77777777" w:rsidR="00513D66" w:rsidRDefault="00D93388">
            <w:pPr>
              <w:jc w:val="both"/>
            </w:pPr>
            <w:r>
              <w:rPr>
                <w:sz w:val="21"/>
                <w:szCs w:val="21"/>
              </w:rPr>
              <w:t>Phase 1 costs approximately CAD $18,000 to build and saves $55,000–$70,000 in MHS fees annually once fully adopted. Phase 2 costs approximately CAD $35,000 to develop and has the potential to generate $80,000–$150,000 per year in licensing revenue to other coaches and HR professionals by Year 3.</w:t>
            </w:r>
          </w:p>
        </w:tc>
      </w:tr>
    </w:tbl>
    <w:p w14:paraId="41C2E8C2" w14:textId="77777777" w:rsidR="00513D66" w:rsidRDefault="00D93388">
      <w:r>
        <w:br w:type="page"/>
      </w:r>
    </w:p>
    <w:p w14:paraId="6D682AB9" w14:textId="77777777" w:rsidR="00513D66" w:rsidRDefault="00D93388">
      <w:pPr>
        <w:pStyle w:val="Heading1"/>
        <w:shd w:val="clear" w:color="auto" w:fill="1B2A47"/>
        <w:ind w:left="200" w:right="200"/>
      </w:pPr>
      <w:proofErr w:type="gramStart"/>
      <w:r>
        <w:lastRenderedPageBreak/>
        <w:t>02  |</w:t>
      </w:r>
      <w:proofErr w:type="gramEnd"/>
      <w:r>
        <w:t xml:space="preserve">  Understanding </w:t>
      </w:r>
      <w:proofErr w:type="spellStart"/>
      <w:r>
        <w:t>EQi</w:t>
      </w:r>
      <w:proofErr w:type="spellEnd"/>
      <w:r>
        <w:t xml:space="preserve"> 2.0 — What We Use &amp; What It Costs</w:t>
      </w:r>
    </w:p>
    <w:p w14:paraId="503BE9A7" w14:textId="77777777" w:rsidR="00513D66" w:rsidRDefault="00D93388">
      <w:pPr>
        <w:pStyle w:val="Heading2"/>
        <w:pBdr>
          <w:bottom w:val="single" w:sz="4" w:space="2" w:color="3A9FD6"/>
        </w:pBdr>
      </w:pPr>
      <w:r>
        <w:t>The Bar-On Model — Publicly Published Theory</w:t>
      </w:r>
    </w:p>
    <w:p w14:paraId="257F7B78" w14:textId="77777777" w:rsidR="00513D66" w:rsidRDefault="00D93388">
      <w:pPr>
        <w:spacing w:before="60" w:after="60"/>
        <w:jc w:val="both"/>
      </w:pPr>
      <w:r>
        <w:t xml:space="preserve">The theoretical framework underlying </w:t>
      </w:r>
      <w:proofErr w:type="spellStart"/>
      <w:r>
        <w:t>EQi</w:t>
      </w:r>
      <w:proofErr w:type="spellEnd"/>
      <w:r>
        <w:t xml:space="preserve"> 2.0 was created by Dr. Reuven Bar-On and is extensively documented in peer-reviewed academic literature. The model itself — its five composite areas and fifteen subscale constructs — is not proprietary. It is the specific 133-question instrument, scoring algorithms, normative database, and the </w:t>
      </w:r>
      <w:proofErr w:type="spellStart"/>
      <w:r>
        <w:t>EQi</w:t>
      </w:r>
      <w:proofErr w:type="spellEnd"/>
      <w:r>
        <w:t xml:space="preserve"> trademark that MHS owns. This distinction is legally and strategically critical.</w:t>
      </w:r>
    </w:p>
    <w:p w14:paraId="26B06F3B" w14:textId="77777777" w:rsidR="00513D66" w:rsidRDefault="00513D66">
      <w:pPr>
        <w:spacing w:before="60" w:after="60"/>
      </w:pPr>
    </w:p>
    <w:p w14:paraId="59A7EC98" w14:textId="77777777" w:rsidR="00513D66" w:rsidRDefault="00D93388">
      <w:pPr>
        <w:pStyle w:val="Heading2"/>
        <w:pBdr>
          <w:bottom w:val="single" w:sz="4" w:space="2" w:color="3A9FD6"/>
        </w:pBdr>
      </w:pPr>
      <w:r>
        <w:t xml:space="preserve">The </w:t>
      </w:r>
      <w:proofErr w:type="spellStart"/>
      <w:r>
        <w:t>EQi</w:t>
      </w:r>
      <w:proofErr w:type="spellEnd"/>
      <w:r>
        <w:t xml:space="preserve"> 2.0 Framework — 1 Total / 5 Composites / 15 Subscales</w:t>
      </w:r>
    </w:p>
    <w:p w14:paraId="1A2C6BF9" w14:textId="77777777" w:rsidR="00513D66" w:rsidRDefault="00D93388">
      <w:pPr>
        <w:spacing w:before="60" w:after="60"/>
        <w:jc w:val="both"/>
      </w:pPr>
      <w:r>
        <w:t xml:space="preserve">Below is the complete publicly published framework that forms the foundation of all </w:t>
      </w:r>
      <w:proofErr w:type="spellStart"/>
      <w:r>
        <w:t>EQi</w:t>
      </w:r>
      <w:proofErr w:type="spellEnd"/>
      <w:r>
        <w:t xml:space="preserve"> 2.0 assessments. Helena uses this structure in every coaching engagement:</w:t>
      </w:r>
    </w:p>
    <w:p w14:paraId="3536E063" w14:textId="77777777" w:rsidR="00513D66" w:rsidRDefault="00513D66">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
        <w:gridCol w:w="2791"/>
        <w:gridCol w:w="6323"/>
      </w:tblGrid>
      <w:tr w:rsidR="00513D66" w14:paraId="796E1D3E" w14:textId="77777777">
        <w:tc>
          <w:tcPr>
            <w:tcW w:w="0" w:type="auto"/>
            <w:gridSpan w:val="3"/>
            <w:tcBorders>
              <w:top w:val="single" w:sz="1" w:space="0" w:color="D5D8DC"/>
              <w:left w:val="single" w:sz="1" w:space="0" w:color="D5D8DC"/>
              <w:bottom w:val="single" w:sz="1" w:space="0" w:color="D5D8DC"/>
              <w:right w:val="single" w:sz="1" w:space="0" w:color="D5D8DC"/>
            </w:tcBorders>
            <w:shd w:val="clear" w:color="auto" w:fill="3A9FD6"/>
            <w:tcMar>
              <w:top w:w="70" w:type="dxa"/>
              <w:left w:w="120" w:type="dxa"/>
              <w:bottom w:w="70" w:type="dxa"/>
              <w:right w:w="120" w:type="dxa"/>
            </w:tcMar>
          </w:tcPr>
          <w:p w14:paraId="154B00E5" w14:textId="77777777" w:rsidR="00513D66" w:rsidRDefault="00D93388">
            <w:r>
              <w:rPr>
                <w:b/>
                <w:bCs/>
                <w:color w:val="FFFFFF"/>
                <w:sz w:val="20"/>
                <w:szCs w:val="20"/>
              </w:rPr>
              <w:t>SELF-PERCEPTION COMPOSITE</w:t>
            </w:r>
          </w:p>
        </w:tc>
      </w:tr>
      <w:tr w:rsidR="00513D66" w14:paraId="77FADC55"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1064BB61"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03752247" w14:textId="77777777" w:rsidR="00513D66" w:rsidRDefault="00D93388">
            <w:r>
              <w:rPr>
                <w:b/>
                <w:bCs/>
                <w:color w:val="1B2A47"/>
                <w:sz w:val="20"/>
                <w:szCs w:val="20"/>
              </w:rPr>
              <w:t>Self-Regard</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3FB0AD73" w14:textId="77777777" w:rsidR="00513D66" w:rsidRDefault="00D93388">
            <w:r>
              <w:rPr>
                <w:sz w:val="20"/>
                <w:szCs w:val="20"/>
              </w:rPr>
              <w:t>How accurately and positively one views oneself</w:t>
            </w:r>
          </w:p>
        </w:tc>
      </w:tr>
      <w:tr w:rsidR="00513D66" w14:paraId="2BA84987"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6DE394A0"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4EC99F9B" w14:textId="77777777" w:rsidR="00513D66" w:rsidRDefault="00D93388">
            <w:r>
              <w:rPr>
                <w:b/>
                <w:bCs/>
                <w:color w:val="1B2A47"/>
                <w:sz w:val="20"/>
                <w:szCs w:val="20"/>
              </w:rPr>
              <w:t>Self-Actualization</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27FCE34A" w14:textId="77777777" w:rsidR="00513D66" w:rsidRDefault="00D93388">
            <w:r>
              <w:rPr>
                <w:sz w:val="20"/>
                <w:szCs w:val="20"/>
              </w:rPr>
              <w:t>Drive to pursue meaningful goals and personal growth</w:t>
            </w:r>
          </w:p>
        </w:tc>
      </w:tr>
      <w:tr w:rsidR="00513D66" w14:paraId="42F96207"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721989FF"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58CFE030" w14:textId="77777777" w:rsidR="00513D66" w:rsidRDefault="00D93388">
            <w:r>
              <w:rPr>
                <w:b/>
                <w:bCs/>
                <w:color w:val="1B2A47"/>
                <w:sz w:val="20"/>
                <w:szCs w:val="20"/>
              </w:rPr>
              <w:t>Emotional Self-Awareness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39D88880" w14:textId="77777777" w:rsidR="00513D66" w:rsidRDefault="00D93388">
            <w:r>
              <w:rPr>
                <w:sz w:val="20"/>
                <w:szCs w:val="20"/>
              </w:rPr>
              <w:t>Ability to recognize and understand one's own emotions</w:t>
            </w:r>
          </w:p>
        </w:tc>
      </w:tr>
      <w:tr w:rsidR="00513D66" w14:paraId="50FDFB11" w14:textId="77777777">
        <w:tc>
          <w:tcPr>
            <w:tcW w:w="0" w:type="auto"/>
            <w:gridSpan w:val="3"/>
            <w:tcBorders>
              <w:top w:val="single" w:sz="1" w:space="0" w:color="D5D8DC"/>
              <w:left w:val="single" w:sz="1" w:space="0" w:color="D5D8DC"/>
              <w:bottom w:val="single" w:sz="1" w:space="0" w:color="D5D8DC"/>
              <w:right w:val="single" w:sz="1" w:space="0" w:color="D5D8DC"/>
            </w:tcBorders>
            <w:shd w:val="clear" w:color="auto" w:fill="8E44AD"/>
            <w:tcMar>
              <w:top w:w="70" w:type="dxa"/>
              <w:left w:w="120" w:type="dxa"/>
              <w:bottom w:w="70" w:type="dxa"/>
              <w:right w:w="120" w:type="dxa"/>
            </w:tcMar>
          </w:tcPr>
          <w:p w14:paraId="743283FA" w14:textId="77777777" w:rsidR="00513D66" w:rsidRDefault="00D93388">
            <w:r>
              <w:rPr>
                <w:b/>
                <w:bCs/>
                <w:color w:val="FFFFFF"/>
                <w:sz w:val="20"/>
                <w:szCs w:val="20"/>
              </w:rPr>
              <w:t>SELF-EXPRESSION COMPOSITE</w:t>
            </w:r>
          </w:p>
        </w:tc>
      </w:tr>
      <w:tr w:rsidR="00513D66" w14:paraId="3E2D533E"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3A958E92"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168B5740" w14:textId="77777777" w:rsidR="00513D66" w:rsidRDefault="00D93388">
            <w:r>
              <w:rPr>
                <w:b/>
                <w:bCs/>
                <w:color w:val="1B2A47"/>
                <w:sz w:val="20"/>
                <w:szCs w:val="20"/>
              </w:rPr>
              <w:t>Emotional Expression</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7A9EEE6A" w14:textId="77777777" w:rsidR="00513D66" w:rsidRDefault="00D93388">
            <w:r>
              <w:rPr>
                <w:sz w:val="20"/>
                <w:szCs w:val="20"/>
              </w:rPr>
              <w:t>Openly sharing feelings verbally and non-verbally</w:t>
            </w:r>
          </w:p>
        </w:tc>
      </w:tr>
      <w:tr w:rsidR="00513D66" w14:paraId="3FED8B6C"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6BDF393A"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6DA35FC0" w14:textId="77777777" w:rsidR="00513D66" w:rsidRDefault="00D93388">
            <w:r>
              <w:rPr>
                <w:b/>
                <w:bCs/>
                <w:color w:val="1B2A47"/>
                <w:sz w:val="20"/>
                <w:szCs w:val="20"/>
              </w:rPr>
              <w:t>Assertiveness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2F9D485B" w14:textId="77777777" w:rsidR="00513D66" w:rsidRDefault="00D93388">
            <w:r>
              <w:rPr>
                <w:sz w:val="20"/>
                <w:szCs w:val="20"/>
              </w:rPr>
              <w:t>Communicating feelings and defending personal rights constructively</w:t>
            </w:r>
          </w:p>
        </w:tc>
      </w:tr>
      <w:tr w:rsidR="00513D66" w14:paraId="40D26F03"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170A8933"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0A3E30A3" w14:textId="77777777" w:rsidR="00513D66" w:rsidRDefault="00D93388">
            <w:r>
              <w:rPr>
                <w:b/>
                <w:bCs/>
                <w:color w:val="1B2A47"/>
                <w:sz w:val="20"/>
                <w:szCs w:val="20"/>
              </w:rPr>
              <w:t>Independence</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0EDC9F28" w14:textId="77777777" w:rsidR="00513D66" w:rsidRDefault="00D93388">
            <w:r>
              <w:rPr>
                <w:sz w:val="20"/>
                <w:szCs w:val="20"/>
              </w:rPr>
              <w:t>Self-directed; not reliant on others for emotional support</w:t>
            </w:r>
          </w:p>
        </w:tc>
      </w:tr>
      <w:tr w:rsidR="00513D66" w14:paraId="7BF1CE30" w14:textId="77777777">
        <w:tc>
          <w:tcPr>
            <w:tcW w:w="0" w:type="auto"/>
            <w:gridSpan w:val="3"/>
            <w:tcBorders>
              <w:top w:val="single" w:sz="1" w:space="0" w:color="D5D8DC"/>
              <w:left w:val="single" w:sz="1" w:space="0" w:color="D5D8DC"/>
              <w:bottom w:val="single" w:sz="1" w:space="0" w:color="D5D8DC"/>
              <w:right w:val="single" w:sz="1" w:space="0" w:color="D5D8DC"/>
            </w:tcBorders>
            <w:shd w:val="clear" w:color="auto" w:fill="27C4A0"/>
            <w:tcMar>
              <w:top w:w="70" w:type="dxa"/>
              <w:left w:w="120" w:type="dxa"/>
              <w:bottom w:w="70" w:type="dxa"/>
              <w:right w:w="120" w:type="dxa"/>
            </w:tcMar>
          </w:tcPr>
          <w:p w14:paraId="63F9A9BE" w14:textId="77777777" w:rsidR="00513D66" w:rsidRDefault="00D93388">
            <w:r>
              <w:rPr>
                <w:b/>
                <w:bCs/>
                <w:color w:val="FFFFFF"/>
                <w:sz w:val="20"/>
                <w:szCs w:val="20"/>
              </w:rPr>
              <w:t>INTERPERSONAL COMPOSITE</w:t>
            </w:r>
          </w:p>
        </w:tc>
      </w:tr>
      <w:tr w:rsidR="00513D66" w14:paraId="6B000915"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0680046C"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783655CF" w14:textId="77777777" w:rsidR="00513D66" w:rsidRDefault="00D93388">
            <w:r>
              <w:rPr>
                <w:b/>
                <w:bCs/>
                <w:color w:val="1B2A47"/>
                <w:sz w:val="20"/>
                <w:szCs w:val="20"/>
              </w:rPr>
              <w:t>Interpersonal Relationships</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5786D757" w14:textId="77777777" w:rsidR="00513D66" w:rsidRDefault="00D93388">
            <w:r>
              <w:rPr>
                <w:sz w:val="20"/>
                <w:szCs w:val="20"/>
              </w:rPr>
              <w:t>Building and maintaining mutually satisfying relationships</w:t>
            </w:r>
          </w:p>
        </w:tc>
      </w:tr>
      <w:tr w:rsidR="00513D66" w14:paraId="5F2D3E09"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7B695AB8"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13CA3ADC" w14:textId="77777777" w:rsidR="00513D66" w:rsidRDefault="00D93388">
            <w:r>
              <w:rPr>
                <w:b/>
                <w:bCs/>
                <w:color w:val="1B2A47"/>
                <w:sz w:val="20"/>
                <w:szCs w:val="20"/>
              </w:rPr>
              <w:t>Empathy</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5040C0B2" w14:textId="77777777" w:rsidR="00513D66" w:rsidRDefault="00D93388">
            <w:r>
              <w:rPr>
                <w:sz w:val="20"/>
                <w:szCs w:val="20"/>
              </w:rPr>
              <w:t>Recognizing, understanding, and appreciating others' feelings</w:t>
            </w:r>
          </w:p>
        </w:tc>
      </w:tr>
      <w:tr w:rsidR="00513D66" w14:paraId="4749B464"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65B1C326"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6F986783" w14:textId="77777777" w:rsidR="00513D66" w:rsidRDefault="00D93388">
            <w:r>
              <w:rPr>
                <w:b/>
                <w:bCs/>
                <w:color w:val="1B2A47"/>
                <w:sz w:val="20"/>
                <w:szCs w:val="20"/>
              </w:rPr>
              <w:t>Social Responsibility</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44C7FD35" w14:textId="77777777" w:rsidR="00513D66" w:rsidRDefault="00D93388">
            <w:r>
              <w:rPr>
                <w:sz w:val="20"/>
                <w:szCs w:val="20"/>
              </w:rPr>
              <w:t>Contributing positively to one's social and community groups</w:t>
            </w:r>
          </w:p>
        </w:tc>
      </w:tr>
      <w:tr w:rsidR="00513D66" w14:paraId="47AA5348" w14:textId="77777777">
        <w:tc>
          <w:tcPr>
            <w:tcW w:w="0" w:type="auto"/>
            <w:gridSpan w:val="3"/>
            <w:tcBorders>
              <w:top w:val="single" w:sz="1" w:space="0" w:color="D5D8DC"/>
              <w:left w:val="single" w:sz="1" w:space="0" w:color="D5D8DC"/>
              <w:bottom w:val="single" w:sz="1" w:space="0" w:color="D5D8DC"/>
              <w:right w:val="single" w:sz="1" w:space="0" w:color="D5D8DC"/>
            </w:tcBorders>
            <w:shd w:val="clear" w:color="auto" w:fill="F39C12"/>
            <w:tcMar>
              <w:top w:w="70" w:type="dxa"/>
              <w:left w:w="120" w:type="dxa"/>
              <w:bottom w:w="70" w:type="dxa"/>
              <w:right w:w="120" w:type="dxa"/>
            </w:tcMar>
          </w:tcPr>
          <w:p w14:paraId="719A4DDF" w14:textId="77777777" w:rsidR="00513D66" w:rsidRDefault="00D93388">
            <w:r>
              <w:rPr>
                <w:b/>
                <w:bCs/>
                <w:color w:val="FFFFFF"/>
                <w:sz w:val="20"/>
                <w:szCs w:val="20"/>
              </w:rPr>
              <w:t>DECISION MAKING COMPOSITE</w:t>
            </w:r>
          </w:p>
        </w:tc>
      </w:tr>
      <w:tr w:rsidR="00513D66" w14:paraId="24706F69"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6C49C0F4"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647C3BA3" w14:textId="77777777" w:rsidR="00513D66" w:rsidRDefault="00D93388">
            <w:r>
              <w:rPr>
                <w:b/>
                <w:bCs/>
                <w:color w:val="1B2A47"/>
                <w:sz w:val="20"/>
                <w:szCs w:val="20"/>
              </w:rPr>
              <w:t>Problem Solving</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0D08C4BE" w14:textId="77777777" w:rsidR="00513D66" w:rsidRDefault="00D93388">
            <w:r>
              <w:rPr>
                <w:sz w:val="20"/>
                <w:szCs w:val="20"/>
              </w:rPr>
              <w:t>Finding solutions to problems where emotions are relevant</w:t>
            </w:r>
          </w:p>
        </w:tc>
      </w:tr>
      <w:tr w:rsidR="00513D66" w14:paraId="0DEE01A2"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086EE671"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218B219E" w14:textId="77777777" w:rsidR="00513D66" w:rsidRDefault="00D93388">
            <w:r>
              <w:rPr>
                <w:b/>
                <w:bCs/>
                <w:color w:val="1B2A47"/>
                <w:sz w:val="20"/>
                <w:szCs w:val="20"/>
              </w:rPr>
              <w:t>Reality Testing</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71957673" w14:textId="77777777" w:rsidR="00513D66" w:rsidRDefault="00D93388">
            <w:r>
              <w:rPr>
                <w:sz w:val="20"/>
                <w:szCs w:val="20"/>
              </w:rPr>
              <w:t>Objective assessment of subjective experience vs. external reality</w:t>
            </w:r>
          </w:p>
        </w:tc>
      </w:tr>
      <w:tr w:rsidR="00513D66" w14:paraId="26DA16B2"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7EC14DE2"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58D5D37B" w14:textId="77777777" w:rsidR="00513D66" w:rsidRDefault="00D93388">
            <w:r>
              <w:rPr>
                <w:b/>
                <w:bCs/>
                <w:color w:val="1B2A47"/>
                <w:sz w:val="20"/>
                <w:szCs w:val="20"/>
              </w:rPr>
              <w:t>Impulse Control</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1E1F039B" w14:textId="77777777" w:rsidR="00513D66" w:rsidRDefault="00D93388">
            <w:r>
              <w:rPr>
                <w:sz w:val="20"/>
                <w:szCs w:val="20"/>
              </w:rPr>
              <w:t>Resisting or delaying impulses; managing emotional reactions</w:t>
            </w:r>
          </w:p>
        </w:tc>
      </w:tr>
      <w:tr w:rsidR="00513D66" w14:paraId="3F3E8F8F" w14:textId="77777777">
        <w:tc>
          <w:tcPr>
            <w:tcW w:w="0" w:type="auto"/>
            <w:gridSpan w:val="3"/>
            <w:tcBorders>
              <w:top w:val="single" w:sz="1" w:space="0" w:color="D5D8DC"/>
              <w:left w:val="single" w:sz="1" w:space="0" w:color="D5D8DC"/>
              <w:bottom w:val="single" w:sz="1" w:space="0" w:color="D5D8DC"/>
              <w:right w:val="single" w:sz="1" w:space="0" w:color="D5D8DC"/>
            </w:tcBorders>
            <w:shd w:val="clear" w:color="auto" w:fill="E74C3C"/>
            <w:tcMar>
              <w:top w:w="70" w:type="dxa"/>
              <w:left w:w="120" w:type="dxa"/>
              <w:bottom w:w="70" w:type="dxa"/>
              <w:right w:w="120" w:type="dxa"/>
            </w:tcMar>
          </w:tcPr>
          <w:p w14:paraId="17A565C9" w14:textId="77777777" w:rsidR="00513D66" w:rsidRDefault="00D93388">
            <w:r>
              <w:rPr>
                <w:b/>
                <w:bCs/>
                <w:color w:val="FFFFFF"/>
                <w:sz w:val="20"/>
                <w:szCs w:val="20"/>
              </w:rPr>
              <w:t>STRESS MANAGEMENT COMPOSITE</w:t>
            </w:r>
          </w:p>
        </w:tc>
      </w:tr>
      <w:tr w:rsidR="00513D66" w14:paraId="2BCD34CB"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5E163BFC"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160826FD" w14:textId="77777777" w:rsidR="00513D66" w:rsidRDefault="00D93388">
            <w:r>
              <w:rPr>
                <w:b/>
                <w:bCs/>
                <w:color w:val="1B2A47"/>
                <w:sz w:val="20"/>
                <w:szCs w:val="20"/>
              </w:rPr>
              <w:t>Flexibility</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51CC75BA" w14:textId="77777777" w:rsidR="00513D66" w:rsidRDefault="00D93388">
            <w:r>
              <w:rPr>
                <w:sz w:val="20"/>
                <w:szCs w:val="20"/>
              </w:rPr>
              <w:t>Adapting emotions, thoughts, and behavior to changing circumstances</w:t>
            </w:r>
          </w:p>
        </w:tc>
      </w:tr>
      <w:tr w:rsidR="00513D66" w14:paraId="5DE224BF"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7A6F0983"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10CCE885" w14:textId="77777777" w:rsidR="00513D66" w:rsidRDefault="00D93388">
            <w:r>
              <w:rPr>
                <w:b/>
                <w:bCs/>
                <w:color w:val="1B2A47"/>
                <w:sz w:val="20"/>
                <w:szCs w:val="20"/>
              </w:rPr>
              <w:t>Stress Tolerance</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2000E872" w14:textId="77777777" w:rsidR="00513D66" w:rsidRDefault="00D93388">
            <w:r>
              <w:rPr>
                <w:sz w:val="20"/>
                <w:szCs w:val="20"/>
              </w:rPr>
              <w:t>Effectively coping with stressful or difficult situations</w:t>
            </w:r>
          </w:p>
        </w:tc>
      </w:tr>
      <w:tr w:rsidR="00513D66" w14:paraId="05AEC5A0" w14:textId="77777777">
        <w:tc>
          <w:tcPr>
            <w:tcW w:w="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47A88A3A" w14:textId="77777777" w:rsidR="00513D66" w:rsidRDefault="00513D66"/>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27CBC0EB" w14:textId="77777777" w:rsidR="00513D66" w:rsidRDefault="00D93388">
            <w:r>
              <w:rPr>
                <w:b/>
                <w:bCs/>
                <w:color w:val="1B2A47"/>
                <w:sz w:val="20"/>
                <w:szCs w:val="20"/>
              </w:rPr>
              <w:t>Optimism</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20" w:type="dxa"/>
              <w:bottom w:w="60" w:type="dxa"/>
              <w:right w:w="120" w:type="dxa"/>
            </w:tcMar>
          </w:tcPr>
          <w:p w14:paraId="4EB4B5C9" w14:textId="77777777" w:rsidR="00513D66" w:rsidRDefault="00D93388">
            <w:r>
              <w:rPr>
                <w:sz w:val="20"/>
                <w:szCs w:val="20"/>
              </w:rPr>
              <w:t>Maintaining a positive attitude and persevering through setbacks</w:t>
            </w:r>
          </w:p>
        </w:tc>
      </w:tr>
    </w:tbl>
    <w:p w14:paraId="1CE04A4B" w14:textId="77777777" w:rsidR="00513D66" w:rsidRDefault="00513D66">
      <w:pPr>
        <w:spacing w:before="60" w:after="60"/>
      </w:pPr>
    </w:p>
    <w:p w14:paraId="638ED771" w14:textId="77777777" w:rsidR="00513D66" w:rsidRDefault="00D93388">
      <w:pPr>
        <w:spacing w:before="60" w:after="60"/>
        <w:jc w:val="both"/>
      </w:pPr>
      <w:r>
        <w:lastRenderedPageBreak/>
        <w:t xml:space="preserve">Additionally, the </w:t>
      </w:r>
      <w:proofErr w:type="spellStart"/>
      <w:r>
        <w:t>EQi</w:t>
      </w:r>
      <w:proofErr w:type="spellEnd"/>
      <w:r>
        <w:t xml:space="preserve"> 2.0 includes a Well-Being Indicator (measuring happiness as an outcome of EI, not a component) and three validity indicators designed to detect inconsistent, positive impression, or negative impression response patterns.</w:t>
      </w:r>
    </w:p>
    <w:p w14:paraId="79EBECBA" w14:textId="77777777" w:rsidR="00513D66" w:rsidRDefault="00513D66">
      <w:pPr>
        <w:spacing w:before="60" w:after="60"/>
      </w:pPr>
    </w:p>
    <w:p w14:paraId="6AE5A43D" w14:textId="77777777" w:rsidR="00513D66" w:rsidRDefault="00D93388">
      <w:pPr>
        <w:pStyle w:val="Heading2"/>
        <w:pBdr>
          <w:bottom w:val="single" w:sz="4" w:space="2" w:color="3A9FD6"/>
        </w:pBdr>
      </w:pPr>
      <w:r>
        <w:t>What MHS Owns vs. What We Can Build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80"/>
        <w:gridCol w:w="4280"/>
      </w:tblGrid>
      <w:tr w:rsidR="00513D66" w14:paraId="0E7A9FF0" w14:textId="77777777">
        <w:tc>
          <w:tcPr>
            <w:tcW w:w="16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06DA9DFE" w14:textId="77777777" w:rsidR="00513D66" w:rsidRDefault="00D93388">
            <w:pPr>
              <w:jc w:val="center"/>
            </w:pPr>
            <w:r>
              <w:rPr>
                <w:b/>
                <w:bCs/>
                <w:color w:val="FFFFFF"/>
                <w:sz w:val="20"/>
                <w:szCs w:val="20"/>
              </w:rPr>
              <w:t>Element</w:t>
            </w:r>
          </w:p>
        </w:tc>
        <w:tc>
          <w:tcPr>
            <w:tcW w:w="34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0BEBC70F" w14:textId="77777777" w:rsidR="00513D66" w:rsidRDefault="00D93388">
            <w:pPr>
              <w:jc w:val="center"/>
            </w:pPr>
            <w:r>
              <w:rPr>
                <w:b/>
                <w:bCs/>
                <w:color w:val="FFFFFF"/>
                <w:sz w:val="20"/>
                <w:szCs w:val="20"/>
              </w:rPr>
              <w:t>MHS Owns (Protected)</w:t>
            </w:r>
          </w:p>
        </w:tc>
        <w:tc>
          <w:tcPr>
            <w:tcW w:w="428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6F403D3F" w14:textId="77777777" w:rsidR="00513D66" w:rsidRDefault="00D93388">
            <w:pPr>
              <w:jc w:val="center"/>
            </w:pPr>
            <w:r>
              <w:rPr>
                <w:b/>
                <w:bCs/>
                <w:color w:val="FFFFFF"/>
                <w:sz w:val="20"/>
                <w:szCs w:val="20"/>
              </w:rPr>
              <w:t>We Can Build (Legally Free)</w:t>
            </w:r>
          </w:p>
        </w:tc>
      </w:tr>
      <w:tr w:rsidR="00513D66" w14:paraId="45194B76" w14:textId="77777777">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1566C05" w14:textId="77777777" w:rsidR="00513D66" w:rsidRDefault="00D93388">
            <w:r>
              <w:rPr>
                <w:sz w:val="20"/>
                <w:szCs w:val="20"/>
              </w:rPr>
              <w:t>Questions</w:t>
            </w:r>
          </w:p>
        </w:tc>
        <w:tc>
          <w:tcPr>
            <w:tcW w:w="348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B7AA747" w14:textId="77777777" w:rsidR="00513D66" w:rsidRDefault="00D93388">
            <w:r>
              <w:rPr>
                <w:sz w:val="20"/>
                <w:szCs w:val="20"/>
              </w:rPr>
              <w:t>133 specific items — exact wording is copyrighted</w:t>
            </w:r>
          </w:p>
        </w:tc>
        <w:tc>
          <w:tcPr>
            <w:tcW w:w="428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B700FC1" w14:textId="77777777" w:rsidR="00513D66" w:rsidRDefault="00D93388">
            <w:r>
              <w:rPr>
                <w:sz w:val="20"/>
                <w:szCs w:val="20"/>
              </w:rPr>
              <w:t>Original questions measuring the same Bar-On constructs</w:t>
            </w:r>
          </w:p>
        </w:tc>
      </w:tr>
      <w:tr w:rsidR="00513D66" w14:paraId="0D85C60C" w14:textId="77777777">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670BA5E" w14:textId="77777777" w:rsidR="00513D66" w:rsidRDefault="00D93388">
            <w:r>
              <w:rPr>
                <w:sz w:val="20"/>
                <w:szCs w:val="20"/>
              </w:rPr>
              <w:t>Scoring</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DAA9372" w14:textId="77777777" w:rsidR="00513D66" w:rsidRDefault="00D93388">
            <w:r>
              <w:rPr>
                <w:sz w:val="20"/>
                <w:szCs w:val="20"/>
              </w:rPr>
              <w:t>Proprietary weighting algorithm and standard score conversion</w:t>
            </w:r>
          </w:p>
        </w:tc>
        <w:tc>
          <w:tcPr>
            <w:tcW w:w="42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3E75A72" w14:textId="77777777" w:rsidR="00513D66" w:rsidRDefault="00D93388">
            <w:r>
              <w:rPr>
                <w:sz w:val="20"/>
                <w:szCs w:val="20"/>
              </w:rPr>
              <w:t>Our own psychometric scoring and normalization model</w:t>
            </w:r>
          </w:p>
        </w:tc>
      </w:tr>
      <w:tr w:rsidR="00513D66" w14:paraId="056B2DF2" w14:textId="77777777">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00B6CC9" w14:textId="77777777" w:rsidR="00513D66" w:rsidRDefault="00D93388">
            <w:r>
              <w:rPr>
                <w:sz w:val="20"/>
                <w:szCs w:val="20"/>
              </w:rPr>
              <w:t>Norms</w:t>
            </w:r>
          </w:p>
        </w:tc>
        <w:tc>
          <w:tcPr>
            <w:tcW w:w="348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1593E3A" w14:textId="77777777" w:rsidR="00513D66" w:rsidRDefault="00D93388">
            <w:r>
              <w:rPr>
                <w:sz w:val="20"/>
                <w:szCs w:val="20"/>
              </w:rPr>
              <w:t>Global database of 10,000+ professionals across 154 countries</w:t>
            </w:r>
          </w:p>
        </w:tc>
        <w:tc>
          <w:tcPr>
            <w:tcW w:w="428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7B4FD6E" w14:textId="77777777" w:rsidR="00513D66" w:rsidRDefault="00D93388">
            <w:r>
              <w:rPr>
                <w:sz w:val="20"/>
                <w:szCs w:val="20"/>
              </w:rPr>
              <w:t>Build our own norm database from platform users over time</w:t>
            </w:r>
          </w:p>
        </w:tc>
      </w:tr>
      <w:tr w:rsidR="00513D66" w14:paraId="57E9C509" w14:textId="77777777">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BCE4D3D" w14:textId="77777777" w:rsidR="00513D66" w:rsidRDefault="00D93388">
            <w:r>
              <w:rPr>
                <w:sz w:val="20"/>
                <w:szCs w:val="20"/>
              </w:rPr>
              <w:t>Reports</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476236F" w14:textId="77777777" w:rsidR="00513D66" w:rsidRDefault="00D93388">
            <w:r>
              <w:rPr>
                <w:sz w:val="20"/>
                <w:szCs w:val="20"/>
              </w:rPr>
              <w:t>Their specific template design, layout, color scheme</w:t>
            </w:r>
          </w:p>
        </w:tc>
        <w:tc>
          <w:tcPr>
            <w:tcW w:w="42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33A1FFC" w14:textId="77777777" w:rsidR="00513D66" w:rsidRDefault="00D93388">
            <w:r>
              <w:rPr>
                <w:sz w:val="20"/>
                <w:szCs w:val="20"/>
              </w:rPr>
              <w:t>Fully original report design with any structure we choose</w:t>
            </w:r>
          </w:p>
        </w:tc>
      </w:tr>
      <w:tr w:rsidR="00513D66" w14:paraId="121942D7" w14:textId="77777777">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E38D6D7" w14:textId="77777777" w:rsidR="00513D66" w:rsidRDefault="00D93388">
            <w:r>
              <w:rPr>
                <w:sz w:val="20"/>
                <w:szCs w:val="20"/>
              </w:rPr>
              <w:t>Trademark</w:t>
            </w:r>
          </w:p>
        </w:tc>
        <w:tc>
          <w:tcPr>
            <w:tcW w:w="348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596D784" w14:textId="77777777" w:rsidR="00513D66" w:rsidRDefault="00D93388">
            <w:r>
              <w:rPr>
                <w:sz w:val="20"/>
                <w:szCs w:val="20"/>
              </w:rPr>
              <w:t>'</w:t>
            </w:r>
            <w:proofErr w:type="spellStart"/>
            <w:r>
              <w:rPr>
                <w:sz w:val="20"/>
                <w:szCs w:val="20"/>
              </w:rPr>
              <w:t>EQi</w:t>
            </w:r>
            <w:proofErr w:type="spellEnd"/>
            <w:r>
              <w:rPr>
                <w:sz w:val="20"/>
                <w:szCs w:val="20"/>
              </w:rPr>
              <w:t>', 'EQ-</w:t>
            </w:r>
            <w:proofErr w:type="spellStart"/>
            <w:r>
              <w:rPr>
                <w:sz w:val="20"/>
                <w:szCs w:val="20"/>
              </w:rPr>
              <w:t>i</w:t>
            </w:r>
            <w:proofErr w:type="spellEnd"/>
            <w:r>
              <w:rPr>
                <w:sz w:val="20"/>
                <w:szCs w:val="20"/>
              </w:rPr>
              <w:t xml:space="preserve"> 2.0', 'EQ 360' are registered trademarks</w:t>
            </w:r>
          </w:p>
        </w:tc>
        <w:tc>
          <w:tcPr>
            <w:tcW w:w="428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6D69B87" w14:textId="77777777" w:rsidR="00513D66" w:rsidRDefault="00D93388">
            <w:r>
              <w:rPr>
                <w:sz w:val="20"/>
                <w:szCs w:val="20"/>
              </w:rPr>
              <w:t xml:space="preserve">Any original brand name: HEQ™, </w:t>
            </w:r>
            <w:proofErr w:type="spellStart"/>
            <w:r>
              <w:rPr>
                <w:sz w:val="20"/>
                <w:szCs w:val="20"/>
              </w:rPr>
              <w:t>EmotiQ</w:t>
            </w:r>
            <w:proofErr w:type="spellEnd"/>
            <w:r>
              <w:rPr>
                <w:sz w:val="20"/>
                <w:szCs w:val="20"/>
              </w:rPr>
              <w:t>™, EQ Profile™, etc.</w:t>
            </w:r>
          </w:p>
        </w:tc>
      </w:tr>
      <w:tr w:rsidR="00513D66" w14:paraId="506BC67A" w14:textId="77777777">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E25FFCE" w14:textId="77777777" w:rsidR="00513D66" w:rsidRDefault="00D93388">
            <w:r>
              <w:rPr>
                <w:sz w:val="20"/>
                <w:szCs w:val="20"/>
              </w:rPr>
              <w:t>Validation</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2D36989" w14:textId="77777777" w:rsidR="00513D66" w:rsidRDefault="00D93388">
            <w:r>
              <w:rPr>
                <w:sz w:val="20"/>
                <w:szCs w:val="20"/>
              </w:rPr>
              <w:t>Published psychometric validation studies</w:t>
            </w:r>
          </w:p>
        </w:tc>
        <w:tc>
          <w:tcPr>
            <w:tcW w:w="42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3849598" w14:textId="77777777" w:rsidR="00513D66" w:rsidRDefault="00D93388">
            <w:r>
              <w:rPr>
                <w:sz w:val="20"/>
                <w:szCs w:val="20"/>
              </w:rPr>
              <w:t>Commission our own validation study (university partnership)</w:t>
            </w:r>
          </w:p>
        </w:tc>
      </w:tr>
    </w:tbl>
    <w:p w14:paraId="51AA237D" w14:textId="77777777" w:rsidR="00513D66" w:rsidRDefault="00513D66">
      <w:pPr>
        <w:spacing w:before="60" w:after="60"/>
      </w:pPr>
    </w:p>
    <w:p w14:paraId="07206534" w14:textId="77777777" w:rsidR="00513D66" w:rsidRDefault="00D93388">
      <w:pPr>
        <w:pStyle w:val="Heading2"/>
        <w:pBdr>
          <w:bottom w:val="single" w:sz="4" w:space="2" w:color="3A9FD6"/>
        </w:pBdr>
      </w:pPr>
      <w:r>
        <w:t>Current Cost Analysis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3D66" w14:paraId="58650C5F"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0D739DC" w14:textId="77777777" w:rsidR="00513D66" w:rsidRDefault="00D93388">
            <w:proofErr w:type="spellStart"/>
            <w:r>
              <w:rPr>
                <w:b/>
                <w:bCs/>
                <w:color w:val="1B2A47"/>
                <w:sz w:val="21"/>
                <w:szCs w:val="21"/>
              </w:rPr>
              <w:t>EQi</w:t>
            </w:r>
            <w:proofErr w:type="spellEnd"/>
            <w:r>
              <w:rPr>
                <w:b/>
                <w:bCs/>
                <w:color w:val="1B2A47"/>
                <w:sz w:val="21"/>
                <w:szCs w:val="21"/>
              </w:rPr>
              <w:t xml:space="preserve"> 2.0 Workplace Report</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BD368B7" w14:textId="77777777" w:rsidR="00513D66" w:rsidRDefault="00D93388">
            <w:r>
              <w:rPr>
                <w:sz w:val="21"/>
                <w:szCs w:val="21"/>
              </w:rPr>
              <w:t>CAD $275–$350 per person</w:t>
            </w:r>
          </w:p>
        </w:tc>
      </w:tr>
      <w:tr w:rsidR="00513D66" w14:paraId="3B41B73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98804A" w14:textId="77777777" w:rsidR="00513D66" w:rsidRDefault="00D93388">
            <w:proofErr w:type="spellStart"/>
            <w:r>
              <w:rPr>
                <w:b/>
                <w:bCs/>
                <w:color w:val="1B2A47"/>
                <w:sz w:val="21"/>
                <w:szCs w:val="21"/>
              </w:rPr>
              <w:t>EQi</w:t>
            </w:r>
            <w:proofErr w:type="spellEnd"/>
            <w:r>
              <w:rPr>
                <w:b/>
                <w:bCs/>
                <w:color w:val="1B2A47"/>
                <w:sz w:val="21"/>
                <w:szCs w:val="21"/>
              </w:rPr>
              <w:t xml:space="preserve"> 2.0 Leadership Report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7E604F" w14:textId="77777777" w:rsidR="00513D66" w:rsidRDefault="00D93388">
            <w:r>
              <w:rPr>
                <w:sz w:val="21"/>
                <w:szCs w:val="21"/>
              </w:rPr>
              <w:t>CAD $375–$475 per person</w:t>
            </w:r>
          </w:p>
        </w:tc>
      </w:tr>
      <w:tr w:rsidR="00513D66" w14:paraId="6536F0D0"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31E0D25" w14:textId="77777777" w:rsidR="00513D66" w:rsidRDefault="00D93388">
            <w:r>
              <w:rPr>
                <w:b/>
                <w:bCs/>
                <w:color w:val="1B2A47"/>
                <w:sz w:val="21"/>
                <w:szCs w:val="21"/>
              </w:rPr>
              <w:t>EQ 360 Workplace Report</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2EB3AAE" w14:textId="77777777" w:rsidR="00513D66" w:rsidRDefault="00D93388">
            <w:r>
              <w:rPr>
                <w:sz w:val="21"/>
                <w:szCs w:val="21"/>
              </w:rPr>
              <w:t>CAD $550–$700 per person (self + raters)</w:t>
            </w:r>
          </w:p>
        </w:tc>
      </w:tr>
      <w:tr w:rsidR="00513D66" w14:paraId="2895D85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C13FF8" w14:textId="77777777" w:rsidR="00513D66" w:rsidRDefault="00D93388">
            <w:r>
              <w:rPr>
                <w:b/>
                <w:bCs/>
                <w:color w:val="1B2A47"/>
                <w:sz w:val="21"/>
                <w:szCs w:val="21"/>
              </w:rPr>
              <w:t>Typical 10-person team cost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BFCFDB" w14:textId="77777777" w:rsidR="00513D66" w:rsidRDefault="00D93388">
            <w:r>
              <w:rPr>
                <w:sz w:val="21"/>
                <w:szCs w:val="21"/>
              </w:rPr>
              <w:t>CAD $2,750–$3,500 (Workplace) / $5,500–$7,000 (360)</w:t>
            </w:r>
          </w:p>
        </w:tc>
      </w:tr>
      <w:tr w:rsidR="00513D66" w14:paraId="41C6E32B"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798EB34" w14:textId="77777777" w:rsidR="00513D66" w:rsidRDefault="00D93388">
            <w:r>
              <w:rPr>
                <w:b/>
                <w:bCs/>
                <w:color w:val="1B2A47"/>
                <w:sz w:val="21"/>
                <w:szCs w:val="21"/>
              </w:rPr>
              <w:t>Annual cost (20 org clients)</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083F7D0" w14:textId="77777777" w:rsidR="00513D66" w:rsidRDefault="00D93388">
            <w:r>
              <w:rPr>
                <w:sz w:val="21"/>
                <w:szCs w:val="21"/>
              </w:rPr>
              <w:t>CAD $55,000–$70,000 in MHS licensing alone</w:t>
            </w:r>
          </w:p>
        </w:tc>
      </w:tr>
      <w:tr w:rsidR="00513D66" w14:paraId="4895D3B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05C516" w14:textId="77777777" w:rsidR="00513D66" w:rsidRDefault="00D93388">
            <w:r>
              <w:rPr>
                <w:b/>
                <w:bCs/>
                <w:color w:val="1B2A47"/>
                <w:sz w:val="21"/>
                <w:szCs w:val="21"/>
              </w:rPr>
              <w:t>MHS portal admin fee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669604" w14:textId="77777777" w:rsidR="00513D66" w:rsidRDefault="00D93388">
            <w:r>
              <w:rPr>
                <w:sz w:val="21"/>
                <w:szCs w:val="21"/>
              </w:rPr>
              <w:t>Additional per-user admin overhead — no data export ownership</w:t>
            </w:r>
          </w:p>
        </w:tc>
      </w:tr>
      <w:tr w:rsidR="00513D66" w14:paraId="33AEC9F9"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6E72F01" w14:textId="77777777" w:rsidR="00513D66" w:rsidRDefault="00D93388">
            <w:r>
              <w:rPr>
                <w:b/>
                <w:bCs/>
                <w:color w:val="1B2A47"/>
                <w:sz w:val="21"/>
                <w:szCs w:val="21"/>
              </w:rPr>
              <w:t>Certification requirement</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E02FCF2" w14:textId="77777777" w:rsidR="00513D66" w:rsidRDefault="00D93388">
            <w:r>
              <w:rPr>
                <w:sz w:val="21"/>
                <w:szCs w:val="21"/>
              </w:rPr>
              <w:t>Helena must maintain MHS certification to administer — ongoing cost</w:t>
            </w:r>
          </w:p>
        </w:tc>
      </w:tr>
    </w:tbl>
    <w:p w14:paraId="53872B2D" w14:textId="77777777" w:rsidR="00513D66" w:rsidRDefault="00D93388">
      <w:r>
        <w:br w:type="page"/>
      </w:r>
    </w:p>
    <w:p w14:paraId="03902F66" w14:textId="77777777" w:rsidR="00513D66" w:rsidRDefault="00D93388">
      <w:pPr>
        <w:pStyle w:val="Heading1"/>
        <w:shd w:val="clear" w:color="auto" w:fill="1B2A47"/>
        <w:ind w:left="200" w:right="200"/>
      </w:pPr>
      <w:proofErr w:type="gramStart"/>
      <w:r>
        <w:lastRenderedPageBreak/>
        <w:t>03  |</w:t>
      </w:r>
      <w:proofErr w:type="gramEnd"/>
      <w:r>
        <w:t xml:space="preserve">  Phase 1 — </w:t>
      </w:r>
      <w:proofErr w:type="spellStart"/>
      <w:r>
        <w:t>EQi</w:t>
      </w:r>
      <w:proofErr w:type="spellEnd"/>
      <w:r>
        <w:t xml:space="preserve"> Companion App</w:t>
      </w:r>
    </w:p>
    <w:p w14:paraId="4D770B8F" w14:textId="77777777" w:rsidR="00513D66" w:rsidRDefault="00D93388">
      <w:pPr>
        <w:pStyle w:val="Heading2"/>
        <w:pBdr>
          <w:bottom w:val="single" w:sz="4" w:space="2" w:color="3A9FD6"/>
        </w:pBdr>
      </w:pPr>
      <w:r>
        <w:t>Concept</w:t>
      </w:r>
    </w:p>
    <w:p w14:paraId="6B034CEE" w14:textId="77777777" w:rsidR="00513D66" w:rsidRDefault="00D93388">
      <w:pPr>
        <w:spacing w:before="60" w:after="60"/>
        <w:jc w:val="both"/>
      </w:pPr>
      <w:r>
        <w:t xml:space="preserve">The Phase 1 </w:t>
      </w:r>
      <w:proofErr w:type="spellStart"/>
      <w:r>
        <w:t>EQi</w:t>
      </w:r>
      <w:proofErr w:type="spellEnd"/>
      <w:r>
        <w:t xml:space="preserve"> Companion App works directly alongside the existing MHS </w:t>
      </w:r>
      <w:proofErr w:type="spellStart"/>
      <w:r>
        <w:t>EQi</w:t>
      </w:r>
      <w:proofErr w:type="spellEnd"/>
      <w:r>
        <w:t xml:space="preserve"> 2.0 process. Helena continues to purchase and administer MHS assessments as needed — but instead of using MHS's limited portal for debrief and coaching, she imports the scores into the Companion App, which then becomes the intelligent coaching layer on top of the raw data.</w:t>
      </w:r>
    </w:p>
    <w:p w14:paraId="78AB3A72" w14:textId="77777777" w:rsidR="00513D66" w:rsidRDefault="00513D66">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1D443BBE" w14:textId="77777777">
        <w:tc>
          <w:tcPr>
            <w:tcW w:w="0" w:type="auto"/>
            <w:tcBorders>
              <w:top w:val="none" w:sz="0" w:space="0" w:color="FFFFFF"/>
              <w:left w:val="single" w:sz="18" w:space="0" w:color="3A9FD6"/>
              <w:bottom w:val="none" w:sz="0" w:space="0" w:color="FFFFFF"/>
              <w:right w:val="none" w:sz="0" w:space="0" w:color="FFFFFF"/>
            </w:tcBorders>
            <w:shd w:val="clear" w:color="auto" w:fill="EBF5FB"/>
            <w:tcMar>
              <w:top w:w="100" w:type="dxa"/>
              <w:left w:w="200" w:type="dxa"/>
              <w:bottom w:w="100" w:type="dxa"/>
              <w:right w:w="200" w:type="dxa"/>
            </w:tcMar>
          </w:tcPr>
          <w:p w14:paraId="5BEE2E82" w14:textId="77777777" w:rsidR="00513D66" w:rsidRDefault="00D93388">
            <w:pPr>
              <w:spacing w:after="40"/>
            </w:pPr>
            <w:r>
              <w:rPr>
                <w:b/>
                <w:bCs/>
                <w:color w:val="1B2A47"/>
              </w:rPr>
              <w:t>Key Insight</w:t>
            </w:r>
          </w:p>
          <w:p w14:paraId="5B7B1E3F" w14:textId="77777777" w:rsidR="00513D66" w:rsidRDefault="00D93388">
            <w:pPr>
              <w:jc w:val="both"/>
            </w:pPr>
            <w:r>
              <w:rPr>
                <w:sz w:val="21"/>
                <w:szCs w:val="21"/>
              </w:rPr>
              <w:t xml:space="preserve">The most time-consuming and highest-value part of </w:t>
            </w:r>
            <w:proofErr w:type="spellStart"/>
            <w:r>
              <w:rPr>
                <w:sz w:val="21"/>
                <w:szCs w:val="21"/>
              </w:rPr>
              <w:t>EQi</w:t>
            </w:r>
            <w:proofErr w:type="spellEnd"/>
            <w:r>
              <w:rPr>
                <w:sz w:val="21"/>
                <w:szCs w:val="21"/>
              </w:rPr>
              <w:t xml:space="preserve"> work is NOT the assessment itself — it is the debrief, the coaching narrative, the development planning, and the progress tracking. MHS's portal provides almost none of this. The Companion App provides all of it, powered by Claude AI and Helena's methodology.</w:t>
            </w:r>
          </w:p>
        </w:tc>
      </w:tr>
    </w:tbl>
    <w:p w14:paraId="5DB4AE3B" w14:textId="77777777" w:rsidR="00513D66" w:rsidRDefault="00513D66">
      <w:pPr>
        <w:spacing w:before="60" w:after="60"/>
      </w:pPr>
    </w:p>
    <w:p w14:paraId="778CEED6" w14:textId="77777777" w:rsidR="00513D66" w:rsidRDefault="00D93388">
      <w:pPr>
        <w:pStyle w:val="Heading2"/>
        <w:pBdr>
          <w:bottom w:val="single" w:sz="4" w:space="2" w:color="3A9FD6"/>
        </w:pBdr>
      </w:pPr>
      <w:r>
        <w:t>Core Features — Phase 1</w:t>
      </w:r>
    </w:p>
    <w:p w14:paraId="74B38D09" w14:textId="77777777" w:rsidR="00513D66" w:rsidRDefault="00D93388">
      <w:pPr>
        <w:pStyle w:val="Heading3"/>
      </w:pPr>
      <w:r>
        <w:t>1. Score Import &amp; Profile Builder</w:t>
      </w:r>
    </w:p>
    <w:p w14:paraId="273697DE" w14:textId="77777777" w:rsidR="00513D66" w:rsidRDefault="00D93388">
      <w:pPr>
        <w:spacing w:before="60" w:after="60"/>
        <w:jc w:val="both"/>
      </w:pPr>
      <w:r>
        <w:t xml:space="preserve">Helena manually enters the client's 15 subscale scores and 5 composite scores from the MHS report into </w:t>
      </w:r>
      <w:proofErr w:type="gramStart"/>
      <w:r>
        <w:t>the Companion</w:t>
      </w:r>
      <w:proofErr w:type="gramEnd"/>
      <w:r>
        <w:t xml:space="preserve"> App. The system stores these alongside client profile data (name, role, organization, coaching goals, industry context). A simple score entry grid maps exactly to the Bar-On 1-5-15 model.</w:t>
      </w:r>
    </w:p>
    <w:p w14:paraId="746CF464" w14:textId="77777777" w:rsidR="00513D66" w:rsidRDefault="00513D66">
      <w:pPr>
        <w:spacing w:before="40" w:after="40"/>
      </w:pPr>
    </w:p>
    <w:p w14:paraId="12E88AE1" w14:textId="77777777" w:rsidR="00513D66" w:rsidRDefault="00D93388">
      <w:pPr>
        <w:pStyle w:val="Heading3"/>
      </w:pPr>
      <w:r>
        <w:t>2. AI-Powered Debrief Narrative Generator</w:t>
      </w:r>
    </w:p>
    <w:p w14:paraId="7E249873" w14:textId="77777777" w:rsidR="00513D66" w:rsidRDefault="00D93388">
      <w:pPr>
        <w:spacing w:before="60" w:after="60"/>
        <w:jc w:val="both"/>
      </w:pPr>
      <w:r>
        <w:t>The most powerful Phase 1 feature. Helena inputs the client's scores and coaching context, and Claude generates a full, personalized debrief narrative — written in Helena's voice and methodology — covering:</w:t>
      </w:r>
    </w:p>
    <w:p w14:paraId="5CF97541" w14:textId="77777777" w:rsidR="00513D66" w:rsidRDefault="00D93388">
      <w:pPr>
        <w:pStyle w:val="ListParagraph"/>
        <w:numPr>
          <w:ilvl w:val="0"/>
          <w:numId w:val="2"/>
        </w:numPr>
        <w:spacing w:before="40" w:after="40"/>
      </w:pPr>
      <w:proofErr w:type="gramStart"/>
      <w:r>
        <w:t>Overall</w:t>
      </w:r>
      <w:proofErr w:type="gramEnd"/>
      <w:r>
        <w:t xml:space="preserve"> EI profile summary and key themes</w:t>
      </w:r>
    </w:p>
    <w:p w14:paraId="691413A8" w14:textId="77777777" w:rsidR="00513D66" w:rsidRDefault="00D93388">
      <w:pPr>
        <w:pStyle w:val="ListParagraph"/>
        <w:numPr>
          <w:ilvl w:val="0"/>
          <w:numId w:val="2"/>
        </w:numPr>
        <w:spacing w:before="40" w:after="40"/>
      </w:pPr>
      <w:r>
        <w:t>Top 3 strengths with coaching-oriented interpretation (not just score descriptions)</w:t>
      </w:r>
    </w:p>
    <w:p w14:paraId="4242F417" w14:textId="77777777" w:rsidR="00513D66" w:rsidRDefault="00D93388">
      <w:pPr>
        <w:pStyle w:val="ListParagraph"/>
        <w:numPr>
          <w:ilvl w:val="0"/>
          <w:numId w:val="2"/>
        </w:numPr>
        <w:spacing w:before="40" w:after="40"/>
      </w:pPr>
      <w:r>
        <w:t>Top 3 development areas with nuanced, non-judgmental framing</w:t>
      </w:r>
    </w:p>
    <w:p w14:paraId="1D9AEAF4" w14:textId="77777777" w:rsidR="00513D66" w:rsidRDefault="00D93388">
      <w:pPr>
        <w:pStyle w:val="ListParagraph"/>
        <w:numPr>
          <w:ilvl w:val="0"/>
          <w:numId w:val="2"/>
        </w:numPr>
        <w:spacing w:before="40" w:after="40"/>
      </w:pPr>
      <w:r>
        <w:t>Interconnection analysis — how the client's specific subscale pattern creates compounding effects</w:t>
      </w:r>
    </w:p>
    <w:p w14:paraId="5B3448E3" w14:textId="77777777" w:rsidR="00513D66" w:rsidRDefault="00D93388">
      <w:pPr>
        <w:pStyle w:val="ListParagraph"/>
        <w:numPr>
          <w:ilvl w:val="0"/>
          <w:numId w:val="2"/>
        </w:numPr>
        <w:spacing w:before="40" w:after="40"/>
      </w:pPr>
      <w:r>
        <w:t>Leadership or workplace-specific implications based on client role</w:t>
      </w:r>
    </w:p>
    <w:p w14:paraId="7FDD19C8" w14:textId="77777777" w:rsidR="00513D66" w:rsidRDefault="00D93388">
      <w:pPr>
        <w:pStyle w:val="ListParagraph"/>
        <w:numPr>
          <w:ilvl w:val="0"/>
          <w:numId w:val="2"/>
        </w:numPr>
        <w:spacing w:before="40" w:after="40"/>
      </w:pPr>
      <w:r>
        <w:t>Well-being indicator interpretation</w:t>
      </w:r>
    </w:p>
    <w:p w14:paraId="60330E62" w14:textId="77777777" w:rsidR="00513D66" w:rsidRDefault="00D93388">
      <w:pPr>
        <w:pStyle w:val="ListParagraph"/>
        <w:numPr>
          <w:ilvl w:val="0"/>
          <w:numId w:val="2"/>
        </w:numPr>
        <w:spacing w:before="40" w:after="40"/>
      </w:pPr>
      <w:r>
        <w:t>Suggested coaching focus areas for the engagement</w:t>
      </w:r>
    </w:p>
    <w:p w14:paraId="21BBA1B1" w14:textId="77777777" w:rsidR="00513D66" w:rsidRDefault="00513D66">
      <w:pPr>
        <w:spacing w:before="40" w:after="40"/>
      </w:pPr>
    </w:p>
    <w:p w14:paraId="3636BFD8" w14:textId="77777777" w:rsidR="00513D66" w:rsidRDefault="00D93388">
      <w:pPr>
        <w:spacing w:before="60" w:after="60"/>
        <w:jc w:val="both"/>
      </w:pPr>
      <w:r>
        <w:t>This replaces 2–3 hours of debrief preparation per client. At Helena's coaching rate, this alone recovers the platform development cost within the first month of use.</w:t>
      </w:r>
    </w:p>
    <w:p w14:paraId="6D6A9250" w14:textId="77777777" w:rsidR="00513D66" w:rsidRDefault="00513D66">
      <w:pPr>
        <w:spacing w:before="50" w:after="50"/>
      </w:pPr>
    </w:p>
    <w:p w14:paraId="2C7C06E4" w14:textId="77777777" w:rsidR="00513D66" w:rsidRDefault="00D93388">
      <w:pPr>
        <w:pStyle w:val="Heading3"/>
      </w:pPr>
      <w:r>
        <w:t>3. GROW-Integrated Development Planning</w:t>
      </w:r>
    </w:p>
    <w:p w14:paraId="2D212E06" w14:textId="77777777" w:rsidR="00513D66" w:rsidRDefault="00D93388">
      <w:pPr>
        <w:spacing w:before="60" w:after="60"/>
        <w:jc w:val="both"/>
      </w:pPr>
      <w:r>
        <w:t xml:space="preserve">Following the debrief, the app generates a GROW-model development plan directly anchored to the client's </w:t>
      </w:r>
      <w:proofErr w:type="spellStart"/>
      <w:r>
        <w:t>EQi</w:t>
      </w:r>
      <w:proofErr w:type="spellEnd"/>
      <w:r>
        <w:t xml:space="preserve"> profile:</w:t>
      </w:r>
    </w:p>
    <w:p w14:paraId="6CEF63CF" w14:textId="77777777" w:rsidR="00513D66" w:rsidRDefault="00D93388">
      <w:pPr>
        <w:pStyle w:val="ListParagraph"/>
        <w:numPr>
          <w:ilvl w:val="0"/>
          <w:numId w:val="2"/>
        </w:numPr>
        <w:spacing w:before="40" w:after="40"/>
      </w:pPr>
      <w:r>
        <w:t>Goal — AI suggests 2–3 EI-anchored development goals based on the subscale pattern</w:t>
      </w:r>
    </w:p>
    <w:p w14:paraId="36D4EEEA" w14:textId="77777777" w:rsidR="00513D66" w:rsidRDefault="00D93388">
      <w:pPr>
        <w:pStyle w:val="ListParagraph"/>
        <w:numPr>
          <w:ilvl w:val="0"/>
          <w:numId w:val="2"/>
        </w:numPr>
        <w:spacing w:before="40" w:after="40"/>
      </w:pPr>
      <w:r>
        <w:t xml:space="preserve">Reality — </w:t>
      </w:r>
      <w:proofErr w:type="gramStart"/>
      <w:r>
        <w:t>Pre-populated</w:t>
      </w:r>
      <w:proofErr w:type="gramEnd"/>
      <w:r>
        <w:t xml:space="preserve"> with the client's actual scores as the baseline reality statement</w:t>
      </w:r>
    </w:p>
    <w:p w14:paraId="21DE6472" w14:textId="77777777" w:rsidR="00513D66" w:rsidRDefault="00D93388">
      <w:pPr>
        <w:pStyle w:val="ListParagraph"/>
        <w:numPr>
          <w:ilvl w:val="0"/>
          <w:numId w:val="2"/>
        </w:numPr>
        <w:spacing w:before="40" w:after="40"/>
      </w:pPr>
      <w:r>
        <w:t>Options — AI generates 4–6 concrete development activities per priority subscale</w:t>
      </w:r>
    </w:p>
    <w:p w14:paraId="6BC0304B" w14:textId="77777777" w:rsidR="00513D66" w:rsidRDefault="00D93388">
      <w:pPr>
        <w:pStyle w:val="ListParagraph"/>
        <w:numPr>
          <w:ilvl w:val="0"/>
          <w:numId w:val="2"/>
        </w:numPr>
        <w:spacing w:before="40" w:after="40"/>
      </w:pPr>
      <w:r>
        <w:t>Will — Action commitment tracker with milestone dates and check-in prompts</w:t>
      </w:r>
    </w:p>
    <w:p w14:paraId="4709A701" w14:textId="77777777" w:rsidR="00513D66" w:rsidRDefault="00513D66">
      <w:pPr>
        <w:spacing w:before="50" w:after="50"/>
      </w:pPr>
    </w:p>
    <w:p w14:paraId="5858B1A5" w14:textId="77777777" w:rsidR="00513D66" w:rsidRDefault="00D93388">
      <w:pPr>
        <w:pStyle w:val="Heading3"/>
      </w:pPr>
      <w:r>
        <w:lastRenderedPageBreak/>
        <w:t>4. Progress Tracking Dashboard</w:t>
      </w:r>
    </w:p>
    <w:p w14:paraId="5DA3F070" w14:textId="77777777" w:rsidR="00513D66" w:rsidRDefault="00D93388">
      <w:pPr>
        <w:spacing w:before="60" w:after="60"/>
        <w:jc w:val="both"/>
      </w:pPr>
      <w:proofErr w:type="gramStart"/>
      <w:r>
        <w:t>Tracks</w:t>
      </w:r>
      <w:proofErr w:type="gramEnd"/>
      <w:r>
        <w:t xml:space="preserve"> coaching </w:t>
      </w:r>
      <w:proofErr w:type="gramStart"/>
      <w:r>
        <w:t>progress</w:t>
      </w:r>
      <w:proofErr w:type="gramEnd"/>
      <w:r>
        <w:t xml:space="preserve"> over time for each client:</w:t>
      </w:r>
    </w:p>
    <w:p w14:paraId="754BEF4C" w14:textId="77777777" w:rsidR="00513D66" w:rsidRDefault="00D93388">
      <w:pPr>
        <w:pStyle w:val="ListParagraph"/>
        <w:numPr>
          <w:ilvl w:val="0"/>
          <w:numId w:val="2"/>
        </w:numPr>
        <w:spacing w:before="40" w:after="40"/>
      </w:pPr>
      <w:r>
        <w:t xml:space="preserve">Session notes linked to specific </w:t>
      </w:r>
      <w:proofErr w:type="spellStart"/>
      <w:r>
        <w:t>EQi</w:t>
      </w:r>
      <w:proofErr w:type="spellEnd"/>
      <w:r>
        <w:t xml:space="preserve"> subscales</w:t>
      </w:r>
    </w:p>
    <w:p w14:paraId="7D28250D" w14:textId="77777777" w:rsidR="00513D66" w:rsidRDefault="00D93388">
      <w:pPr>
        <w:pStyle w:val="ListParagraph"/>
        <w:numPr>
          <w:ilvl w:val="0"/>
          <w:numId w:val="2"/>
        </w:numPr>
        <w:spacing w:before="40" w:after="40"/>
      </w:pPr>
      <w:r>
        <w:t>Goal milestone completion tracker</w:t>
      </w:r>
    </w:p>
    <w:p w14:paraId="082259E3" w14:textId="77777777" w:rsidR="00513D66" w:rsidRDefault="00D93388">
      <w:pPr>
        <w:pStyle w:val="ListParagraph"/>
        <w:numPr>
          <w:ilvl w:val="0"/>
          <w:numId w:val="2"/>
        </w:numPr>
        <w:spacing w:before="40" w:after="40"/>
      </w:pPr>
      <w:r>
        <w:t>Observed behavioral change log (Helena's notes)</w:t>
      </w:r>
    </w:p>
    <w:p w14:paraId="28DF1E2D" w14:textId="77777777" w:rsidR="00513D66" w:rsidRDefault="00D93388">
      <w:pPr>
        <w:pStyle w:val="ListParagraph"/>
        <w:numPr>
          <w:ilvl w:val="0"/>
          <w:numId w:val="2"/>
        </w:numPr>
        <w:spacing w:before="40" w:after="40"/>
      </w:pPr>
      <w:r>
        <w:t xml:space="preserve">Re-assessment comparison when a follow-up </w:t>
      </w:r>
      <w:proofErr w:type="spellStart"/>
      <w:r>
        <w:t>EQi</w:t>
      </w:r>
      <w:proofErr w:type="spellEnd"/>
      <w:r>
        <w:t xml:space="preserve"> is purchased from MHS</w:t>
      </w:r>
    </w:p>
    <w:p w14:paraId="12956D7B" w14:textId="77777777" w:rsidR="00513D66" w:rsidRDefault="00D93388">
      <w:pPr>
        <w:pStyle w:val="ListParagraph"/>
        <w:numPr>
          <w:ilvl w:val="0"/>
          <w:numId w:val="2"/>
        </w:numPr>
        <w:spacing w:before="40" w:after="40"/>
      </w:pPr>
      <w:r>
        <w:t xml:space="preserve">Client-facing progress view (optional share with </w:t>
      </w:r>
      <w:proofErr w:type="spellStart"/>
      <w:r>
        <w:t>coachee</w:t>
      </w:r>
      <w:proofErr w:type="spellEnd"/>
      <w:r>
        <w:t>)</w:t>
      </w:r>
    </w:p>
    <w:p w14:paraId="0995C5F4" w14:textId="77777777" w:rsidR="00513D66" w:rsidRDefault="00513D66">
      <w:pPr>
        <w:spacing w:before="50" w:after="50"/>
      </w:pPr>
    </w:p>
    <w:p w14:paraId="51D7D2F1" w14:textId="77777777" w:rsidR="00513D66" w:rsidRDefault="00D93388">
      <w:pPr>
        <w:pStyle w:val="Heading3"/>
      </w:pPr>
      <w:r>
        <w:t>5. AI Coaching Prompt Generator</w:t>
      </w:r>
    </w:p>
    <w:p w14:paraId="5FC45552" w14:textId="77777777" w:rsidR="00513D66" w:rsidRDefault="00D93388">
      <w:pPr>
        <w:spacing w:before="60" w:after="60"/>
        <w:jc w:val="both"/>
      </w:pPr>
      <w:r>
        <w:t>Between sessions, Helena can generate targeted coaching questions for any subscale or composite. Examples: 'Generate 5 powerful coaching questions for a client with low Impulse Control and high Emotional Self-</w:t>
      </w:r>
      <w:proofErr w:type="gramStart"/>
      <w:r>
        <w:t>Awareness' —</w:t>
      </w:r>
      <w:proofErr w:type="gramEnd"/>
      <w:r>
        <w:t xml:space="preserve"> Claude returns questions grounded in coaching methodology, not generic advice.</w:t>
      </w:r>
    </w:p>
    <w:p w14:paraId="0A0A089A" w14:textId="77777777" w:rsidR="00513D66" w:rsidRDefault="00513D66">
      <w:pPr>
        <w:spacing w:before="50" w:after="50"/>
      </w:pPr>
    </w:p>
    <w:p w14:paraId="3DF8BF4E" w14:textId="77777777" w:rsidR="00513D66" w:rsidRDefault="00D93388">
      <w:pPr>
        <w:pStyle w:val="Heading3"/>
      </w:pPr>
      <w:r>
        <w:t>6. Professional PDF Report Builder</w:t>
      </w:r>
    </w:p>
    <w:p w14:paraId="0ACFF87E" w14:textId="77777777" w:rsidR="00513D66" w:rsidRDefault="00D93388">
      <w:pPr>
        <w:spacing w:before="60" w:after="60"/>
        <w:jc w:val="both"/>
      </w:pPr>
      <w:r>
        <w:t xml:space="preserve">Generates a branded, client-ready debrief report in HeadSoft/Helena style — replacing the MHS generic report layout. The report includes </w:t>
      </w:r>
      <w:proofErr w:type="gramStart"/>
      <w:r>
        <w:t>the score</w:t>
      </w:r>
      <w:proofErr w:type="gramEnd"/>
      <w:r>
        <w:t xml:space="preserve"> visualization, AI narrative, development priorities, and GROW plan. Fully customizable, exportable to PDF, and branded with Helena Coaching identity.</w:t>
      </w:r>
    </w:p>
    <w:p w14:paraId="677CB57D" w14:textId="77777777" w:rsidR="00513D66" w:rsidRDefault="00513D66">
      <w:pPr>
        <w:spacing w:before="50" w:after="50"/>
      </w:pPr>
    </w:p>
    <w:p w14:paraId="364B73B2" w14:textId="77777777" w:rsidR="00513D66" w:rsidRDefault="00D93388">
      <w:pPr>
        <w:pStyle w:val="Heading3"/>
      </w:pPr>
      <w:r>
        <w:t xml:space="preserve">7. Organization-Level Aggregation (Team </w:t>
      </w:r>
      <w:proofErr w:type="spellStart"/>
      <w:r>
        <w:t>EQi</w:t>
      </w:r>
      <w:proofErr w:type="spellEnd"/>
      <w:r>
        <w:t xml:space="preserve"> View)</w:t>
      </w:r>
    </w:p>
    <w:p w14:paraId="07A2541A" w14:textId="77777777" w:rsidR="00513D66" w:rsidRDefault="00D93388">
      <w:pPr>
        <w:spacing w:before="60" w:after="60"/>
        <w:jc w:val="both"/>
      </w:pPr>
      <w:r>
        <w:t xml:space="preserve">When multiple team members have completed </w:t>
      </w:r>
      <w:proofErr w:type="spellStart"/>
      <w:r>
        <w:t>EQi</w:t>
      </w:r>
      <w:proofErr w:type="spellEnd"/>
      <w:r>
        <w:t xml:space="preserve"> assessments, the Companion App aggregates scores to produce a Team </w:t>
      </w:r>
      <w:proofErr w:type="spellStart"/>
      <w:r>
        <w:t>EQi</w:t>
      </w:r>
      <w:proofErr w:type="spellEnd"/>
      <w:r>
        <w:t xml:space="preserve"> Profile — showing collective strengths, shared development areas, and team dynamics patterns. This is a feature MHS charges separately for (Group Report) and has significant limitations on. Helena's version is coaching-oriented, not just statistical.</w:t>
      </w:r>
    </w:p>
    <w:p w14:paraId="79811427" w14:textId="77777777" w:rsidR="00513D66" w:rsidRDefault="00513D66">
      <w:pPr>
        <w:spacing w:before="60" w:after="60"/>
      </w:pPr>
    </w:p>
    <w:p w14:paraId="67EF0A89" w14:textId="77777777" w:rsidR="00513D66" w:rsidRDefault="00D93388">
      <w:pPr>
        <w:pStyle w:val="Heading2"/>
        <w:pBdr>
          <w:bottom w:val="single" w:sz="4" w:space="2" w:color="3A9FD6"/>
        </w:pBdr>
      </w:pPr>
      <w:r>
        <w:t>What This Does NOT Do (Phase 1 Boundaries)</w:t>
      </w:r>
    </w:p>
    <w:p w14:paraId="58741909" w14:textId="77777777" w:rsidR="00513D66" w:rsidRDefault="00D93388">
      <w:pPr>
        <w:pStyle w:val="ListParagraph"/>
        <w:numPr>
          <w:ilvl w:val="0"/>
          <w:numId w:val="2"/>
        </w:numPr>
        <w:spacing w:before="40" w:after="40"/>
      </w:pPr>
      <w:r>
        <w:t xml:space="preserve">Does NOT administer the </w:t>
      </w:r>
      <w:proofErr w:type="spellStart"/>
      <w:r>
        <w:t>EQi</w:t>
      </w:r>
      <w:proofErr w:type="spellEnd"/>
      <w:r>
        <w:t xml:space="preserve"> assessment — MHS still does that</w:t>
      </w:r>
    </w:p>
    <w:p w14:paraId="78F1645A" w14:textId="77777777" w:rsidR="00513D66" w:rsidRDefault="00D93388">
      <w:pPr>
        <w:pStyle w:val="ListParagraph"/>
        <w:numPr>
          <w:ilvl w:val="0"/>
          <w:numId w:val="2"/>
        </w:numPr>
        <w:spacing w:before="40" w:after="40"/>
      </w:pPr>
      <w:r>
        <w:t>Does NOT reproduce or store MHS question content</w:t>
      </w:r>
    </w:p>
    <w:p w14:paraId="5FA3DB16" w14:textId="77777777" w:rsidR="00513D66" w:rsidRDefault="00D93388">
      <w:pPr>
        <w:pStyle w:val="ListParagraph"/>
        <w:numPr>
          <w:ilvl w:val="0"/>
          <w:numId w:val="2"/>
        </w:numPr>
        <w:spacing w:before="40" w:after="40"/>
      </w:pPr>
      <w:r>
        <w:t>Does NOT claim to replace or replicate MHS's validated instrument</w:t>
      </w:r>
    </w:p>
    <w:p w14:paraId="2C18C7B7" w14:textId="77777777" w:rsidR="00513D66" w:rsidRDefault="00D93388">
      <w:pPr>
        <w:pStyle w:val="ListParagraph"/>
        <w:numPr>
          <w:ilvl w:val="0"/>
          <w:numId w:val="2"/>
        </w:numPr>
        <w:spacing w:before="40" w:after="40"/>
      </w:pPr>
      <w:r>
        <w:t>Does NOT use MHS trademarks in any user-facing text</w:t>
      </w:r>
    </w:p>
    <w:p w14:paraId="4DB28076" w14:textId="77777777" w:rsidR="00513D66" w:rsidRDefault="00513D66">
      <w:pPr>
        <w:spacing w:before="60" w:after="60"/>
      </w:pPr>
    </w:p>
    <w:p w14:paraId="53F7058F" w14:textId="77777777" w:rsidR="00513D66" w:rsidRDefault="00D93388">
      <w:pPr>
        <w:pStyle w:val="Heading2"/>
        <w:pBdr>
          <w:bottom w:val="single" w:sz="4" w:space="2" w:color="3A9FD6"/>
        </w:pBdr>
      </w:pPr>
      <w:r>
        <w:t>Phase 1 — User Flow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1191"/>
        <w:gridCol w:w="4478"/>
        <w:gridCol w:w="3057"/>
      </w:tblGrid>
      <w:tr w:rsidR="00513D66" w14:paraId="02B2F681" w14:textId="77777777">
        <w:tc>
          <w:tcPr>
            <w:tcW w:w="5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469D1EDB" w14:textId="77777777" w:rsidR="00513D66" w:rsidRDefault="00D93388">
            <w:pPr>
              <w:jc w:val="center"/>
            </w:pPr>
            <w:r>
              <w:rPr>
                <w:b/>
                <w:bCs/>
                <w:color w:val="FFFFFF"/>
                <w:sz w:val="20"/>
                <w:szCs w:val="20"/>
              </w:rPr>
              <w:t>Step</w:t>
            </w:r>
          </w:p>
        </w:tc>
        <w:tc>
          <w:tcPr>
            <w:tcW w:w="1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14B5A495" w14:textId="77777777" w:rsidR="00513D66" w:rsidRDefault="00D93388">
            <w:pPr>
              <w:jc w:val="center"/>
            </w:pPr>
            <w:r>
              <w:rPr>
                <w:b/>
                <w:bCs/>
                <w:color w:val="FFFFFF"/>
                <w:sz w:val="20"/>
                <w:szCs w:val="20"/>
              </w:rPr>
              <w:t>Who</w:t>
            </w:r>
          </w:p>
        </w:tc>
        <w:tc>
          <w:tcPr>
            <w:tcW w:w="45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1777A69F" w14:textId="77777777" w:rsidR="00513D66" w:rsidRDefault="00D93388">
            <w:pPr>
              <w:jc w:val="center"/>
            </w:pPr>
            <w:r>
              <w:rPr>
                <w:b/>
                <w:bCs/>
                <w:color w:val="FFFFFF"/>
                <w:sz w:val="20"/>
                <w:szCs w:val="20"/>
              </w:rPr>
              <w:t>Action</w:t>
            </w:r>
          </w:p>
        </w:tc>
        <w:tc>
          <w:tcPr>
            <w:tcW w:w="31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643FE7F8" w14:textId="77777777" w:rsidR="00513D66" w:rsidRDefault="00D93388">
            <w:pPr>
              <w:jc w:val="center"/>
            </w:pPr>
            <w:r>
              <w:rPr>
                <w:b/>
                <w:bCs/>
                <w:color w:val="FFFFFF"/>
                <w:sz w:val="20"/>
                <w:szCs w:val="20"/>
              </w:rPr>
              <w:t>Time Saved</w:t>
            </w:r>
          </w:p>
        </w:tc>
      </w:tr>
      <w:tr w:rsidR="00513D66" w14:paraId="28B60E41" w14:textId="77777777">
        <w:tc>
          <w:tcPr>
            <w:tcW w:w="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6A76B70" w14:textId="77777777" w:rsidR="00513D66" w:rsidRDefault="00D93388">
            <w:r>
              <w:rPr>
                <w:sz w:val="20"/>
                <w:szCs w:val="20"/>
              </w:rPr>
              <w:t>1</w:t>
            </w:r>
          </w:p>
        </w:tc>
        <w:tc>
          <w:tcPr>
            <w:tcW w:w="1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7FD1607B" w14:textId="77777777" w:rsidR="00513D66" w:rsidRDefault="00D93388">
            <w:r>
              <w:rPr>
                <w:sz w:val="20"/>
                <w:szCs w:val="20"/>
              </w:rPr>
              <w:t>Client</w:t>
            </w:r>
          </w:p>
        </w:tc>
        <w:tc>
          <w:tcPr>
            <w:tcW w:w="45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E6F59C1" w14:textId="77777777" w:rsidR="00513D66" w:rsidRDefault="00D93388">
            <w:r>
              <w:rPr>
                <w:sz w:val="20"/>
                <w:szCs w:val="20"/>
              </w:rPr>
              <w:t xml:space="preserve">Completes </w:t>
            </w:r>
            <w:proofErr w:type="spellStart"/>
            <w:r>
              <w:rPr>
                <w:sz w:val="20"/>
                <w:szCs w:val="20"/>
              </w:rPr>
              <w:t>EQi</w:t>
            </w:r>
            <w:proofErr w:type="spellEnd"/>
            <w:r>
              <w:rPr>
                <w:sz w:val="20"/>
                <w:szCs w:val="20"/>
              </w:rPr>
              <w:t xml:space="preserve"> via MHS portal (unchanged)</w:t>
            </w:r>
          </w:p>
        </w:tc>
        <w:tc>
          <w:tcPr>
            <w:tcW w:w="31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0D2F963" w14:textId="77777777" w:rsidR="00513D66" w:rsidRDefault="00D93388">
            <w:r>
              <w:rPr>
                <w:sz w:val="20"/>
                <w:szCs w:val="20"/>
              </w:rPr>
              <w:t>—</w:t>
            </w:r>
          </w:p>
        </w:tc>
      </w:tr>
      <w:tr w:rsidR="00513D66" w14:paraId="02CAA4E2" w14:textId="77777777">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B4D8B6F" w14:textId="77777777" w:rsidR="00513D66" w:rsidRDefault="00D93388">
            <w:r>
              <w:rPr>
                <w:sz w:val="20"/>
                <w:szCs w:val="20"/>
              </w:rPr>
              <w:t>2</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8EB0787" w14:textId="77777777" w:rsidR="00513D66" w:rsidRDefault="00D93388">
            <w:r>
              <w:rPr>
                <w:sz w:val="20"/>
                <w:szCs w:val="20"/>
              </w:rPr>
              <w:t>Helena</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B8C9698" w14:textId="77777777" w:rsidR="00513D66" w:rsidRDefault="00D93388">
            <w:r>
              <w:rPr>
                <w:sz w:val="20"/>
                <w:szCs w:val="20"/>
              </w:rPr>
              <w:t>Receives MHS PDF report as today</w:t>
            </w:r>
          </w:p>
        </w:tc>
        <w:tc>
          <w:tcPr>
            <w:tcW w:w="31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B7A02D0" w14:textId="77777777" w:rsidR="00513D66" w:rsidRDefault="00D93388">
            <w:r>
              <w:rPr>
                <w:sz w:val="20"/>
                <w:szCs w:val="20"/>
              </w:rPr>
              <w:t>—</w:t>
            </w:r>
          </w:p>
        </w:tc>
      </w:tr>
      <w:tr w:rsidR="00513D66" w14:paraId="37A942EA" w14:textId="77777777">
        <w:tc>
          <w:tcPr>
            <w:tcW w:w="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32411DF" w14:textId="77777777" w:rsidR="00513D66" w:rsidRDefault="00D93388">
            <w:r>
              <w:rPr>
                <w:sz w:val="20"/>
                <w:szCs w:val="20"/>
              </w:rPr>
              <w:t>3</w:t>
            </w:r>
          </w:p>
        </w:tc>
        <w:tc>
          <w:tcPr>
            <w:tcW w:w="1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9CE7275" w14:textId="77777777" w:rsidR="00513D66" w:rsidRDefault="00D93388">
            <w:r>
              <w:rPr>
                <w:sz w:val="20"/>
                <w:szCs w:val="20"/>
              </w:rPr>
              <w:t>Helena</w:t>
            </w:r>
          </w:p>
        </w:tc>
        <w:tc>
          <w:tcPr>
            <w:tcW w:w="45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0099FD6" w14:textId="77777777" w:rsidR="00513D66" w:rsidRDefault="00D93388">
            <w:r>
              <w:rPr>
                <w:sz w:val="20"/>
                <w:szCs w:val="20"/>
              </w:rPr>
              <w:t>Enters 15+5 scores into Companion App (2 min)</w:t>
            </w:r>
          </w:p>
        </w:tc>
        <w:tc>
          <w:tcPr>
            <w:tcW w:w="31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C45AA76" w14:textId="77777777" w:rsidR="00513D66" w:rsidRDefault="00D93388">
            <w:r>
              <w:rPr>
                <w:sz w:val="20"/>
                <w:szCs w:val="20"/>
              </w:rPr>
              <w:t>—</w:t>
            </w:r>
          </w:p>
        </w:tc>
      </w:tr>
      <w:tr w:rsidR="00513D66" w14:paraId="78B7260F" w14:textId="77777777">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378E0DF" w14:textId="77777777" w:rsidR="00513D66" w:rsidRDefault="00D93388">
            <w:r>
              <w:rPr>
                <w:sz w:val="20"/>
                <w:szCs w:val="20"/>
              </w:rPr>
              <w:t>4</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F57D15B" w14:textId="77777777" w:rsidR="00513D66" w:rsidRDefault="00D93388">
            <w:r>
              <w:rPr>
                <w:sz w:val="20"/>
                <w:szCs w:val="20"/>
              </w:rPr>
              <w:t>App / AI</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707841F" w14:textId="77777777" w:rsidR="00513D66" w:rsidRDefault="00D93388">
            <w:r>
              <w:rPr>
                <w:sz w:val="20"/>
                <w:szCs w:val="20"/>
              </w:rPr>
              <w:t>Generates full debrief narrative + GROW plan (30 sec)</w:t>
            </w:r>
          </w:p>
        </w:tc>
        <w:tc>
          <w:tcPr>
            <w:tcW w:w="31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664810A" w14:textId="77777777" w:rsidR="00513D66" w:rsidRDefault="00D93388">
            <w:r>
              <w:rPr>
                <w:sz w:val="20"/>
                <w:szCs w:val="20"/>
              </w:rPr>
              <w:t xml:space="preserve">2–3 </w:t>
            </w:r>
            <w:proofErr w:type="spellStart"/>
            <w:r>
              <w:rPr>
                <w:sz w:val="20"/>
                <w:szCs w:val="20"/>
              </w:rPr>
              <w:t>hrs</w:t>
            </w:r>
            <w:proofErr w:type="spellEnd"/>
            <w:r>
              <w:rPr>
                <w:sz w:val="20"/>
                <w:szCs w:val="20"/>
              </w:rPr>
              <w:t xml:space="preserve"> prep</w:t>
            </w:r>
          </w:p>
        </w:tc>
      </w:tr>
      <w:tr w:rsidR="00513D66" w14:paraId="7E0952B7" w14:textId="77777777">
        <w:tc>
          <w:tcPr>
            <w:tcW w:w="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53C0DF4" w14:textId="77777777" w:rsidR="00513D66" w:rsidRDefault="00D93388">
            <w:r>
              <w:rPr>
                <w:sz w:val="20"/>
                <w:szCs w:val="20"/>
              </w:rPr>
              <w:t>5</w:t>
            </w:r>
          </w:p>
        </w:tc>
        <w:tc>
          <w:tcPr>
            <w:tcW w:w="1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BF010E7" w14:textId="77777777" w:rsidR="00513D66" w:rsidRDefault="00D93388">
            <w:r>
              <w:rPr>
                <w:sz w:val="20"/>
                <w:szCs w:val="20"/>
              </w:rPr>
              <w:t>Helena</w:t>
            </w:r>
          </w:p>
        </w:tc>
        <w:tc>
          <w:tcPr>
            <w:tcW w:w="45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3C5176E" w14:textId="77777777" w:rsidR="00513D66" w:rsidRDefault="00D93388">
            <w:r>
              <w:rPr>
                <w:sz w:val="20"/>
                <w:szCs w:val="20"/>
              </w:rPr>
              <w:t xml:space="preserve">Reviews, edits, </w:t>
            </w:r>
            <w:proofErr w:type="gramStart"/>
            <w:r>
              <w:rPr>
                <w:sz w:val="20"/>
                <w:szCs w:val="20"/>
              </w:rPr>
              <w:t>personalizes</w:t>
            </w:r>
            <w:proofErr w:type="gramEnd"/>
            <w:r>
              <w:rPr>
                <w:sz w:val="20"/>
                <w:szCs w:val="20"/>
              </w:rPr>
              <w:t xml:space="preserve"> AI output</w:t>
            </w:r>
          </w:p>
        </w:tc>
        <w:tc>
          <w:tcPr>
            <w:tcW w:w="31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B20A291" w14:textId="77777777" w:rsidR="00513D66" w:rsidRDefault="00D93388">
            <w:r>
              <w:rPr>
                <w:sz w:val="20"/>
                <w:szCs w:val="20"/>
              </w:rPr>
              <w:t xml:space="preserve">30 min vs. 2.5 </w:t>
            </w:r>
            <w:proofErr w:type="spellStart"/>
            <w:r>
              <w:rPr>
                <w:sz w:val="20"/>
                <w:szCs w:val="20"/>
              </w:rPr>
              <w:t>hrs</w:t>
            </w:r>
            <w:proofErr w:type="spellEnd"/>
          </w:p>
        </w:tc>
      </w:tr>
      <w:tr w:rsidR="00513D66" w14:paraId="32118F1F" w14:textId="77777777">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6B71F9B" w14:textId="77777777" w:rsidR="00513D66" w:rsidRDefault="00D93388">
            <w:r>
              <w:rPr>
                <w:sz w:val="20"/>
                <w:szCs w:val="20"/>
              </w:rPr>
              <w:t>6</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A445126" w14:textId="77777777" w:rsidR="00513D66" w:rsidRDefault="00D93388">
            <w:r>
              <w:rPr>
                <w:sz w:val="20"/>
                <w:szCs w:val="20"/>
              </w:rPr>
              <w:t>Helena</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9EA28D3" w14:textId="77777777" w:rsidR="00513D66" w:rsidRDefault="00D93388">
            <w:r>
              <w:rPr>
                <w:sz w:val="20"/>
                <w:szCs w:val="20"/>
              </w:rPr>
              <w:t>Generates branded PDF report for client</w:t>
            </w:r>
          </w:p>
        </w:tc>
        <w:tc>
          <w:tcPr>
            <w:tcW w:w="31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72CF076" w14:textId="77777777" w:rsidR="00513D66" w:rsidRDefault="00D93388">
            <w:r>
              <w:rPr>
                <w:sz w:val="20"/>
                <w:szCs w:val="20"/>
              </w:rPr>
              <w:t xml:space="preserve">1 </w:t>
            </w:r>
            <w:proofErr w:type="spellStart"/>
            <w:r>
              <w:rPr>
                <w:sz w:val="20"/>
                <w:szCs w:val="20"/>
              </w:rPr>
              <w:t>hr</w:t>
            </w:r>
            <w:proofErr w:type="spellEnd"/>
            <w:r>
              <w:rPr>
                <w:sz w:val="20"/>
                <w:szCs w:val="20"/>
              </w:rPr>
              <w:t xml:space="preserve"> design work</w:t>
            </w:r>
          </w:p>
        </w:tc>
      </w:tr>
      <w:tr w:rsidR="00513D66" w14:paraId="45BBDEF6" w14:textId="77777777">
        <w:tc>
          <w:tcPr>
            <w:tcW w:w="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6AC7133" w14:textId="77777777" w:rsidR="00513D66" w:rsidRDefault="00D93388">
            <w:r>
              <w:rPr>
                <w:sz w:val="20"/>
                <w:szCs w:val="20"/>
              </w:rPr>
              <w:lastRenderedPageBreak/>
              <w:t>7</w:t>
            </w:r>
          </w:p>
        </w:tc>
        <w:tc>
          <w:tcPr>
            <w:tcW w:w="1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07FA2AC" w14:textId="77777777" w:rsidR="00513D66" w:rsidRDefault="00D93388">
            <w:r>
              <w:rPr>
                <w:sz w:val="20"/>
                <w:szCs w:val="20"/>
              </w:rPr>
              <w:t>Helena</w:t>
            </w:r>
          </w:p>
        </w:tc>
        <w:tc>
          <w:tcPr>
            <w:tcW w:w="45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B905E9A" w14:textId="77777777" w:rsidR="00513D66" w:rsidRDefault="00D93388">
            <w:r>
              <w:rPr>
                <w:sz w:val="20"/>
                <w:szCs w:val="20"/>
              </w:rPr>
              <w:t>Conducts debrief session using app as coaching guide</w:t>
            </w:r>
          </w:p>
        </w:tc>
        <w:tc>
          <w:tcPr>
            <w:tcW w:w="31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C8A03AD" w14:textId="77777777" w:rsidR="00513D66" w:rsidRDefault="00D93388">
            <w:r>
              <w:rPr>
                <w:sz w:val="20"/>
                <w:szCs w:val="20"/>
              </w:rPr>
              <w:t>Better session flow</w:t>
            </w:r>
          </w:p>
        </w:tc>
      </w:tr>
      <w:tr w:rsidR="00513D66" w14:paraId="0F82C23A" w14:textId="77777777">
        <w:tc>
          <w:tcPr>
            <w:tcW w:w="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3655869" w14:textId="77777777" w:rsidR="00513D66" w:rsidRDefault="00D93388">
            <w:r>
              <w:rPr>
                <w:sz w:val="20"/>
                <w:szCs w:val="20"/>
              </w:rPr>
              <w:t>8</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1FD9433" w14:textId="77777777" w:rsidR="00513D66" w:rsidRDefault="00D93388">
            <w:r>
              <w:rPr>
                <w:sz w:val="20"/>
                <w:szCs w:val="20"/>
              </w:rPr>
              <w:t>Both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82B637D" w14:textId="77777777" w:rsidR="00513D66" w:rsidRDefault="00D93388">
            <w:r>
              <w:rPr>
                <w:sz w:val="20"/>
                <w:szCs w:val="20"/>
              </w:rPr>
              <w:t>Tracks progress, milestones, session notes in app</w:t>
            </w:r>
          </w:p>
        </w:tc>
        <w:tc>
          <w:tcPr>
            <w:tcW w:w="31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39468BC" w14:textId="77777777" w:rsidR="00513D66" w:rsidRDefault="00D93388">
            <w:r>
              <w:rPr>
                <w:sz w:val="20"/>
                <w:szCs w:val="20"/>
              </w:rPr>
              <w:t>No more spreadsheets</w:t>
            </w:r>
          </w:p>
        </w:tc>
      </w:tr>
    </w:tbl>
    <w:p w14:paraId="2661DAF4" w14:textId="77777777" w:rsidR="00513D66" w:rsidRDefault="00D93388">
      <w:r>
        <w:br w:type="page"/>
      </w:r>
    </w:p>
    <w:p w14:paraId="131978BE" w14:textId="77777777" w:rsidR="00513D66" w:rsidRDefault="00D93388">
      <w:pPr>
        <w:pStyle w:val="Heading1"/>
        <w:shd w:val="clear" w:color="auto" w:fill="1B2A47"/>
        <w:ind w:left="200" w:right="200"/>
      </w:pPr>
      <w:proofErr w:type="gramStart"/>
      <w:r>
        <w:lastRenderedPageBreak/>
        <w:t>04  |</w:t>
      </w:r>
      <w:proofErr w:type="gramEnd"/>
      <w:r>
        <w:t xml:space="preserve">  Phase 2 — HEQ™ Helena EQ Framework (Proprietary Instrument)</w:t>
      </w:r>
    </w:p>
    <w:p w14:paraId="5339CA0B" w14:textId="77777777" w:rsidR="00513D66" w:rsidRDefault="00D93388">
      <w:pPr>
        <w:pStyle w:val="Heading2"/>
        <w:pBdr>
          <w:bottom w:val="single" w:sz="4" w:space="2" w:color="3A9FD6"/>
        </w:pBdr>
      </w:pPr>
      <w:r>
        <w:t>Vision</w:t>
      </w:r>
    </w:p>
    <w:p w14:paraId="6B08EA99" w14:textId="77777777" w:rsidR="00513D66" w:rsidRDefault="00D93388">
      <w:pPr>
        <w:spacing w:before="60" w:after="60"/>
        <w:jc w:val="both"/>
      </w:pPr>
      <w:r>
        <w:t xml:space="preserve">Phase 2 replaces MHS entirely. The Helena EQ Framework (HEQ™) is an original, proprietary emotional intelligence assessment instrument built on the publicly published Bar-On theoretical model, with questions written by Helena from her 15+ years of coaching experience — designed to be more coaching-actionable, more culturally sensitive, and more development-oriented than the clinical </w:t>
      </w:r>
      <w:proofErr w:type="spellStart"/>
      <w:r>
        <w:t>EQi</w:t>
      </w:r>
      <w:proofErr w:type="spellEnd"/>
      <w:r>
        <w:t xml:space="preserve"> 2.0.</w:t>
      </w:r>
    </w:p>
    <w:p w14:paraId="501CF148" w14:textId="77777777" w:rsidR="00513D66" w:rsidRDefault="00513D66">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40FAA079"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0161412F" w14:textId="77777777" w:rsidR="00513D66" w:rsidRDefault="00D93388">
            <w:pPr>
              <w:spacing w:after="40"/>
            </w:pPr>
            <w:r>
              <w:rPr>
                <w:b/>
                <w:bCs/>
                <w:color w:val="1B2A47"/>
              </w:rPr>
              <w:t>Why Helena Can Do This Better Than MHS</w:t>
            </w:r>
          </w:p>
          <w:p w14:paraId="0B0E5C61" w14:textId="77777777" w:rsidR="00513D66" w:rsidRDefault="00D93388">
            <w:pPr>
              <w:jc w:val="both"/>
            </w:pPr>
            <w:r>
              <w:rPr>
                <w:sz w:val="21"/>
                <w:szCs w:val="21"/>
              </w:rPr>
              <w:t xml:space="preserve">MHS designed </w:t>
            </w:r>
            <w:proofErr w:type="spellStart"/>
            <w:r>
              <w:rPr>
                <w:sz w:val="21"/>
                <w:szCs w:val="21"/>
              </w:rPr>
              <w:t>EQi</w:t>
            </w:r>
            <w:proofErr w:type="spellEnd"/>
            <w:r>
              <w:rPr>
                <w:sz w:val="21"/>
                <w:szCs w:val="21"/>
              </w:rPr>
              <w:t xml:space="preserve"> 2.0 for psychologists and test administrators. Helena </w:t>
            </w:r>
            <w:proofErr w:type="gramStart"/>
            <w:r>
              <w:rPr>
                <w:sz w:val="21"/>
                <w:szCs w:val="21"/>
              </w:rPr>
              <w:t>designs for</w:t>
            </w:r>
            <w:proofErr w:type="gramEnd"/>
            <w:r>
              <w:rPr>
                <w:sz w:val="21"/>
                <w:szCs w:val="21"/>
              </w:rPr>
              <w:t xml:space="preserve"> coaches. Her questions will be written to surface coaching insights, not just measurement scores. Every item in HEQ™ will be chosen because Helena has found it reveals something coachable — not just statistically valid. That is a fundamentally different and more useful instrument for the organizational coaching context.</w:t>
            </w:r>
          </w:p>
        </w:tc>
      </w:tr>
    </w:tbl>
    <w:p w14:paraId="69EB1FE1" w14:textId="77777777" w:rsidR="00513D66" w:rsidRDefault="00513D66">
      <w:pPr>
        <w:spacing w:before="60" w:after="60"/>
      </w:pPr>
    </w:p>
    <w:p w14:paraId="7C32DBC4" w14:textId="77777777" w:rsidR="00513D66" w:rsidRDefault="00D93388">
      <w:pPr>
        <w:pStyle w:val="Heading2"/>
        <w:pBdr>
          <w:bottom w:val="single" w:sz="4" w:space="2" w:color="3A9FD6"/>
        </w:pBdr>
      </w:pPr>
      <w:r>
        <w:t>HEQ™ Instrument Design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3D66" w14:paraId="5BD915F4"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625F706" w14:textId="77777777" w:rsidR="00513D66" w:rsidRDefault="00D93388">
            <w:r>
              <w:rPr>
                <w:b/>
                <w:bCs/>
                <w:color w:val="1B2A47"/>
                <w:sz w:val="21"/>
                <w:szCs w:val="21"/>
              </w:rPr>
              <w:t>Total Items</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9826E95" w14:textId="77777777" w:rsidR="00513D66" w:rsidRDefault="00D93388">
            <w:r>
              <w:rPr>
                <w:sz w:val="21"/>
                <w:szCs w:val="21"/>
              </w:rPr>
              <w:t>72 original questions (vs. MHS's 133 — shorter, more completion-friendly)</w:t>
            </w:r>
          </w:p>
        </w:tc>
      </w:tr>
      <w:tr w:rsidR="00513D66" w14:paraId="222E198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22C2AF3" w14:textId="77777777" w:rsidR="00513D66" w:rsidRDefault="00D93388">
            <w:r>
              <w:rPr>
                <w:b/>
                <w:bCs/>
                <w:color w:val="1B2A47"/>
                <w:sz w:val="21"/>
                <w:szCs w:val="21"/>
              </w:rPr>
              <w:t>Structure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788909" w14:textId="77777777" w:rsidR="00513D66" w:rsidRDefault="00D93388">
            <w:r>
              <w:rPr>
                <w:sz w:val="21"/>
                <w:szCs w:val="21"/>
              </w:rPr>
              <w:t>5 composites / 15 subscales — mirrors Bar-On model (composites are public domain)</w:t>
            </w:r>
          </w:p>
        </w:tc>
      </w:tr>
      <w:tr w:rsidR="00513D66" w14:paraId="78F0AE94"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D96222A" w14:textId="77777777" w:rsidR="00513D66" w:rsidRDefault="00D93388">
            <w:r>
              <w:rPr>
                <w:b/>
                <w:bCs/>
                <w:color w:val="1B2A47"/>
                <w:sz w:val="21"/>
                <w:szCs w:val="21"/>
              </w:rPr>
              <w:t>Items per Subscale</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3A98218" w14:textId="77777777" w:rsidR="00513D66" w:rsidRDefault="00D93388">
            <w:r>
              <w:rPr>
                <w:sz w:val="21"/>
                <w:szCs w:val="21"/>
              </w:rPr>
              <w:t>4–5 items per subscale (sufficient for alpha reliability at launch)</w:t>
            </w:r>
          </w:p>
        </w:tc>
      </w:tr>
      <w:tr w:rsidR="00513D66" w14:paraId="009CA7B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665821" w14:textId="77777777" w:rsidR="00513D66" w:rsidRDefault="00D93388">
            <w:r>
              <w:rPr>
                <w:b/>
                <w:bCs/>
                <w:color w:val="1B2A47"/>
                <w:sz w:val="21"/>
                <w:szCs w:val="21"/>
              </w:rPr>
              <w:t>Response Scale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4FC747" w14:textId="77777777" w:rsidR="00513D66" w:rsidRDefault="00D93388">
            <w:r>
              <w:rPr>
                <w:sz w:val="21"/>
                <w:szCs w:val="21"/>
              </w:rPr>
              <w:t xml:space="preserve">6-point Likert (Never / Rarely / Sometimes / Often / Usually / </w:t>
            </w:r>
            <w:proofErr w:type="gramStart"/>
            <w:r>
              <w:rPr>
                <w:sz w:val="21"/>
                <w:szCs w:val="21"/>
              </w:rPr>
              <w:t>Always) —</w:t>
            </w:r>
            <w:proofErr w:type="gramEnd"/>
            <w:r>
              <w:rPr>
                <w:sz w:val="21"/>
                <w:szCs w:val="21"/>
              </w:rPr>
              <w:t xml:space="preserve"> eliminates midpoint bias</w:t>
            </w:r>
          </w:p>
        </w:tc>
      </w:tr>
      <w:tr w:rsidR="00513D66" w14:paraId="23A43941"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4DBD94D" w14:textId="77777777" w:rsidR="00513D66" w:rsidRDefault="00D93388">
            <w:r>
              <w:rPr>
                <w:b/>
                <w:bCs/>
                <w:color w:val="1B2A47"/>
                <w:sz w:val="21"/>
                <w:szCs w:val="21"/>
              </w:rPr>
              <w:t>Completion Time</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12C1812" w14:textId="77777777" w:rsidR="00513D66" w:rsidRDefault="00D93388">
            <w:r>
              <w:rPr>
                <w:sz w:val="21"/>
                <w:szCs w:val="21"/>
              </w:rPr>
              <w:t xml:space="preserve">Approximately 12–15 minutes (vs. 20 min for </w:t>
            </w:r>
            <w:proofErr w:type="spellStart"/>
            <w:r>
              <w:rPr>
                <w:sz w:val="21"/>
                <w:szCs w:val="21"/>
              </w:rPr>
              <w:t>EQi</w:t>
            </w:r>
            <w:proofErr w:type="spellEnd"/>
            <w:r>
              <w:rPr>
                <w:sz w:val="21"/>
                <w:szCs w:val="21"/>
              </w:rPr>
              <w:t>)</w:t>
            </w:r>
          </w:p>
        </w:tc>
      </w:tr>
      <w:tr w:rsidR="00513D66" w14:paraId="5320086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353226" w14:textId="77777777" w:rsidR="00513D66" w:rsidRDefault="00D93388">
            <w:r>
              <w:rPr>
                <w:b/>
                <w:bCs/>
                <w:color w:val="1B2A47"/>
                <w:sz w:val="21"/>
                <w:szCs w:val="21"/>
              </w:rPr>
              <w:t>Validity Indicators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D1DD36" w14:textId="77777777" w:rsidR="00513D66" w:rsidRDefault="00D93388">
            <w:r>
              <w:rPr>
                <w:sz w:val="21"/>
                <w:szCs w:val="21"/>
              </w:rPr>
              <w:t>3 original consistency-check items built in</w:t>
            </w:r>
          </w:p>
        </w:tc>
      </w:tr>
      <w:tr w:rsidR="00513D66" w14:paraId="32C78070"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EEF4292" w14:textId="77777777" w:rsidR="00513D66" w:rsidRDefault="00D93388">
            <w:r>
              <w:rPr>
                <w:b/>
                <w:bCs/>
                <w:color w:val="1B2A47"/>
                <w:sz w:val="21"/>
                <w:szCs w:val="21"/>
              </w:rPr>
              <w:t>Well-Being Indicator</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BD984C7" w14:textId="77777777" w:rsidR="00513D66" w:rsidRDefault="00D93388">
            <w:r>
              <w:rPr>
                <w:sz w:val="21"/>
                <w:szCs w:val="21"/>
              </w:rPr>
              <w:t>4 original items measuring flourishing and life satisfaction</w:t>
            </w:r>
          </w:p>
        </w:tc>
      </w:tr>
      <w:tr w:rsidR="00513D66" w14:paraId="6A1B667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9720BB" w14:textId="77777777" w:rsidR="00513D66" w:rsidRDefault="00D93388">
            <w:r>
              <w:rPr>
                <w:b/>
                <w:bCs/>
                <w:color w:val="1B2A47"/>
                <w:sz w:val="21"/>
                <w:szCs w:val="21"/>
              </w:rPr>
              <w:t>360 Version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CF69D3" w14:textId="77777777" w:rsidR="00513D66" w:rsidRDefault="00D93388">
            <w:r>
              <w:rPr>
                <w:sz w:val="21"/>
                <w:szCs w:val="21"/>
              </w:rPr>
              <w:t>HEQ-360™ — rater version added in Phase 2b (6 months after self-report launch)</w:t>
            </w:r>
          </w:p>
        </w:tc>
      </w:tr>
      <w:tr w:rsidR="00513D66" w14:paraId="41404287"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837DB60" w14:textId="77777777" w:rsidR="00513D66" w:rsidRDefault="00D93388">
            <w:r>
              <w:rPr>
                <w:b/>
                <w:bCs/>
                <w:color w:val="1B2A47"/>
                <w:sz w:val="21"/>
                <w:szCs w:val="21"/>
              </w:rPr>
              <w:t>Language</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1E7B60F" w14:textId="77777777" w:rsidR="00513D66" w:rsidRDefault="00D93388">
            <w:r>
              <w:rPr>
                <w:sz w:val="21"/>
                <w:szCs w:val="21"/>
              </w:rPr>
              <w:t>English and French (Canada bilingual from launch)</w:t>
            </w:r>
          </w:p>
        </w:tc>
      </w:tr>
      <w:tr w:rsidR="00513D66" w14:paraId="40551E7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451028" w14:textId="77777777" w:rsidR="00513D66" w:rsidRDefault="00D93388">
            <w:r>
              <w:rPr>
                <w:b/>
                <w:bCs/>
                <w:color w:val="1B2A47"/>
                <w:sz w:val="21"/>
                <w:szCs w:val="21"/>
              </w:rPr>
              <w:t>Delivery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89A393" w14:textId="77777777" w:rsidR="00513D66" w:rsidRDefault="00D93388">
            <w:r>
              <w:rPr>
                <w:sz w:val="21"/>
                <w:szCs w:val="21"/>
              </w:rPr>
              <w:t>In-platform online — no MHS portal; no per-assessment licensing fee</w:t>
            </w:r>
          </w:p>
        </w:tc>
      </w:tr>
    </w:tbl>
    <w:p w14:paraId="1C7E6977" w14:textId="77777777" w:rsidR="00513D66" w:rsidRDefault="00513D66">
      <w:pPr>
        <w:spacing w:before="60" w:after="60"/>
      </w:pPr>
    </w:p>
    <w:p w14:paraId="38A0B07B" w14:textId="77777777" w:rsidR="00513D66" w:rsidRDefault="00D93388">
      <w:pPr>
        <w:pStyle w:val="Heading2"/>
        <w:pBdr>
          <w:bottom w:val="single" w:sz="4" w:space="2" w:color="3A9FD6"/>
        </w:pBdr>
      </w:pPr>
      <w:r>
        <w:t>Scoring Model</w:t>
      </w:r>
    </w:p>
    <w:p w14:paraId="079F25A5" w14:textId="77777777" w:rsidR="00513D66" w:rsidRDefault="00D93388">
      <w:pPr>
        <w:spacing w:before="60" w:after="60"/>
        <w:jc w:val="both"/>
      </w:pPr>
      <w:r>
        <w:t>HEQ™ uses a transparent, defensible scoring approach grounded in published psychometric methodology:</w:t>
      </w:r>
    </w:p>
    <w:p w14:paraId="7F73DEF0" w14:textId="77777777" w:rsidR="00513D66" w:rsidRDefault="00D93388">
      <w:pPr>
        <w:pStyle w:val="ListParagraph"/>
        <w:numPr>
          <w:ilvl w:val="0"/>
          <w:numId w:val="2"/>
        </w:numPr>
        <w:spacing w:before="40" w:after="40"/>
      </w:pPr>
      <w:r>
        <w:t xml:space="preserve">Raw scores converted to standardized T-scores (mean=100, SD=15) matching </w:t>
      </w:r>
      <w:proofErr w:type="spellStart"/>
      <w:r>
        <w:t>EQi</w:t>
      </w:r>
      <w:proofErr w:type="spellEnd"/>
      <w:r>
        <w:t xml:space="preserve"> 2.0 scale — enabling comparison for coaches transitioning from MHS</w:t>
      </w:r>
    </w:p>
    <w:p w14:paraId="1B3C9FA4" w14:textId="77777777" w:rsidR="00513D66" w:rsidRDefault="00D93388">
      <w:pPr>
        <w:pStyle w:val="ListParagraph"/>
        <w:numPr>
          <w:ilvl w:val="0"/>
          <w:numId w:val="2"/>
        </w:numPr>
        <w:spacing w:before="40" w:after="40"/>
      </w:pPr>
      <w:r>
        <w:t>Composite scores computed as weighted averages of constituent subscales</w:t>
      </w:r>
    </w:p>
    <w:p w14:paraId="7FC51331" w14:textId="77777777" w:rsidR="00513D66" w:rsidRDefault="00D93388">
      <w:pPr>
        <w:pStyle w:val="ListParagraph"/>
        <w:numPr>
          <w:ilvl w:val="0"/>
          <w:numId w:val="2"/>
        </w:numPr>
        <w:spacing w:before="40" w:after="40"/>
      </w:pPr>
      <w:r>
        <w:t>Total EI score as weighted composite of all five areas</w:t>
      </w:r>
    </w:p>
    <w:p w14:paraId="467E3CFB" w14:textId="77777777" w:rsidR="00513D66" w:rsidRDefault="00D93388">
      <w:pPr>
        <w:pStyle w:val="ListParagraph"/>
        <w:numPr>
          <w:ilvl w:val="0"/>
          <w:numId w:val="2"/>
        </w:numPr>
        <w:spacing w:before="40" w:after="40"/>
      </w:pPr>
      <w:r>
        <w:lastRenderedPageBreak/>
        <w:t>Norm database built incrementally — initial norms from Helena's first 100 clients; updated quarterly as platform scales</w:t>
      </w:r>
    </w:p>
    <w:p w14:paraId="73F63E86" w14:textId="77777777" w:rsidR="00513D66" w:rsidRDefault="00D93388">
      <w:pPr>
        <w:pStyle w:val="ListParagraph"/>
        <w:numPr>
          <w:ilvl w:val="0"/>
          <w:numId w:val="2"/>
        </w:numPr>
        <w:spacing w:before="40" w:after="40"/>
      </w:pPr>
      <w:r>
        <w:t>Claude AI generates all narrative interpretation — subscale, composite, and total — using Helena's coaching framework as the system prompt</w:t>
      </w:r>
    </w:p>
    <w:p w14:paraId="48C9969C" w14:textId="77777777" w:rsidR="00513D66" w:rsidRDefault="00513D66">
      <w:pPr>
        <w:spacing w:before="60" w:after="60"/>
      </w:pPr>
    </w:p>
    <w:p w14:paraId="78A3C924" w14:textId="77777777" w:rsidR="00513D66" w:rsidRDefault="00D93388">
      <w:pPr>
        <w:pStyle w:val="Heading2"/>
        <w:pBdr>
          <w:bottom w:val="single" w:sz="4" w:space="2" w:color="3A9FD6"/>
        </w:pBdr>
      </w:pPr>
      <w:r>
        <w:t>Legal &amp; Ethical Clarity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2DACBB2D" w14:textId="77777777">
        <w:tc>
          <w:tcPr>
            <w:tcW w:w="0" w:type="auto"/>
            <w:tcBorders>
              <w:top w:val="none" w:sz="0" w:space="0" w:color="FFFFFF"/>
              <w:left w:val="single" w:sz="18" w:space="0" w:color="F39C12"/>
              <w:bottom w:val="none" w:sz="0" w:space="0" w:color="FFFFFF"/>
              <w:right w:val="none" w:sz="0" w:space="0" w:color="FFFFFF"/>
            </w:tcBorders>
            <w:shd w:val="clear" w:color="auto" w:fill="EBF5FB"/>
            <w:tcMar>
              <w:top w:w="100" w:type="dxa"/>
              <w:left w:w="200" w:type="dxa"/>
              <w:bottom w:w="100" w:type="dxa"/>
              <w:right w:w="200" w:type="dxa"/>
            </w:tcMar>
          </w:tcPr>
          <w:p w14:paraId="3E686E8D" w14:textId="77777777" w:rsidR="00513D66" w:rsidRDefault="00D93388">
            <w:pPr>
              <w:spacing w:after="40"/>
            </w:pPr>
            <w:r>
              <w:rPr>
                <w:b/>
                <w:bCs/>
                <w:color w:val="1B2A47"/>
              </w:rPr>
              <w:t>Legal Position</w:t>
            </w:r>
          </w:p>
          <w:p w14:paraId="4765F675" w14:textId="77777777" w:rsidR="00513D66" w:rsidRDefault="00D93388">
            <w:pPr>
              <w:jc w:val="both"/>
            </w:pPr>
            <w:r>
              <w:rPr>
                <w:sz w:val="21"/>
                <w:szCs w:val="21"/>
              </w:rPr>
              <w:t xml:space="preserve">HEQ™ is an entirely original work. It measures the same publicly documented theoretical </w:t>
            </w:r>
            <w:proofErr w:type="gramStart"/>
            <w:r>
              <w:rPr>
                <w:sz w:val="21"/>
                <w:szCs w:val="21"/>
              </w:rPr>
              <w:t>constructs</w:t>
            </w:r>
            <w:proofErr w:type="gramEnd"/>
            <w:r>
              <w:rPr>
                <w:sz w:val="21"/>
                <w:szCs w:val="21"/>
              </w:rPr>
              <w:t xml:space="preserve"> (Bar-On model — published 1997, extensively cited in academic literature) using entirely original questions, an original scoring model, and an original report format. This is equivalent to how multiple publishers produce reading comprehension tests measuring the same literacy constructs without infringing on each other. Helena should engage an IP lawyer for a one-hour review of the final question set before launch — estimated cost: CAD $400.</w:t>
            </w:r>
          </w:p>
        </w:tc>
      </w:tr>
    </w:tbl>
    <w:p w14:paraId="56956A90" w14:textId="77777777" w:rsidR="00513D66" w:rsidRDefault="00513D66">
      <w:pPr>
        <w:spacing w:before="60" w:after="60"/>
      </w:pPr>
    </w:p>
    <w:p w14:paraId="3D25FF83" w14:textId="77777777" w:rsidR="00513D66" w:rsidRDefault="00D93388">
      <w:pPr>
        <w:pStyle w:val="Heading2"/>
        <w:pBdr>
          <w:bottom w:val="single" w:sz="4" w:space="2" w:color="3A9FD6"/>
        </w:pBdr>
      </w:pPr>
      <w:r>
        <w:t>Norm Database Strategy</w:t>
      </w:r>
    </w:p>
    <w:p w14:paraId="75C81F53" w14:textId="77777777" w:rsidR="00513D66" w:rsidRDefault="00D93388">
      <w:pPr>
        <w:spacing w:before="60" w:after="60"/>
        <w:jc w:val="both"/>
      </w:pPr>
      <w:r>
        <w:t xml:space="preserve">The normative database is </w:t>
      </w:r>
      <w:proofErr w:type="gramStart"/>
      <w:r>
        <w:t xml:space="preserve">the </w:t>
      </w:r>
      <w:proofErr w:type="spellStart"/>
      <w:r>
        <w:t>EQi's</w:t>
      </w:r>
      <w:proofErr w:type="spellEnd"/>
      <w:proofErr w:type="gramEnd"/>
      <w:r>
        <w:t xml:space="preserve"> most defensible asset — MHS has 10,000+ professionals across 154 countries. We build ours strategically:</w:t>
      </w:r>
    </w:p>
    <w:p w14:paraId="1966B215" w14:textId="77777777" w:rsidR="00513D66" w:rsidRDefault="00D93388">
      <w:pPr>
        <w:pStyle w:val="ListParagraph"/>
        <w:numPr>
          <w:ilvl w:val="0"/>
          <w:numId w:val="2"/>
        </w:numPr>
        <w:spacing w:before="40" w:after="40"/>
      </w:pPr>
      <w:r>
        <w:t>Year 1: Helena's client base (~80–120 completions) — 'pilot norms' clearly labeled as such</w:t>
      </w:r>
    </w:p>
    <w:p w14:paraId="13CA9DEF" w14:textId="77777777" w:rsidR="00513D66" w:rsidRDefault="00D93388">
      <w:pPr>
        <w:pStyle w:val="ListParagraph"/>
        <w:numPr>
          <w:ilvl w:val="0"/>
          <w:numId w:val="2"/>
        </w:numPr>
        <w:spacing w:before="40" w:after="40"/>
      </w:pPr>
      <w:r>
        <w:t>Year 2: Open the platform to other coaches at no cost for assessments in exchange for anonymized data contribution — target 500+ completions</w:t>
      </w:r>
    </w:p>
    <w:p w14:paraId="5F19862E" w14:textId="77777777" w:rsidR="00513D66" w:rsidRDefault="00D93388">
      <w:pPr>
        <w:pStyle w:val="ListParagraph"/>
        <w:numPr>
          <w:ilvl w:val="0"/>
          <w:numId w:val="2"/>
        </w:numPr>
        <w:spacing w:before="40" w:after="40"/>
      </w:pPr>
      <w:r>
        <w:t>Year 3: Commission a university I/O psychology partnership (McGill, Concordia, or University of Ottawa) for formal validation study — typically free in exchange for data access and co-authorship</w:t>
      </w:r>
    </w:p>
    <w:p w14:paraId="713D80EE" w14:textId="77777777" w:rsidR="00513D66" w:rsidRDefault="00D93388">
      <w:pPr>
        <w:pStyle w:val="ListParagraph"/>
        <w:numPr>
          <w:ilvl w:val="0"/>
          <w:numId w:val="2"/>
        </w:numPr>
        <w:spacing w:before="40" w:after="40"/>
      </w:pPr>
      <w:r>
        <w:t>Year 3+: Publish validation findings; apply for recognition from coaching bodies (ICF, HRPA); begin licensing to other practitioners</w:t>
      </w:r>
    </w:p>
    <w:p w14:paraId="5F880BB7" w14:textId="77777777" w:rsidR="00513D66" w:rsidRDefault="00513D66">
      <w:pPr>
        <w:spacing w:before="60" w:after="60"/>
      </w:pPr>
    </w:p>
    <w:p w14:paraId="013662D8" w14:textId="77777777" w:rsidR="00513D66" w:rsidRDefault="00D93388">
      <w:pPr>
        <w:pStyle w:val="Heading2"/>
        <w:pBdr>
          <w:bottom w:val="single" w:sz="4" w:space="2" w:color="3A9FD6"/>
        </w:pBdr>
      </w:pPr>
      <w:r>
        <w:t>Phase 2 Revenue Model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500"/>
        <w:gridCol w:w="2460"/>
      </w:tblGrid>
      <w:tr w:rsidR="00513D66" w14:paraId="53DB4135" w14:textId="77777777">
        <w:tc>
          <w:tcPr>
            <w:tcW w:w="2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1E7AB982" w14:textId="77777777" w:rsidR="00513D66" w:rsidRDefault="00D93388">
            <w:pPr>
              <w:jc w:val="center"/>
            </w:pPr>
            <w:r>
              <w:rPr>
                <w:b/>
                <w:bCs/>
                <w:color w:val="FFFFFF"/>
                <w:sz w:val="20"/>
                <w:szCs w:val="20"/>
              </w:rPr>
              <w:t>Revenue Stream</w:t>
            </w:r>
          </w:p>
        </w:tc>
        <w:tc>
          <w:tcPr>
            <w:tcW w:w="3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652B7D2D" w14:textId="77777777" w:rsidR="00513D66" w:rsidRDefault="00D93388">
            <w:pPr>
              <w:jc w:val="center"/>
            </w:pPr>
            <w:r>
              <w:rPr>
                <w:b/>
                <w:bCs/>
                <w:color w:val="FFFFFF"/>
                <w:sz w:val="20"/>
                <w:szCs w:val="20"/>
              </w:rPr>
              <w:t>Description</w:t>
            </w:r>
          </w:p>
        </w:tc>
        <w:tc>
          <w:tcPr>
            <w:tcW w:w="15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506E2198" w14:textId="77777777" w:rsidR="00513D66" w:rsidRDefault="00D93388">
            <w:pPr>
              <w:jc w:val="center"/>
            </w:pPr>
            <w:r>
              <w:rPr>
                <w:b/>
                <w:bCs/>
                <w:color w:val="FFFFFF"/>
                <w:sz w:val="20"/>
                <w:szCs w:val="20"/>
              </w:rPr>
              <w:t>Price</w:t>
            </w:r>
          </w:p>
        </w:tc>
        <w:tc>
          <w:tcPr>
            <w:tcW w:w="24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2C0B9837" w14:textId="77777777" w:rsidR="00513D66" w:rsidRDefault="00D93388">
            <w:pPr>
              <w:jc w:val="center"/>
            </w:pPr>
            <w:r>
              <w:rPr>
                <w:b/>
                <w:bCs/>
                <w:color w:val="FFFFFF"/>
                <w:sz w:val="20"/>
                <w:szCs w:val="20"/>
              </w:rPr>
              <w:t>Est. Year 3 Annual</w:t>
            </w:r>
          </w:p>
        </w:tc>
      </w:tr>
      <w:tr w:rsidR="00513D66" w14:paraId="7ADA1BA9"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D61762F" w14:textId="77777777" w:rsidR="00513D66" w:rsidRDefault="00D93388">
            <w:r>
              <w:rPr>
                <w:sz w:val="20"/>
                <w:szCs w:val="20"/>
              </w:rPr>
              <w:t>Helena Self-Use</w:t>
            </w:r>
          </w:p>
        </w:tc>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EFF9A14" w14:textId="77777777" w:rsidR="00513D66" w:rsidRDefault="00D93388">
            <w:r>
              <w:rPr>
                <w:sz w:val="20"/>
                <w:szCs w:val="20"/>
              </w:rPr>
              <w:t>Helena administers HEQ™ to her own clients</w:t>
            </w:r>
          </w:p>
        </w:tc>
        <w:tc>
          <w:tcPr>
            <w:tcW w:w="1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EC6C329" w14:textId="77777777" w:rsidR="00513D66" w:rsidRDefault="00D93388">
            <w:r>
              <w:rPr>
                <w:sz w:val="20"/>
                <w:szCs w:val="20"/>
              </w:rPr>
              <w:t>$0 marginal cost</w:t>
            </w:r>
          </w:p>
        </w:tc>
        <w:tc>
          <w:tcPr>
            <w:tcW w:w="24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A39EA30" w14:textId="77777777" w:rsidR="00513D66" w:rsidRDefault="00D93388">
            <w:r>
              <w:rPr>
                <w:sz w:val="20"/>
                <w:szCs w:val="20"/>
              </w:rPr>
              <w:t>$55,000 saved (vs. MHS)</w:t>
            </w:r>
          </w:p>
        </w:tc>
      </w:tr>
      <w:tr w:rsidR="00513D66" w14:paraId="14EE91C6"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C6415A3" w14:textId="77777777" w:rsidR="00513D66" w:rsidRDefault="00D93388">
            <w:r>
              <w:rPr>
                <w:sz w:val="20"/>
                <w:szCs w:val="20"/>
              </w:rPr>
              <w:t>Coach Licensing</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69ECFA1" w14:textId="77777777" w:rsidR="00513D66" w:rsidRDefault="00D93388">
            <w:r>
              <w:rPr>
                <w:sz w:val="20"/>
                <w:szCs w:val="20"/>
              </w:rPr>
              <w:t>Other certified coaches buy HEQ™ administration rights</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5901CEB" w14:textId="77777777" w:rsidR="00513D66" w:rsidRDefault="00D93388">
            <w:r>
              <w:rPr>
                <w:sz w:val="20"/>
                <w:szCs w:val="20"/>
              </w:rPr>
              <w:t>$149/</w:t>
            </w:r>
            <w:proofErr w:type="spellStart"/>
            <w:r>
              <w:rPr>
                <w:sz w:val="20"/>
                <w:szCs w:val="20"/>
              </w:rPr>
              <w:t>mo</w:t>
            </w:r>
            <w:proofErr w:type="spellEnd"/>
            <w:r>
              <w:rPr>
                <w:sz w:val="20"/>
                <w:szCs w:val="20"/>
              </w:rPr>
              <w:t xml:space="preserve"> per coach</w:t>
            </w:r>
          </w:p>
        </w:tc>
        <w:tc>
          <w:tcPr>
            <w:tcW w:w="24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4B23D83" w14:textId="77777777" w:rsidR="00513D66" w:rsidRDefault="00D93388">
            <w:r>
              <w:rPr>
                <w:sz w:val="20"/>
                <w:szCs w:val="20"/>
              </w:rPr>
              <w:t>$180,000 (100 coaches)</w:t>
            </w:r>
          </w:p>
        </w:tc>
      </w:tr>
      <w:tr w:rsidR="00513D66" w14:paraId="4457E323"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F5B21D6" w14:textId="77777777" w:rsidR="00513D66" w:rsidRDefault="00D93388">
            <w:r>
              <w:rPr>
                <w:sz w:val="20"/>
                <w:szCs w:val="20"/>
              </w:rPr>
              <w:t>Per-Assessment (non-subscribers)</w:t>
            </w:r>
          </w:p>
        </w:tc>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62DDE78" w14:textId="77777777" w:rsidR="00513D66" w:rsidRDefault="00D93388">
            <w:r>
              <w:rPr>
                <w:sz w:val="20"/>
                <w:szCs w:val="20"/>
              </w:rPr>
              <w:t>One-off assessment purchases by non-subscribers</w:t>
            </w:r>
          </w:p>
        </w:tc>
        <w:tc>
          <w:tcPr>
            <w:tcW w:w="1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8BC5F43" w14:textId="77777777" w:rsidR="00513D66" w:rsidRDefault="00D93388">
            <w:r>
              <w:rPr>
                <w:sz w:val="20"/>
                <w:szCs w:val="20"/>
              </w:rPr>
              <w:t>$49 per assessment</w:t>
            </w:r>
          </w:p>
        </w:tc>
        <w:tc>
          <w:tcPr>
            <w:tcW w:w="24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D9F539F" w14:textId="77777777" w:rsidR="00513D66" w:rsidRDefault="00D93388">
            <w:r>
              <w:rPr>
                <w:sz w:val="20"/>
                <w:szCs w:val="20"/>
              </w:rPr>
              <w:t>$40,000</w:t>
            </w:r>
          </w:p>
        </w:tc>
      </w:tr>
      <w:tr w:rsidR="00513D66" w14:paraId="093DFD52"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AB19086" w14:textId="77777777" w:rsidR="00513D66" w:rsidRDefault="00D93388">
            <w:r>
              <w:rPr>
                <w:sz w:val="20"/>
                <w:szCs w:val="20"/>
              </w:rPr>
              <w:t>HEQ-360™ Premium</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9026A95" w14:textId="77777777" w:rsidR="00513D66" w:rsidRDefault="00D93388">
            <w:r>
              <w:rPr>
                <w:sz w:val="20"/>
                <w:szCs w:val="20"/>
              </w:rPr>
              <w:t>Self + rater version for leadership coaching</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CBF7A05" w14:textId="77777777" w:rsidR="00513D66" w:rsidRDefault="00D93388">
            <w:r>
              <w:rPr>
                <w:sz w:val="20"/>
                <w:szCs w:val="20"/>
              </w:rPr>
              <w:t>$89 per set</w:t>
            </w:r>
          </w:p>
        </w:tc>
        <w:tc>
          <w:tcPr>
            <w:tcW w:w="24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8B8EBE2" w14:textId="77777777" w:rsidR="00513D66" w:rsidRDefault="00D93388">
            <w:r>
              <w:rPr>
                <w:sz w:val="20"/>
                <w:szCs w:val="20"/>
              </w:rPr>
              <w:t>$35,000</w:t>
            </w:r>
          </w:p>
        </w:tc>
      </w:tr>
      <w:tr w:rsidR="00513D66" w14:paraId="14E0CC1E"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A2BD974" w14:textId="77777777" w:rsidR="00513D66" w:rsidRDefault="00D93388">
            <w:r>
              <w:rPr>
                <w:sz w:val="20"/>
                <w:szCs w:val="20"/>
              </w:rPr>
              <w:t>Certification Program</w:t>
            </w:r>
          </w:p>
        </w:tc>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F42067D" w14:textId="77777777" w:rsidR="00513D66" w:rsidRDefault="00D93388">
            <w:r>
              <w:rPr>
                <w:sz w:val="20"/>
                <w:szCs w:val="20"/>
              </w:rPr>
              <w:t>Helena certifies other coaches in HEQ™ methodology</w:t>
            </w:r>
          </w:p>
        </w:tc>
        <w:tc>
          <w:tcPr>
            <w:tcW w:w="15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2FFD0F6" w14:textId="77777777" w:rsidR="00513D66" w:rsidRDefault="00D93388">
            <w:r>
              <w:rPr>
                <w:sz w:val="20"/>
                <w:szCs w:val="20"/>
              </w:rPr>
              <w:t>$1,200 per coach</w:t>
            </w:r>
          </w:p>
        </w:tc>
        <w:tc>
          <w:tcPr>
            <w:tcW w:w="24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B004841" w14:textId="77777777" w:rsidR="00513D66" w:rsidRDefault="00D93388">
            <w:r>
              <w:rPr>
                <w:sz w:val="20"/>
                <w:szCs w:val="20"/>
              </w:rPr>
              <w:t>$60,000</w:t>
            </w:r>
          </w:p>
        </w:tc>
      </w:tr>
      <w:tr w:rsidR="00513D66" w14:paraId="1E608E96"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F0360F6" w14:textId="77777777" w:rsidR="00513D66" w:rsidRDefault="00D93388">
            <w:r>
              <w:rPr>
                <w:sz w:val="20"/>
                <w:szCs w:val="20"/>
              </w:rPr>
              <w:t>White-Label</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FAB6A7A" w14:textId="77777777" w:rsidR="00513D66" w:rsidRDefault="00D93388">
            <w:r>
              <w:rPr>
                <w:sz w:val="20"/>
                <w:szCs w:val="20"/>
              </w:rPr>
              <w:t>HR software companies license HEQ™ engine</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E208B22" w14:textId="77777777" w:rsidR="00513D66" w:rsidRDefault="00D93388">
            <w:r>
              <w:rPr>
                <w:sz w:val="20"/>
                <w:szCs w:val="20"/>
              </w:rPr>
              <w:t>Custom</w:t>
            </w:r>
          </w:p>
        </w:tc>
        <w:tc>
          <w:tcPr>
            <w:tcW w:w="24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18675C4" w14:textId="77777777" w:rsidR="00513D66" w:rsidRDefault="00D93388">
            <w:r>
              <w:rPr>
                <w:sz w:val="20"/>
                <w:szCs w:val="20"/>
              </w:rPr>
              <w:t>TBD — Year 4+</w:t>
            </w:r>
          </w:p>
        </w:tc>
      </w:tr>
    </w:tbl>
    <w:p w14:paraId="794AD4AD" w14:textId="77777777" w:rsidR="00513D66" w:rsidRDefault="00D93388">
      <w:r>
        <w:br w:type="page"/>
      </w:r>
    </w:p>
    <w:p w14:paraId="46CDE16D" w14:textId="77777777" w:rsidR="00513D66" w:rsidRDefault="00D93388">
      <w:pPr>
        <w:pStyle w:val="Heading1"/>
        <w:shd w:val="clear" w:color="auto" w:fill="1B2A47"/>
        <w:ind w:left="200" w:right="200"/>
      </w:pPr>
      <w:proofErr w:type="gramStart"/>
      <w:r>
        <w:lastRenderedPageBreak/>
        <w:t>05  |</w:t>
      </w:r>
      <w:proofErr w:type="gramEnd"/>
      <w:r>
        <w:t xml:space="preserve">  Technical Architecture</w:t>
      </w:r>
    </w:p>
    <w:p w14:paraId="634DFC52" w14:textId="77777777" w:rsidR="00513D66" w:rsidRDefault="00D93388">
      <w:pPr>
        <w:pStyle w:val="Heading2"/>
        <w:pBdr>
          <w:bottom w:val="single" w:sz="4" w:space="2" w:color="3A9FD6"/>
        </w:pBdr>
      </w:pPr>
      <w:r>
        <w:t>Overall Approach</w:t>
      </w:r>
    </w:p>
    <w:p w14:paraId="41D5BAF1" w14:textId="77777777" w:rsidR="00513D66" w:rsidRDefault="00D93388">
      <w:pPr>
        <w:spacing w:before="60" w:after="60"/>
        <w:jc w:val="both"/>
      </w:pPr>
      <w:r>
        <w:t>The EQ Companion Suite™ is built as a dedicated module within the People Intelligence Platform — sharing the same AWS / MongoDB / Node.js / Angular stack — but can also be deployed as a standalone application if desired. It is architected as a cleanly separated service so it can be extracted and licensed independently.</w:t>
      </w:r>
    </w:p>
    <w:p w14:paraId="3F7191A2" w14:textId="77777777" w:rsidR="00513D66" w:rsidRDefault="00513D66">
      <w:pPr>
        <w:spacing w:before="60" w:after="60"/>
      </w:pPr>
    </w:p>
    <w:p w14:paraId="02ECC4C7" w14:textId="77777777" w:rsidR="00513D66" w:rsidRDefault="00D93388">
      <w:pPr>
        <w:pStyle w:val="Heading2"/>
        <w:pBdr>
          <w:bottom w:val="single" w:sz="4" w:space="2" w:color="3A9FD6"/>
        </w:pBdr>
      </w:pPr>
      <w:r>
        <w:t>Tech Stack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3D66" w14:paraId="31E956EF"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045C05D" w14:textId="77777777" w:rsidR="00513D66" w:rsidRDefault="00D93388">
            <w:r>
              <w:rPr>
                <w:b/>
                <w:bCs/>
                <w:color w:val="1B2A47"/>
                <w:sz w:val="21"/>
                <w:szCs w:val="21"/>
              </w:rPr>
              <w:t>Frontend</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1EF180DD" w14:textId="77777777" w:rsidR="00513D66" w:rsidRDefault="00D93388">
            <w:r>
              <w:rPr>
                <w:sz w:val="21"/>
                <w:szCs w:val="21"/>
              </w:rPr>
              <w:t>Angular 17+ standalone components — same as main platform; EQ-specific module under /eq-companion</w:t>
            </w:r>
          </w:p>
        </w:tc>
      </w:tr>
      <w:tr w:rsidR="00513D66" w14:paraId="02E6CA6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B8CE96" w14:textId="77777777" w:rsidR="00513D66" w:rsidRDefault="00D93388">
            <w:r>
              <w:rPr>
                <w:b/>
                <w:bCs/>
                <w:color w:val="1B2A47"/>
                <w:sz w:val="21"/>
                <w:szCs w:val="21"/>
              </w:rPr>
              <w:t>Backend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FDA406F" w14:textId="77777777" w:rsidR="00513D66" w:rsidRDefault="00D93388">
            <w:r>
              <w:rPr>
                <w:sz w:val="21"/>
                <w:szCs w:val="21"/>
              </w:rPr>
              <w:t xml:space="preserve">Node.js / Express — </w:t>
            </w:r>
            <w:proofErr w:type="spellStart"/>
            <w:r>
              <w:rPr>
                <w:sz w:val="21"/>
                <w:szCs w:val="21"/>
              </w:rPr>
              <w:t>new</w:t>
            </w:r>
            <w:proofErr w:type="spellEnd"/>
            <w:r>
              <w:rPr>
                <w:sz w:val="21"/>
                <w:szCs w:val="21"/>
              </w:rPr>
              <w:t xml:space="preserve"> /</w:t>
            </w:r>
            <w:proofErr w:type="spellStart"/>
            <w:r>
              <w:rPr>
                <w:sz w:val="21"/>
                <w:szCs w:val="21"/>
              </w:rPr>
              <w:t>api</w:t>
            </w:r>
            <w:proofErr w:type="spellEnd"/>
            <w:r>
              <w:rPr>
                <w:sz w:val="21"/>
                <w:szCs w:val="21"/>
              </w:rPr>
              <w:t>/eq route namespace</w:t>
            </w:r>
          </w:p>
        </w:tc>
      </w:tr>
      <w:tr w:rsidR="00513D66" w14:paraId="28F155F3"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AEF905B" w14:textId="77777777" w:rsidR="00513D66" w:rsidRDefault="00D93388">
            <w:r>
              <w:rPr>
                <w:b/>
                <w:bCs/>
                <w:color w:val="1B2A47"/>
                <w:sz w:val="21"/>
                <w:szCs w:val="21"/>
              </w:rPr>
              <w:t>Database</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381E315" w14:textId="77777777" w:rsidR="00513D66" w:rsidRDefault="00D93388">
            <w:r>
              <w:rPr>
                <w:sz w:val="21"/>
                <w:szCs w:val="21"/>
              </w:rPr>
              <w:t xml:space="preserve">MongoDB — new collections: </w:t>
            </w:r>
            <w:proofErr w:type="spellStart"/>
            <w:r>
              <w:rPr>
                <w:sz w:val="21"/>
                <w:szCs w:val="21"/>
              </w:rPr>
              <w:t>eq_profiles</w:t>
            </w:r>
            <w:proofErr w:type="spellEnd"/>
            <w:r>
              <w:rPr>
                <w:sz w:val="21"/>
                <w:szCs w:val="21"/>
              </w:rPr>
              <w:t xml:space="preserve">, </w:t>
            </w:r>
            <w:proofErr w:type="spellStart"/>
            <w:r>
              <w:rPr>
                <w:sz w:val="21"/>
                <w:szCs w:val="21"/>
              </w:rPr>
              <w:t>eq_scores</w:t>
            </w:r>
            <w:proofErr w:type="spellEnd"/>
            <w:r>
              <w:rPr>
                <w:sz w:val="21"/>
                <w:szCs w:val="21"/>
              </w:rPr>
              <w:t xml:space="preserve">, </w:t>
            </w:r>
            <w:proofErr w:type="spellStart"/>
            <w:r>
              <w:rPr>
                <w:sz w:val="21"/>
                <w:szCs w:val="21"/>
              </w:rPr>
              <w:t>eq_sessions</w:t>
            </w:r>
            <w:proofErr w:type="spellEnd"/>
            <w:r>
              <w:rPr>
                <w:sz w:val="21"/>
                <w:szCs w:val="21"/>
              </w:rPr>
              <w:t xml:space="preserve">, </w:t>
            </w:r>
            <w:proofErr w:type="spellStart"/>
            <w:r>
              <w:rPr>
                <w:sz w:val="21"/>
                <w:szCs w:val="21"/>
              </w:rPr>
              <w:t>eq_reports</w:t>
            </w:r>
            <w:proofErr w:type="spellEnd"/>
            <w:r>
              <w:rPr>
                <w:sz w:val="21"/>
                <w:szCs w:val="21"/>
              </w:rPr>
              <w:t xml:space="preserve">, </w:t>
            </w:r>
            <w:proofErr w:type="spellStart"/>
            <w:r>
              <w:rPr>
                <w:sz w:val="21"/>
                <w:szCs w:val="21"/>
              </w:rPr>
              <w:t>heq_responses</w:t>
            </w:r>
            <w:proofErr w:type="spellEnd"/>
          </w:p>
        </w:tc>
      </w:tr>
      <w:tr w:rsidR="00513D66" w14:paraId="74FA53F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7B2364" w14:textId="77777777" w:rsidR="00513D66" w:rsidRDefault="00D93388">
            <w:r>
              <w:rPr>
                <w:b/>
                <w:bCs/>
                <w:color w:val="1B2A47"/>
                <w:sz w:val="21"/>
                <w:szCs w:val="21"/>
              </w:rPr>
              <w:t>AI Engine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09A48C" w14:textId="77777777" w:rsidR="00513D66" w:rsidRDefault="00D93388">
            <w:r>
              <w:rPr>
                <w:sz w:val="21"/>
                <w:szCs w:val="21"/>
              </w:rPr>
              <w:t>Anthropic Claude API (claude-sonnet-4-</w:t>
            </w:r>
            <w:proofErr w:type="gramStart"/>
            <w:r>
              <w:rPr>
                <w:sz w:val="21"/>
                <w:szCs w:val="21"/>
              </w:rPr>
              <w:t>6) —</w:t>
            </w:r>
            <w:proofErr w:type="gramEnd"/>
            <w:r>
              <w:rPr>
                <w:sz w:val="21"/>
                <w:szCs w:val="21"/>
              </w:rPr>
              <w:t xml:space="preserve"> EQ-specific prompt library</w:t>
            </w:r>
          </w:p>
        </w:tc>
      </w:tr>
      <w:tr w:rsidR="00513D66" w14:paraId="5ED636CD"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2733086" w14:textId="77777777" w:rsidR="00513D66" w:rsidRDefault="00D93388">
            <w:r>
              <w:rPr>
                <w:b/>
                <w:bCs/>
                <w:color w:val="1B2A47"/>
                <w:sz w:val="21"/>
                <w:szCs w:val="21"/>
              </w:rPr>
              <w:t>PDF Generation</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581954C7" w14:textId="77777777" w:rsidR="00513D66" w:rsidRDefault="00D93388">
            <w:r>
              <w:rPr>
                <w:sz w:val="21"/>
                <w:szCs w:val="21"/>
              </w:rPr>
              <w:t>Puppeteer (headless Chrome) on AWS Lambda — generates branded PDF reports from HTML templates</w:t>
            </w:r>
          </w:p>
        </w:tc>
      </w:tr>
      <w:tr w:rsidR="00513D66" w14:paraId="6F849E4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012E83" w14:textId="77777777" w:rsidR="00513D66" w:rsidRDefault="00D93388">
            <w:r>
              <w:rPr>
                <w:b/>
                <w:bCs/>
                <w:color w:val="1B2A47"/>
                <w:sz w:val="21"/>
                <w:szCs w:val="21"/>
              </w:rPr>
              <w:t>Scoring Engine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6241D6" w14:textId="77777777" w:rsidR="00513D66" w:rsidRDefault="00D93388">
            <w:r>
              <w:rPr>
                <w:sz w:val="21"/>
                <w:szCs w:val="21"/>
              </w:rPr>
              <w:t>Node.js service — pure computation; converts raw scores to T-scores, computes composites, applies norms</w:t>
            </w:r>
          </w:p>
        </w:tc>
      </w:tr>
      <w:tr w:rsidR="00513D66" w14:paraId="59BA2950"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DBA284C" w14:textId="77777777" w:rsidR="00513D66" w:rsidRDefault="00D93388">
            <w:r>
              <w:rPr>
                <w:b/>
                <w:bCs/>
                <w:color w:val="1B2A47"/>
                <w:sz w:val="21"/>
                <w:szCs w:val="21"/>
              </w:rPr>
              <w:t>Assessment Delivery</w:t>
            </w:r>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79A8BF27" w14:textId="77777777" w:rsidR="00513D66" w:rsidRDefault="00D93388">
            <w:r>
              <w:rPr>
                <w:sz w:val="21"/>
                <w:szCs w:val="21"/>
              </w:rPr>
              <w:t xml:space="preserve">Custom Angular survey engine (Phase </w:t>
            </w:r>
            <w:proofErr w:type="gramStart"/>
            <w:r>
              <w:rPr>
                <w:sz w:val="21"/>
                <w:szCs w:val="21"/>
              </w:rPr>
              <w:t>2) —</w:t>
            </w:r>
            <w:proofErr w:type="gramEnd"/>
            <w:r>
              <w:rPr>
                <w:sz w:val="21"/>
                <w:szCs w:val="21"/>
              </w:rPr>
              <w:t xml:space="preserve"> 72-item adaptive form with progress tracking</w:t>
            </w:r>
          </w:p>
        </w:tc>
      </w:tr>
      <w:tr w:rsidR="00513D66" w14:paraId="5DA81B9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CFBC5A" w14:textId="77777777" w:rsidR="00513D66" w:rsidRDefault="00D93388">
            <w:r>
              <w:rPr>
                <w:b/>
                <w:bCs/>
                <w:color w:val="1B2A47"/>
                <w:sz w:val="21"/>
                <w:szCs w:val="21"/>
              </w:rPr>
              <w:t>Storage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799DD1" w14:textId="77777777" w:rsidR="00513D66" w:rsidRDefault="00D93388">
            <w:r>
              <w:rPr>
                <w:sz w:val="21"/>
                <w:szCs w:val="21"/>
              </w:rPr>
              <w:t>AWS S3 — stores generated PDF reports; linked to client profiles</w:t>
            </w:r>
          </w:p>
        </w:tc>
      </w:tr>
    </w:tbl>
    <w:p w14:paraId="15374055" w14:textId="77777777" w:rsidR="00513D66" w:rsidRDefault="00513D66">
      <w:pPr>
        <w:spacing w:before="60" w:after="60"/>
      </w:pPr>
    </w:p>
    <w:p w14:paraId="03ABB381" w14:textId="77777777" w:rsidR="00513D66" w:rsidRDefault="00D93388">
      <w:pPr>
        <w:pStyle w:val="Heading2"/>
        <w:pBdr>
          <w:bottom w:val="single" w:sz="4" w:space="2" w:color="3A9FD6"/>
        </w:pBdr>
      </w:pPr>
      <w:r>
        <w:t>MongoDB Collections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3D66" w14:paraId="33D4EDF8"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D121F4C" w14:textId="77777777" w:rsidR="00513D66" w:rsidRDefault="00D93388">
            <w:proofErr w:type="spellStart"/>
            <w:r>
              <w:rPr>
                <w:b/>
                <w:bCs/>
                <w:color w:val="1B2A47"/>
                <w:sz w:val="21"/>
                <w:szCs w:val="21"/>
              </w:rPr>
              <w:t>eq_profiles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B4792BB" w14:textId="77777777" w:rsidR="00513D66" w:rsidRDefault="00D93388">
            <w:proofErr w:type="spellStart"/>
            <w:r>
              <w:rPr>
                <w:sz w:val="21"/>
                <w:szCs w:val="21"/>
              </w:rPr>
              <w:t>clientId</w:t>
            </w:r>
            <w:proofErr w:type="spellEnd"/>
            <w:r>
              <w:rPr>
                <w:sz w:val="21"/>
                <w:szCs w:val="21"/>
              </w:rPr>
              <w:t xml:space="preserve">, </w:t>
            </w:r>
            <w:proofErr w:type="spellStart"/>
            <w:r>
              <w:rPr>
                <w:sz w:val="21"/>
                <w:szCs w:val="21"/>
              </w:rPr>
              <w:t>organizationId</w:t>
            </w:r>
            <w:proofErr w:type="spellEnd"/>
            <w:r>
              <w:rPr>
                <w:sz w:val="21"/>
                <w:szCs w:val="21"/>
              </w:rPr>
              <w:t xml:space="preserve">, </w:t>
            </w:r>
            <w:proofErr w:type="spellStart"/>
            <w:r>
              <w:rPr>
                <w:sz w:val="21"/>
                <w:szCs w:val="21"/>
              </w:rPr>
              <w:t>coachId</w:t>
            </w:r>
            <w:proofErr w:type="spellEnd"/>
            <w:r>
              <w:rPr>
                <w:sz w:val="21"/>
                <w:szCs w:val="21"/>
              </w:rPr>
              <w:t xml:space="preserve">, role, industry, </w:t>
            </w:r>
            <w:proofErr w:type="spellStart"/>
            <w:r>
              <w:rPr>
                <w:sz w:val="21"/>
                <w:szCs w:val="21"/>
              </w:rPr>
              <w:t>coachingGoals</w:t>
            </w:r>
            <w:proofErr w:type="spellEnd"/>
            <w:r>
              <w:rPr>
                <w:sz w:val="21"/>
                <w:szCs w:val="21"/>
              </w:rPr>
              <w:t xml:space="preserve">, </w:t>
            </w:r>
            <w:proofErr w:type="spellStart"/>
            <w:proofErr w:type="gramStart"/>
            <w:r>
              <w:rPr>
                <w:sz w:val="21"/>
                <w:szCs w:val="21"/>
              </w:rPr>
              <w:t>assessmentHistory</w:t>
            </w:r>
            <w:proofErr w:type="spellEnd"/>
            <w:r>
              <w:rPr>
                <w:sz w:val="21"/>
                <w:szCs w:val="21"/>
              </w:rPr>
              <w:t>[</w:t>
            </w:r>
            <w:proofErr w:type="gramEnd"/>
            <w:r>
              <w:rPr>
                <w:sz w:val="21"/>
                <w:szCs w:val="21"/>
              </w:rPr>
              <w:t>]</w:t>
            </w:r>
          </w:p>
        </w:tc>
      </w:tr>
      <w:tr w:rsidR="00513D66" w14:paraId="4D2271B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BA1B70" w14:textId="77777777" w:rsidR="00513D66" w:rsidRDefault="00D93388">
            <w:proofErr w:type="spellStart"/>
            <w:r>
              <w:rPr>
                <w:b/>
                <w:bCs/>
                <w:color w:val="1B2A47"/>
                <w:sz w:val="21"/>
                <w:szCs w:val="21"/>
              </w:rPr>
              <w:t>eq_scores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BB5116" w14:textId="77777777" w:rsidR="00513D66" w:rsidRDefault="00D93388">
            <w:proofErr w:type="spellStart"/>
            <w:r>
              <w:rPr>
                <w:sz w:val="21"/>
                <w:szCs w:val="21"/>
              </w:rPr>
              <w:t>profileId</w:t>
            </w:r>
            <w:proofErr w:type="spellEnd"/>
            <w:r>
              <w:rPr>
                <w:sz w:val="21"/>
                <w:szCs w:val="21"/>
              </w:rPr>
              <w:t xml:space="preserve">, </w:t>
            </w:r>
            <w:proofErr w:type="spellStart"/>
            <w:r>
              <w:rPr>
                <w:sz w:val="21"/>
                <w:szCs w:val="21"/>
              </w:rPr>
              <w:t>assessmentType</w:t>
            </w:r>
            <w:proofErr w:type="spellEnd"/>
            <w:r>
              <w:rPr>
                <w:sz w:val="21"/>
                <w:szCs w:val="21"/>
              </w:rPr>
              <w:t xml:space="preserve"> ('mhs_imported'|'</w:t>
            </w:r>
            <w:proofErr w:type="spellStart"/>
            <w:r>
              <w:rPr>
                <w:sz w:val="21"/>
                <w:szCs w:val="21"/>
              </w:rPr>
              <w:t>heq_native</w:t>
            </w:r>
            <w:proofErr w:type="spellEnd"/>
            <w:r>
              <w:rPr>
                <w:sz w:val="21"/>
                <w:szCs w:val="21"/>
              </w:rPr>
              <w:t xml:space="preserve">'), date, source, </w:t>
            </w:r>
            <w:proofErr w:type="spellStart"/>
            <w:proofErr w:type="gramStart"/>
            <w:r>
              <w:rPr>
                <w:sz w:val="21"/>
                <w:szCs w:val="21"/>
              </w:rPr>
              <w:t>subscaleScores</w:t>
            </w:r>
            <w:proofErr w:type="spellEnd"/>
            <w:r>
              <w:rPr>
                <w:sz w:val="21"/>
                <w:szCs w:val="21"/>
              </w:rPr>
              <w:t>{</w:t>
            </w:r>
            <w:proofErr w:type="gramEnd"/>
            <w:r>
              <w:rPr>
                <w:sz w:val="21"/>
                <w:szCs w:val="21"/>
              </w:rPr>
              <w:t xml:space="preserve">}, </w:t>
            </w:r>
            <w:proofErr w:type="spellStart"/>
            <w:proofErr w:type="gramStart"/>
            <w:r>
              <w:rPr>
                <w:sz w:val="21"/>
                <w:szCs w:val="21"/>
              </w:rPr>
              <w:t>compositeScores</w:t>
            </w:r>
            <w:proofErr w:type="spellEnd"/>
            <w:r>
              <w:rPr>
                <w:sz w:val="21"/>
                <w:szCs w:val="21"/>
              </w:rPr>
              <w:t>{</w:t>
            </w:r>
            <w:proofErr w:type="gramEnd"/>
            <w:r>
              <w:rPr>
                <w:sz w:val="21"/>
                <w:szCs w:val="21"/>
              </w:rPr>
              <w:t xml:space="preserve">}, </w:t>
            </w:r>
            <w:proofErr w:type="spellStart"/>
            <w:r>
              <w:rPr>
                <w:sz w:val="21"/>
                <w:szCs w:val="21"/>
              </w:rPr>
              <w:t>totalEI</w:t>
            </w:r>
            <w:proofErr w:type="spellEnd"/>
            <w:r>
              <w:rPr>
                <w:sz w:val="21"/>
                <w:szCs w:val="21"/>
              </w:rPr>
              <w:t xml:space="preserve">, </w:t>
            </w:r>
            <w:proofErr w:type="spellStart"/>
            <w:r>
              <w:rPr>
                <w:sz w:val="21"/>
                <w:szCs w:val="21"/>
              </w:rPr>
              <w:t>wellBeing</w:t>
            </w:r>
            <w:proofErr w:type="spellEnd"/>
            <w:r>
              <w:rPr>
                <w:sz w:val="21"/>
                <w:szCs w:val="21"/>
              </w:rPr>
              <w:t xml:space="preserve">, </w:t>
            </w:r>
            <w:proofErr w:type="spellStart"/>
            <w:r>
              <w:rPr>
                <w:sz w:val="21"/>
                <w:szCs w:val="21"/>
              </w:rPr>
              <w:t>validityFlags</w:t>
            </w:r>
            <w:proofErr w:type="spellEnd"/>
          </w:p>
        </w:tc>
      </w:tr>
      <w:tr w:rsidR="00513D66" w14:paraId="2A5D0824"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D714037" w14:textId="77777777" w:rsidR="00513D66" w:rsidRDefault="00D93388">
            <w:proofErr w:type="spellStart"/>
            <w:r>
              <w:rPr>
                <w:b/>
                <w:bCs/>
                <w:color w:val="1B2A47"/>
                <w:sz w:val="21"/>
                <w:szCs w:val="21"/>
              </w:rPr>
              <w:t>eq_sessions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CB94371" w14:textId="77777777" w:rsidR="00513D66" w:rsidRDefault="00D93388">
            <w:proofErr w:type="spellStart"/>
            <w:r>
              <w:rPr>
                <w:sz w:val="21"/>
                <w:szCs w:val="21"/>
              </w:rPr>
              <w:t>profileId</w:t>
            </w:r>
            <w:proofErr w:type="spellEnd"/>
            <w:r>
              <w:rPr>
                <w:sz w:val="21"/>
                <w:szCs w:val="21"/>
              </w:rPr>
              <w:t xml:space="preserve">, </w:t>
            </w:r>
            <w:proofErr w:type="spellStart"/>
            <w:r>
              <w:rPr>
                <w:sz w:val="21"/>
                <w:szCs w:val="21"/>
              </w:rPr>
              <w:t>sessionDate</w:t>
            </w:r>
            <w:proofErr w:type="spellEnd"/>
            <w:r>
              <w:rPr>
                <w:sz w:val="21"/>
                <w:szCs w:val="21"/>
              </w:rPr>
              <w:t xml:space="preserve">, </w:t>
            </w:r>
            <w:proofErr w:type="spellStart"/>
            <w:r>
              <w:rPr>
                <w:sz w:val="21"/>
                <w:szCs w:val="21"/>
              </w:rPr>
              <w:t>sessionNotes</w:t>
            </w:r>
            <w:proofErr w:type="spellEnd"/>
            <w:r>
              <w:rPr>
                <w:sz w:val="21"/>
                <w:szCs w:val="21"/>
              </w:rPr>
              <w:t xml:space="preserve">, </w:t>
            </w:r>
            <w:proofErr w:type="spellStart"/>
            <w:proofErr w:type="gramStart"/>
            <w:r>
              <w:rPr>
                <w:sz w:val="21"/>
                <w:szCs w:val="21"/>
              </w:rPr>
              <w:t>subscalesDiscussed</w:t>
            </w:r>
            <w:proofErr w:type="spellEnd"/>
            <w:r>
              <w:rPr>
                <w:sz w:val="21"/>
                <w:szCs w:val="21"/>
              </w:rPr>
              <w:t>[</w:t>
            </w:r>
            <w:proofErr w:type="gramEnd"/>
            <w:r>
              <w:rPr>
                <w:sz w:val="21"/>
                <w:szCs w:val="21"/>
              </w:rPr>
              <w:t xml:space="preserve">], </w:t>
            </w:r>
            <w:proofErr w:type="spellStart"/>
            <w:proofErr w:type="gramStart"/>
            <w:r>
              <w:rPr>
                <w:sz w:val="21"/>
                <w:szCs w:val="21"/>
              </w:rPr>
              <w:t>milestoneUpdates</w:t>
            </w:r>
            <w:proofErr w:type="spellEnd"/>
            <w:r>
              <w:rPr>
                <w:sz w:val="21"/>
                <w:szCs w:val="21"/>
              </w:rPr>
              <w:t>[</w:t>
            </w:r>
            <w:proofErr w:type="gramEnd"/>
            <w:r>
              <w:rPr>
                <w:sz w:val="21"/>
                <w:szCs w:val="21"/>
              </w:rPr>
              <w:t xml:space="preserve">], </w:t>
            </w:r>
            <w:proofErr w:type="spellStart"/>
            <w:r>
              <w:rPr>
                <w:sz w:val="21"/>
                <w:szCs w:val="21"/>
              </w:rPr>
              <w:t>coachObservations</w:t>
            </w:r>
            <w:proofErr w:type="spellEnd"/>
          </w:p>
        </w:tc>
      </w:tr>
      <w:tr w:rsidR="00513D66" w14:paraId="4E55AAC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0E087F" w14:textId="77777777" w:rsidR="00513D66" w:rsidRDefault="00D93388">
            <w:proofErr w:type="spellStart"/>
            <w:r>
              <w:rPr>
                <w:b/>
                <w:bCs/>
                <w:color w:val="1B2A47"/>
                <w:sz w:val="21"/>
                <w:szCs w:val="21"/>
              </w:rPr>
              <w:t>eq_reports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68CB8E" w14:textId="77777777" w:rsidR="00513D66" w:rsidRDefault="00D93388">
            <w:proofErr w:type="spellStart"/>
            <w:r>
              <w:rPr>
                <w:sz w:val="21"/>
                <w:szCs w:val="21"/>
              </w:rPr>
              <w:t>profileId</w:t>
            </w:r>
            <w:proofErr w:type="spellEnd"/>
            <w:r>
              <w:rPr>
                <w:sz w:val="21"/>
                <w:szCs w:val="21"/>
              </w:rPr>
              <w:t xml:space="preserve">, </w:t>
            </w:r>
            <w:proofErr w:type="spellStart"/>
            <w:r>
              <w:rPr>
                <w:sz w:val="21"/>
                <w:szCs w:val="21"/>
              </w:rPr>
              <w:t>scoreId</w:t>
            </w:r>
            <w:proofErr w:type="spellEnd"/>
            <w:r>
              <w:rPr>
                <w:sz w:val="21"/>
                <w:szCs w:val="21"/>
              </w:rPr>
              <w:t xml:space="preserve">, </w:t>
            </w:r>
            <w:proofErr w:type="spellStart"/>
            <w:r>
              <w:rPr>
                <w:sz w:val="21"/>
                <w:szCs w:val="21"/>
              </w:rPr>
              <w:t>reportType</w:t>
            </w:r>
            <w:proofErr w:type="spellEnd"/>
            <w:r>
              <w:rPr>
                <w:sz w:val="21"/>
                <w:szCs w:val="21"/>
              </w:rPr>
              <w:t xml:space="preserve">, </w:t>
            </w:r>
            <w:proofErr w:type="spellStart"/>
            <w:r>
              <w:rPr>
                <w:sz w:val="21"/>
                <w:szCs w:val="21"/>
              </w:rPr>
              <w:t>generatedAt</w:t>
            </w:r>
            <w:proofErr w:type="spellEnd"/>
            <w:r>
              <w:rPr>
                <w:sz w:val="21"/>
                <w:szCs w:val="21"/>
              </w:rPr>
              <w:t xml:space="preserve">, pdfS3Key, </w:t>
            </w:r>
            <w:proofErr w:type="spellStart"/>
            <w:r>
              <w:rPr>
                <w:sz w:val="21"/>
                <w:szCs w:val="21"/>
              </w:rPr>
              <w:t>aiNarrative</w:t>
            </w:r>
            <w:proofErr w:type="spellEnd"/>
            <w:r>
              <w:rPr>
                <w:sz w:val="21"/>
                <w:szCs w:val="21"/>
              </w:rPr>
              <w:t xml:space="preserve">, </w:t>
            </w:r>
            <w:proofErr w:type="spellStart"/>
            <w:proofErr w:type="gramStart"/>
            <w:r>
              <w:rPr>
                <w:sz w:val="21"/>
                <w:szCs w:val="21"/>
              </w:rPr>
              <w:t>growPlan</w:t>
            </w:r>
            <w:proofErr w:type="spellEnd"/>
            <w:r>
              <w:rPr>
                <w:sz w:val="21"/>
                <w:szCs w:val="21"/>
              </w:rPr>
              <w:t>{</w:t>
            </w:r>
            <w:proofErr w:type="gramEnd"/>
            <w:r>
              <w:rPr>
                <w:sz w:val="21"/>
                <w:szCs w:val="21"/>
              </w:rPr>
              <w:t>}</w:t>
            </w:r>
          </w:p>
        </w:tc>
      </w:tr>
      <w:tr w:rsidR="00513D66" w14:paraId="5196748C"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478563DE" w14:textId="77777777" w:rsidR="00513D66" w:rsidRDefault="00D93388">
            <w:proofErr w:type="spellStart"/>
            <w:r>
              <w:rPr>
                <w:b/>
                <w:bCs/>
                <w:color w:val="1B2A47"/>
                <w:sz w:val="21"/>
                <w:szCs w:val="21"/>
              </w:rPr>
              <w:t>heq_responses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635511BD" w14:textId="77777777" w:rsidR="00513D66" w:rsidRDefault="00D93388">
            <w:proofErr w:type="spellStart"/>
            <w:r>
              <w:rPr>
                <w:sz w:val="21"/>
                <w:szCs w:val="21"/>
              </w:rPr>
              <w:t>profileId</w:t>
            </w:r>
            <w:proofErr w:type="spellEnd"/>
            <w:r>
              <w:rPr>
                <w:sz w:val="21"/>
                <w:szCs w:val="21"/>
              </w:rPr>
              <w:t xml:space="preserve">, </w:t>
            </w:r>
            <w:proofErr w:type="spellStart"/>
            <w:r>
              <w:rPr>
                <w:sz w:val="21"/>
                <w:szCs w:val="21"/>
              </w:rPr>
              <w:t>sessionId</w:t>
            </w:r>
            <w:proofErr w:type="spellEnd"/>
            <w:r>
              <w:rPr>
                <w:sz w:val="21"/>
                <w:szCs w:val="21"/>
              </w:rPr>
              <w:t xml:space="preserve">, </w:t>
            </w:r>
            <w:proofErr w:type="gramStart"/>
            <w:r>
              <w:rPr>
                <w:sz w:val="21"/>
                <w:szCs w:val="21"/>
              </w:rPr>
              <w:t>responses[</w:t>
            </w:r>
            <w:proofErr w:type="gramEnd"/>
            <w:r>
              <w:rPr>
                <w:sz w:val="21"/>
                <w:szCs w:val="21"/>
              </w:rPr>
              <w:t>{</w:t>
            </w:r>
            <w:proofErr w:type="spellStart"/>
            <w:r>
              <w:rPr>
                <w:sz w:val="21"/>
                <w:szCs w:val="21"/>
              </w:rPr>
              <w:t>itemId</w:t>
            </w:r>
            <w:proofErr w:type="spellEnd"/>
            <w:r>
              <w:rPr>
                <w:sz w:val="21"/>
                <w:szCs w:val="21"/>
              </w:rPr>
              <w:t xml:space="preserve">, </w:t>
            </w:r>
            <w:proofErr w:type="gramStart"/>
            <w:r>
              <w:rPr>
                <w:sz w:val="21"/>
                <w:szCs w:val="21"/>
              </w:rPr>
              <w:t>value}]</w:t>
            </w:r>
            <w:proofErr w:type="gramEnd"/>
            <w:r>
              <w:rPr>
                <w:sz w:val="21"/>
                <w:szCs w:val="21"/>
              </w:rPr>
              <w:t xml:space="preserve">, </w:t>
            </w:r>
            <w:proofErr w:type="spellStart"/>
            <w:r>
              <w:rPr>
                <w:sz w:val="21"/>
                <w:szCs w:val="21"/>
              </w:rPr>
              <w:t>completedAt</w:t>
            </w:r>
            <w:proofErr w:type="spellEnd"/>
            <w:r>
              <w:rPr>
                <w:sz w:val="21"/>
                <w:szCs w:val="21"/>
              </w:rPr>
              <w:t xml:space="preserve">, </w:t>
            </w:r>
            <w:proofErr w:type="spellStart"/>
            <w:proofErr w:type="gramStart"/>
            <w:r>
              <w:rPr>
                <w:sz w:val="21"/>
                <w:szCs w:val="21"/>
              </w:rPr>
              <w:t>rawScores</w:t>
            </w:r>
            <w:proofErr w:type="spellEnd"/>
            <w:r>
              <w:rPr>
                <w:sz w:val="21"/>
                <w:szCs w:val="21"/>
              </w:rPr>
              <w:t>{</w:t>
            </w:r>
            <w:proofErr w:type="gramEnd"/>
            <w:r>
              <w:rPr>
                <w:sz w:val="21"/>
                <w:szCs w:val="21"/>
              </w:rPr>
              <w:t xml:space="preserve">}, </w:t>
            </w:r>
            <w:proofErr w:type="spellStart"/>
            <w:proofErr w:type="gramStart"/>
            <w:r>
              <w:rPr>
                <w:sz w:val="21"/>
                <w:szCs w:val="21"/>
              </w:rPr>
              <w:t>tScores</w:t>
            </w:r>
            <w:proofErr w:type="spellEnd"/>
            <w:r>
              <w:rPr>
                <w:sz w:val="21"/>
                <w:szCs w:val="21"/>
              </w:rPr>
              <w:t>{</w:t>
            </w:r>
            <w:proofErr w:type="gramEnd"/>
            <w:r>
              <w:rPr>
                <w:sz w:val="21"/>
                <w:szCs w:val="21"/>
              </w:rPr>
              <w:t xml:space="preserve">}, </w:t>
            </w:r>
            <w:proofErr w:type="spellStart"/>
            <w:r>
              <w:rPr>
                <w:sz w:val="21"/>
                <w:szCs w:val="21"/>
              </w:rPr>
              <w:t>normGroup</w:t>
            </w:r>
            <w:proofErr w:type="spellEnd"/>
          </w:p>
        </w:tc>
      </w:tr>
      <w:tr w:rsidR="00513D66" w14:paraId="4F26144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2067D" w14:textId="77777777" w:rsidR="00513D66" w:rsidRDefault="00D93388">
            <w:proofErr w:type="spellStart"/>
            <w:r>
              <w:rPr>
                <w:b/>
                <w:bCs/>
                <w:color w:val="1B2A47"/>
                <w:sz w:val="21"/>
                <w:szCs w:val="21"/>
              </w:rPr>
              <w:t>heq_items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BFA4E8" w14:textId="77777777" w:rsidR="00513D66" w:rsidRDefault="00D93388">
            <w:proofErr w:type="spellStart"/>
            <w:r>
              <w:rPr>
                <w:sz w:val="21"/>
                <w:szCs w:val="21"/>
              </w:rPr>
              <w:t>itemId</w:t>
            </w:r>
            <w:proofErr w:type="spellEnd"/>
            <w:r>
              <w:rPr>
                <w:sz w:val="21"/>
                <w:szCs w:val="21"/>
              </w:rPr>
              <w:t xml:space="preserve">, composite, subscale, text, </w:t>
            </w:r>
            <w:proofErr w:type="spellStart"/>
            <w:r>
              <w:rPr>
                <w:sz w:val="21"/>
                <w:szCs w:val="21"/>
              </w:rPr>
              <w:t>reverseScored</w:t>
            </w:r>
            <w:proofErr w:type="spellEnd"/>
            <w:r>
              <w:rPr>
                <w:sz w:val="21"/>
                <w:szCs w:val="21"/>
              </w:rPr>
              <w:t xml:space="preserve">, version, </w:t>
            </w:r>
            <w:proofErr w:type="spellStart"/>
            <w:r>
              <w:rPr>
                <w:sz w:val="21"/>
                <w:szCs w:val="21"/>
              </w:rPr>
              <w:t>validatedAt</w:t>
            </w:r>
            <w:proofErr w:type="spellEnd"/>
          </w:p>
        </w:tc>
      </w:tr>
      <w:tr w:rsidR="00513D66" w14:paraId="5BFCBD81" w14:textId="77777777">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02E59469" w14:textId="77777777" w:rsidR="00513D66" w:rsidRDefault="00D93388">
            <w:proofErr w:type="spellStart"/>
            <w:r>
              <w:rPr>
                <w:b/>
                <w:bCs/>
                <w:color w:val="1B2A47"/>
                <w:sz w:val="21"/>
                <w:szCs w:val="21"/>
              </w:rPr>
              <w:t>heq_norms</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4F6F8"/>
            <w:tcMar>
              <w:top w:w="80" w:type="dxa"/>
              <w:left w:w="120" w:type="dxa"/>
              <w:bottom w:w="80" w:type="dxa"/>
              <w:right w:w="120" w:type="dxa"/>
            </w:tcMar>
          </w:tcPr>
          <w:p w14:paraId="3C7B29BB" w14:textId="77777777" w:rsidR="00513D66" w:rsidRDefault="00D93388">
            <w:proofErr w:type="spellStart"/>
            <w:r>
              <w:rPr>
                <w:sz w:val="21"/>
                <w:szCs w:val="21"/>
              </w:rPr>
              <w:t>normGroup</w:t>
            </w:r>
            <w:proofErr w:type="spellEnd"/>
            <w:r>
              <w:rPr>
                <w:sz w:val="21"/>
                <w:szCs w:val="21"/>
              </w:rPr>
              <w:t xml:space="preserve">, n, </w:t>
            </w:r>
            <w:proofErr w:type="spellStart"/>
            <w:proofErr w:type="gramStart"/>
            <w:r>
              <w:rPr>
                <w:sz w:val="21"/>
                <w:szCs w:val="21"/>
              </w:rPr>
              <w:t>meanBySubscale</w:t>
            </w:r>
            <w:proofErr w:type="spellEnd"/>
            <w:r>
              <w:rPr>
                <w:sz w:val="21"/>
                <w:szCs w:val="21"/>
              </w:rPr>
              <w:t>{</w:t>
            </w:r>
            <w:proofErr w:type="gramEnd"/>
            <w:r>
              <w:rPr>
                <w:sz w:val="21"/>
                <w:szCs w:val="21"/>
              </w:rPr>
              <w:t xml:space="preserve">}, </w:t>
            </w:r>
            <w:proofErr w:type="spellStart"/>
            <w:proofErr w:type="gramStart"/>
            <w:r>
              <w:rPr>
                <w:sz w:val="21"/>
                <w:szCs w:val="21"/>
              </w:rPr>
              <w:t>sdBySubscale</w:t>
            </w:r>
            <w:proofErr w:type="spellEnd"/>
            <w:r>
              <w:rPr>
                <w:sz w:val="21"/>
                <w:szCs w:val="21"/>
              </w:rPr>
              <w:t>{</w:t>
            </w:r>
            <w:proofErr w:type="gramEnd"/>
            <w:r>
              <w:rPr>
                <w:sz w:val="21"/>
                <w:szCs w:val="21"/>
              </w:rPr>
              <w:t xml:space="preserve">}, </w:t>
            </w:r>
            <w:proofErr w:type="spellStart"/>
            <w:r>
              <w:rPr>
                <w:sz w:val="21"/>
                <w:szCs w:val="21"/>
              </w:rPr>
              <w:t>updatedAt</w:t>
            </w:r>
            <w:proofErr w:type="spellEnd"/>
          </w:p>
        </w:tc>
      </w:tr>
    </w:tbl>
    <w:p w14:paraId="09FEF527" w14:textId="77777777" w:rsidR="00513D66" w:rsidRDefault="00513D66">
      <w:pPr>
        <w:spacing w:before="60" w:after="60"/>
      </w:pPr>
    </w:p>
    <w:p w14:paraId="150F933E" w14:textId="77777777" w:rsidR="00513D66" w:rsidRDefault="00D93388">
      <w:pPr>
        <w:pStyle w:val="Heading2"/>
        <w:pBdr>
          <w:bottom w:val="single" w:sz="4" w:space="2" w:color="3A9FD6"/>
        </w:pBdr>
      </w:pPr>
      <w:r>
        <w:t>AI Prompt Architecture — EQ Module</w:t>
      </w:r>
    </w:p>
    <w:p w14:paraId="11905C3C" w14:textId="77777777" w:rsidR="00513D66" w:rsidRDefault="00D93388">
      <w:pPr>
        <w:spacing w:before="60" w:after="60"/>
        <w:jc w:val="both"/>
      </w:pPr>
      <w:r>
        <w:t>The EQ AI service uses a layered prompt system — a master system prompt encoding Helena's methodology, plus module-specific user prompts for each generation task:</w:t>
      </w:r>
    </w:p>
    <w:p w14:paraId="6A2F31CD" w14:textId="77777777" w:rsidR="00513D66" w:rsidRDefault="00513D66">
      <w:pPr>
        <w:spacing w:before="40"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760"/>
        <w:gridCol w:w="1600"/>
      </w:tblGrid>
      <w:tr w:rsidR="00513D66" w14:paraId="6D81132C" w14:textId="77777777">
        <w:tc>
          <w:tcPr>
            <w:tcW w:w="22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2F9674AB" w14:textId="77777777" w:rsidR="00513D66" w:rsidRDefault="00D93388">
            <w:pPr>
              <w:jc w:val="center"/>
            </w:pPr>
            <w:r>
              <w:rPr>
                <w:b/>
                <w:bCs/>
                <w:color w:val="FFFFFF"/>
                <w:sz w:val="20"/>
                <w:szCs w:val="20"/>
              </w:rPr>
              <w:t>AI Function</w:t>
            </w:r>
          </w:p>
        </w:tc>
        <w:tc>
          <w:tcPr>
            <w:tcW w:w="28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3A068CE1" w14:textId="77777777" w:rsidR="00513D66" w:rsidRDefault="00D93388">
            <w:pPr>
              <w:jc w:val="center"/>
            </w:pPr>
            <w:r>
              <w:rPr>
                <w:b/>
                <w:bCs/>
                <w:color w:val="FFFFFF"/>
                <w:sz w:val="20"/>
                <w:szCs w:val="20"/>
              </w:rPr>
              <w:t>Input</w:t>
            </w:r>
          </w:p>
        </w:tc>
        <w:tc>
          <w:tcPr>
            <w:tcW w:w="27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28575587" w14:textId="77777777" w:rsidR="00513D66" w:rsidRDefault="00D93388">
            <w:pPr>
              <w:jc w:val="center"/>
            </w:pPr>
            <w:r>
              <w:rPr>
                <w:b/>
                <w:bCs/>
                <w:color w:val="FFFFFF"/>
                <w:sz w:val="20"/>
                <w:szCs w:val="20"/>
              </w:rPr>
              <w:t>Output</w:t>
            </w:r>
          </w:p>
        </w:tc>
        <w:tc>
          <w:tcPr>
            <w:tcW w:w="16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3978E1F4" w14:textId="77777777" w:rsidR="00513D66" w:rsidRDefault="00D93388">
            <w:pPr>
              <w:jc w:val="center"/>
            </w:pPr>
            <w:r>
              <w:rPr>
                <w:b/>
                <w:bCs/>
                <w:color w:val="FFFFFF"/>
                <w:sz w:val="20"/>
                <w:szCs w:val="20"/>
              </w:rPr>
              <w:t>Avg Tokens</w:t>
            </w:r>
          </w:p>
        </w:tc>
      </w:tr>
      <w:tr w:rsidR="00513D66" w14:paraId="06915270"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BC96E68" w14:textId="77777777" w:rsidR="00513D66" w:rsidRDefault="00D93388">
            <w:r>
              <w:rPr>
                <w:sz w:val="20"/>
                <w:szCs w:val="20"/>
              </w:rPr>
              <w:t>Debrief Narrative</w:t>
            </w:r>
          </w:p>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99D4327" w14:textId="77777777" w:rsidR="00513D66" w:rsidRDefault="00D93388">
            <w:r>
              <w:rPr>
                <w:sz w:val="20"/>
                <w:szCs w:val="20"/>
              </w:rPr>
              <w:t>15 subscale scores + composite scores + client role + coaching goals</w:t>
            </w:r>
          </w:p>
        </w:tc>
        <w:tc>
          <w:tcPr>
            <w:tcW w:w="27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12611ED" w14:textId="77777777" w:rsidR="00513D66" w:rsidRDefault="00D93388">
            <w:r>
              <w:rPr>
                <w:sz w:val="20"/>
                <w:szCs w:val="20"/>
              </w:rPr>
              <w:t>Full personalized debrief (600–900 words) covering strengths, development areas, and interconnections</w:t>
            </w:r>
          </w:p>
        </w:tc>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C8A7403" w14:textId="77777777" w:rsidR="00513D66" w:rsidRDefault="00D93388">
            <w:r>
              <w:rPr>
                <w:sz w:val="20"/>
                <w:szCs w:val="20"/>
              </w:rPr>
              <w:t>~1,200</w:t>
            </w:r>
          </w:p>
        </w:tc>
      </w:tr>
      <w:tr w:rsidR="00513D66" w14:paraId="5622CA4A"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01440C6" w14:textId="77777777" w:rsidR="00513D66" w:rsidRDefault="00D93388">
            <w:r>
              <w:rPr>
                <w:sz w:val="20"/>
                <w:szCs w:val="20"/>
              </w:rPr>
              <w:t>GROW Plan Generator</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405943D" w14:textId="77777777" w:rsidR="00513D66" w:rsidRDefault="00D93388">
            <w:r>
              <w:rPr>
                <w:sz w:val="20"/>
                <w:szCs w:val="20"/>
              </w:rPr>
              <w:t>Top 3 development subscales + client goals + industry context</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514DDBA" w14:textId="77777777" w:rsidR="00513D66" w:rsidRDefault="00D93388">
            <w:r>
              <w:rPr>
                <w:sz w:val="20"/>
                <w:szCs w:val="20"/>
              </w:rPr>
              <w:t>Structured GROW plan with 3 goals, reality statements, 5 options each, action commitments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C8ADBE5" w14:textId="77777777" w:rsidR="00513D66" w:rsidRDefault="00D93388">
            <w:r>
              <w:rPr>
                <w:sz w:val="20"/>
                <w:szCs w:val="20"/>
              </w:rPr>
              <w:t>~900</w:t>
            </w:r>
          </w:p>
        </w:tc>
      </w:tr>
      <w:tr w:rsidR="00513D66" w14:paraId="743EC51B"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FB75A85" w14:textId="77777777" w:rsidR="00513D66" w:rsidRDefault="00D93388">
            <w:r>
              <w:rPr>
                <w:sz w:val="20"/>
                <w:szCs w:val="20"/>
              </w:rPr>
              <w:t>Coaching Questions</w:t>
            </w:r>
          </w:p>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818476F" w14:textId="77777777" w:rsidR="00513D66" w:rsidRDefault="00D93388">
            <w:r>
              <w:rPr>
                <w:sz w:val="20"/>
                <w:szCs w:val="20"/>
              </w:rPr>
              <w:t>Target subscale(s) + client context + session theme</w:t>
            </w:r>
          </w:p>
        </w:tc>
        <w:tc>
          <w:tcPr>
            <w:tcW w:w="27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67919C2" w14:textId="77777777" w:rsidR="00513D66" w:rsidRDefault="00D93388">
            <w:r>
              <w:rPr>
                <w:sz w:val="20"/>
                <w:szCs w:val="20"/>
              </w:rPr>
              <w:t>8–10 powerful coaching questions calibrated to the specific EI profile</w:t>
            </w:r>
          </w:p>
        </w:tc>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EDDF64E" w14:textId="77777777" w:rsidR="00513D66" w:rsidRDefault="00D93388">
            <w:r>
              <w:rPr>
                <w:sz w:val="20"/>
                <w:szCs w:val="20"/>
              </w:rPr>
              <w:t>~400</w:t>
            </w:r>
          </w:p>
        </w:tc>
      </w:tr>
      <w:tr w:rsidR="00513D66" w14:paraId="0EBDA274"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71C948C" w14:textId="77777777" w:rsidR="00513D66" w:rsidRDefault="00D93388">
            <w:r>
              <w:rPr>
                <w:sz w:val="20"/>
                <w:szCs w:val="20"/>
              </w:rPr>
              <w:t>Team Profile Narrative</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E7B7C61" w14:textId="77777777" w:rsidR="00513D66" w:rsidRDefault="00D93388">
            <w:r>
              <w:rPr>
                <w:sz w:val="20"/>
                <w:szCs w:val="20"/>
              </w:rPr>
              <w:t>Aggregated team scores (min 5 members) + team context</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25F4D96" w14:textId="77777777" w:rsidR="00513D66" w:rsidRDefault="00D93388">
            <w:r>
              <w:rPr>
                <w:sz w:val="20"/>
                <w:szCs w:val="20"/>
              </w:rPr>
              <w:t>Team EI narrative: collective strengths, shared gaps, team dynamics, facilitation recommendations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D303DC0" w14:textId="77777777" w:rsidR="00513D66" w:rsidRDefault="00D93388">
            <w:r>
              <w:rPr>
                <w:sz w:val="20"/>
                <w:szCs w:val="20"/>
              </w:rPr>
              <w:t>~1,000</w:t>
            </w:r>
          </w:p>
        </w:tc>
      </w:tr>
      <w:tr w:rsidR="00513D66" w14:paraId="1CAC856C" w14:textId="77777777">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C0DFC5B" w14:textId="77777777" w:rsidR="00513D66" w:rsidRDefault="00D93388">
            <w:r>
              <w:rPr>
                <w:sz w:val="20"/>
                <w:szCs w:val="20"/>
              </w:rPr>
              <w:t>Progress Reflection</w:t>
            </w:r>
          </w:p>
        </w:tc>
        <w:tc>
          <w:tcPr>
            <w:tcW w:w="28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F96FC15" w14:textId="77777777" w:rsidR="00513D66" w:rsidRDefault="00D93388">
            <w:r>
              <w:rPr>
                <w:sz w:val="20"/>
                <w:szCs w:val="20"/>
              </w:rPr>
              <w:t>Session notes + milestone status + score baseline</w:t>
            </w:r>
          </w:p>
        </w:tc>
        <w:tc>
          <w:tcPr>
            <w:tcW w:w="27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E51A757" w14:textId="77777777" w:rsidR="00513D66" w:rsidRDefault="00D93388">
            <w:r>
              <w:rPr>
                <w:sz w:val="20"/>
                <w:szCs w:val="20"/>
              </w:rPr>
              <w:t>Progress narrative + coaching suggestions for next session</w:t>
            </w:r>
          </w:p>
        </w:tc>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D8D9C28" w14:textId="77777777" w:rsidR="00513D66" w:rsidRDefault="00D93388">
            <w:r>
              <w:rPr>
                <w:sz w:val="20"/>
                <w:szCs w:val="20"/>
              </w:rPr>
              <w:t>~600</w:t>
            </w:r>
          </w:p>
        </w:tc>
      </w:tr>
      <w:tr w:rsidR="00513D66" w14:paraId="2771EDA5"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1874060" w14:textId="77777777" w:rsidR="00513D66" w:rsidRDefault="00D93388">
            <w:r>
              <w:rPr>
                <w:sz w:val="20"/>
                <w:szCs w:val="20"/>
              </w:rPr>
              <w:t>HEQ Score Report (Phase 2)</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CBD68EE" w14:textId="77777777" w:rsidR="00513D66" w:rsidRDefault="00D93388">
            <w:r>
              <w:rPr>
                <w:sz w:val="20"/>
                <w:szCs w:val="20"/>
              </w:rPr>
              <w:t>72 raw item responses + T-scores + norm group</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96F6C4B" w14:textId="77777777" w:rsidR="00513D66" w:rsidRDefault="00D93388">
            <w:r>
              <w:rPr>
                <w:sz w:val="20"/>
                <w:szCs w:val="20"/>
              </w:rPr>
              <w:t>Full interpretive report equivalent to MHS Workplace Report</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29A606B" w14:textId="77777777" w:rsidR="00513D66" w:rsidRDefault="00D93388">
            <w:r>
              <w:rPr>
                <w:sz w:val="20"/>
                <w:szCs w:val="20"/>
              </w:rPr>
              <w:t>~1,500</w:t>
            </w:r>
          </w:p>
        </w:tc>
      </w:tr>
    </w:tbl>
    <w:p w14:paraId="58B6A7AF" w14:textId="77777777" w:rsidR="00513D66" w:rsidRDefault="00513D66">
      <w:pPr>
        <w:spacing w:before="60" w:after="60"/>
      </w:pPr>
    </w:p>
    <w:p w14:paraId="724BCF1F" w14:textId="77777777" w:rsidR="00513D66" w:rsidRDefault="00D93388">
      <w:pPr>
        <w:pStyle w:val="Heading2"/>
        <w:pBdr>
          <w:bottom w:val="single" w:sz="4" w:space="2" w:color="3A9FD6"/>
        </w:pBdr>
      </w:pPr>
      <w:r>
        <w:t>PDF Report Generation</w:t>
      </w:r>
    </w:p>
    <w:p w14:paraId="6155BD57" w14:textId="77777777" w:rsidR="00513D66" w:rsidRDefault="00D93388">
      <w:pPr>
        <w:spacing w:before="60" w:after="60"/>
        <w:jc w:val="both"/>
      </w:pPr>
      <w:r>
        <w:t xml:space="preserve">Reports are </w:t>
      </w:r>
      <w:proofErr w:type="gramStart"/>
      <w:r>
        <w:t>generated</w:t>
      </w:r>
      <w:proofErr w:type="gramEnd"/>
      <w:r>
        <w:t xml:space="preserve"> server-side using Puppeteer rendering an HTML/CSS template — ensuring pixel-perfect, brand-consistent output independent of the user's browser or OS. The report template includes:</w:t>
      </w:r>
    </w:p>
    <w:p w14:paraId="314D8DCB" w14:textId="77777777" w:rsidR="00513D66" w:rsidRDefault="00D93388">
      <w:pPr>
        <w:pStyle w:val="ListParagraph"/>
        <w:numPr>
          <w:ilvl w:val="0"/>
          <w:numId w:val="2"/>
        </w:numPr>
        <w:spacing w:before="40" w:after="40"/>
      </w:pPr>
      <w:r>
        <w:t>Branded cover page (Helena Coaching / HeadSoft colors and logos)</w:t>
      </w:r>
    </w:p>
    <w:p w14:paraId="074580C3" w14:textId="77777777" w:rsidR="00513D66" w:rsidRDefault="00D93388">
      <w:pPr>
        <w:pStyle w:val="ListParagraph"/>
        <w:numPr>
          <w:ilvl w:val="0"/>
          <w:numId w:val="2"/>
        </w:numPr>
        <w:spacing w:before="40" w:after="40"/>
      </w:pPr>
      <w:r>
        <w:t>Radial spider chart showing all 15 subscale scores (rendered as SVG)</w:t>
      </w:r>
    </w:p>
    <w:p w14:paraId="10696E6B" w14:textId="77777777" w:rsidR="00513D66" w:rsidRDefault="00D93388">
      <w:pPr>
        <w:pStyle w:val="ListParagraph"/>
        <w:numPr>
          <w:ilvl w:val="0"/>
          <w:numId w:val="2"/>
        </w:numPr>
        <w:spacing w:before="40" w:after="40"/>
      </w:pPr>
      <w:r>
        <w:t>Composite score bar chart</w:t>
      </w:r>
    </w:p>
    <w:p w14:paraId="37BDAD7A" w14:textId="77777777" w:rsidR="00513D66" w:rsidRDefault="00D93388">
      <w:pPr>
        <w:pStyle w:val="ListParagraph"/>
        <w:numPr>
          <w:ilvl w:val="0"/>
          <w:numId w:val="2"/>
        </w:numPr>
        <w:spacing w:before="40" w:after="40"/>
      </w:pPr>
      <w:r>
        <w:t>Subscale score table with low/mid/high shading</w:t>
      </w:r>
    </w:p>
    <w:p w14:paraId="02B4FA6A" w14:textId="77777777" w:rsidR="00513D66" w:rsidRDefault="00D93388">
      <w:pPr>
        <w:pStyle w:val="ListParagraph"/>
        <w:numPr>
          <w:ilvl w:val="0"/>
          <w:numId w:val="2"/>
        </w:numPr>
        <w:spacing w:before="40" w:after="40"/>
      </w:pPr>
      <w:r>
        <w:t>AI-generated narrative sections (debrief + GROW plan)</w:t>
      </w:r>
    </w:p>
    <w:p w14:paraId="73F766DB" w14:textId="77777777" w:rsidR="00513D66" w:rsidRDefault="00D93388">
      <w:pPr>
        <w:pStyle w:val="ListParagraph"/>
        <w:numPr>
          <w:ilvl w:val="0"/>
          <w:numId w:val="2"/>
        </w:numPr>
        <w:spacing w:before="40" w:after="40"/>
      </w:pPr>
      <w:r>
        <w:t>Development priority summary with actionable next steps</w:t>
      </w:r>
    </w:p>
    <w:p w14:paraId="7531E228" w14:textId="77777777" w:rsidR="00513D66" w:rsidRDefault="00D93388">
      <w:pPr>
        <w:pStyle w:val="ListParagraph"/>
        <w:numPr>
          <w:ilvl w:val="0"/>
          <w:numId w:val="2"/>
        </w:numPr>
        <w:spacing w:before="40" w:after="40"/>
      </w:pPr>
      <w:r>
        <w:t>Coach contact information and next session details</w:t>
      </w:r>
    </w:p>
    <w:p w14:paraId="15BE2061" w14:textId="77777777" w:rsidR="00513D66" w:rsidRDefault="00D93388">
      <w:r>
        <w:br w:type="page"/>
      </w:r>
    </w:p>
    <w:p w14:paraId="39ECE8DA" w14:textId="77777777" w:rsidR="00513D66" w:rsidRDefault="00D93388">
      <w:pPr>
        <w:pStyle w:val="Heading1"/>
        <w:shd w:val="clear" w:color="auto" w:fill="1B2A47"/>
        <w:ind w:left="200" w:right="200"/>
      </w:pPr>
      <w:proofErr w:type="gramStart"/>
      <w:r>
        <w:lastRenderedPageBreak/>
        <w:t>06  |</w:t>
      </w:r>
      <w:proofErr w:type="gramEnd"/>
      <w:r>
        <w:t xml:space="preserve">  Development Roadmap</w:t>
      </w:r>
    </w:p>
    <w:p w14:paraId="50ADD533" w14:textId="77777777" w:rsidR="00513D66" w:rsidRDefault="00D93388">
      <w:pPr>
        <w:pStyle w:val="Heading2"/>
        <w:pBdr>
          <w:bottom w:val="single" w:sz="4" w:space="2" w:color="3A9FD6"/>
        </w:pBdr>
      </w:pPr>
      <w:r>
        <w:t xml:space="preserve">Phase 1 — </w:t>
      </w:r>
      <w:proofErr w:type="spellStart"/>
      <w:r>
        <w:t>EQi</w:t>
      </w:r>
      <w:proofErr w:type="spellEnd"/>
      <w:r>
        <w:t xml:space="preserve"> Companion App (Months 1–3)</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513D66" w14:paraId="3BD30544" w14:textId="77777777">
        <w:tc>
          <w:tcPr>
            <w:tcW w:w="14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37D8F5D8" w14:textId="77777777" w:rsidR="00513D66" w:rsidRDefault="00D93388">
            <w:pPr>
              <w:jc w:val="center"/>
            </w:pPr>
            <w:r>
              <w:rPr>
                <w:b/>
                <w:bCs/>
                <w:color w:val="FFFFFF"/>
                <w:sz w:val="20"/>
                <w:szCs w:val="20"/>
              </w:rPr>
              <w:t>Month</w:t>
            </w:r>
          </w:p>
        </w:tc>
        <w:tc>
          <w:tcPr>
            <w:tcW w:w="24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195C4406" w14:textId="77777777" w:rsidR="00513D66" w:rsidRDefault="00D93388">
            <w:pPr>
              <w:jc w:val="center"/>
            </w:pPr>
            <w:r>
              <w:rPr>
                <w:b/>
                <w:bCs/>
                <w:color w:val="FFFFFF"/>
                <w:sz w:val="20"/>
                <w:szCs w:val="20"/>
              </w:rPr>
              <w:t>Milestone</w:t>
            </w:r>
          </w:p>
        </w:tc>
        <w:tc>
          <w:tcPr>
            <w:tcW w:w="55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03AA6AE2" w14:textId="77777777" w:rsidR="00513D66" w:rsidRDefault="00D93388">
            <w:pPr>
              <w:jc w:val="center"/>
            </w:pPr>
            <w:r>
              <w:rPr>
                <w:b/>
                <w:bCs/>
                <w:color w:val="FFFFFF"/>
                <w:sz w:val="20"/>
                <w:szCs w:val="20"/>
              </w:rPr>
              <w:t>Details</w:t>
            </w:r>
          </w:p>
        </w:tc>
      </w:tr>
      <w:tr w:rsidR="00513D66" w14:paraId="0F07270D" w14:textId="77777777">
        <w:tc>
          <w:tcPr>
            <w:tcW w:w="1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97DDF24" w14:textId="77777777" w:rsidR="00513D66" w:rsidRDefault="00D93388">
            <w:r>
              <w:rPr>
                <w:sz w:val="20"/>
                <w:szCs w:val="20"/>
              </w:rPr>
              <w:t>Month 1</w:t>
            </w:r>
          </w:p>
        </w:tc>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CE62EF5" w14:textId="77777777" w:rsidR="00513D66" w:rsidRDefault="00D93388">
            <w:r>
              <w:rPr>
                <w:sz w:val="20"/>
                <w:szCs w:val="20"/>
              </w:rPr>
              <w:t>Score Import &amp; AI Debrief</w:t>
            </w:r>
          </w:p>
        </w:tc>
        <w:tc>
          <w:tcPr>
            <w:tcW w:w="55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5A466C4" w14:textId="77777777" w:rsidR="00513D66" w:rsidRDefault="00D93388">
            <w:r>
              <w:rPr>
                <w:sz w:val="20"/>
                <w:szCs w:val="20"/>
              </w:rPr>
              <w:t>Score entry grid, client profile creation, Claude debrief narrative generator, GROW plan generator</w:t>
            </w:r>
          </w:p>
        </w:tc>
      </w:tr>
      <w:tr w:rsidR="00513D66" w14:paraId="3373811E" w14:textId="77777777">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071D9E4" w14:textId="77777777" w:rsidR="00513D66" w:rsidRDefault="00D93388">
            <w:r>
              <w:rPr>
                <w:sz w:val="20"/>
                <w:szCs w:val="20"/>
              </w:rPr>
              <w:t>Month 2</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AC0D432" w14:textId="77777777" w:rsidR="00513D66" w:rsidRDefault="00D93388">
            <w:r>
              <w:rPr>
                <w:sz w:val="20"/>
                <w:szCs w:val="20"/>
              </w:rPr>
              <w:t>Report Builder &amp; Session Tracking</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299703B" w14:textId="77777777" w:rsidR="00513D66" w:rsidRDefault="00D93388">
            <w:r>
              <w:rPr>
                <w:sz w:val="20"/>
                <w:szCs w:val="20"/>
              </w:rPr>
              <w:t>PDF report generation (Puppeteer), session notes, milestone tracking, coaching question generator</w:t>
            </w:r>
          </w:p>
        </w:tc>
      </w:tr>
      <w:tr w:rsidR="00513D66" w14:paraId="6A6F6EBE" w14:textId="77777777">
        <w:tc>
          <w:tcPr>
            <w:tcW w:w="1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712D3523" w14:textId="77777777" w:rsidR="00513D66" w:rsidRDefault="00D93388">
            <w:r>
              <w:rPr>
                <w:sz w:val="20"/>
                <w:szCs w:val="20"/>
              </w:rPr>
              <w:t>Month 3</w:t>
            </w:r>
          </w:p>
        </w:tc>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E5C665D" w14:textId="77777777" w:rsidR="00513D66" w:rsidRDefault="00D93388">
            <w:r>
              <w:rPr>
                <w:sz w:val="20"/>
                <w:szCs w:val="20"/>
              </w:rPr>
              <w:t>Team Aggregation &amp; Polish</w:t>
            </w:r>
          </w:p>
        </w:tc>
        <w:tc>
          <w:tcPr>
            <w:tcW w:w="55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9CFF824" w14:textId="77777777" w:rsidR="00513D66" w:rsidRDefault="00D93388">
            <w:r>
              <w:rPr>
                <w:sz w:val="20"/>
                <w:szCs w:val="20"/>
              </w:rPr>
              <w:t>Multi-client team view, aggregate EI profile, progress dashboard, beta test with Helena's live clients</w:t>
            </w:r>
          </w:p>
        </w:tc>
      </w:tr>
    </w:tbl>
    <w:p w14:paraId="4FF85DEB" w14:textId="77777777" w:rsidR="00513D66" w:rsidRDefault="00513D66">
      <w:pPr>
        <w:spacing w:before="60" w:after="60"/>
      </w:pPr>
    </w:p>
    <w:p w14:paraId="0637D39F" w14:textId="77777777" w:rsidR="00513D66" w:rsidRDefault="00D93388">
      <w:pPr>
        <w:pStyle w:val="Heading2"/>
        <w:pBdr>
          <w:bottom w:val="single" w:sz="4" w:space="2" w:color="3A9FD6"/>
        </w:pBdr>
      </w:pPr>
      <w:r>
        <w:t>Phase 2 — HEQ™ Native Assessment (Months 6–18)</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513D66" w14:paraId="572F2650" w14:textId="77777777">
        <w:tc>
          <w:tcPr>
            <w:tcW w:w="16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26BE26AC" w14:textId="77777777" w:rsidR="00513D66" w:rsidRDefault="00D93388">
            <w:pPr>
              <w:jc w:val="center"/>
            </w:pPr>
            <w:r>
              <w:rPr>
                <w:b/>
                <w:bCs/>
                <w:color w:val="FFFFFF"/>
                <w:sz w:val="20"/>
                <w:szCs w:val="20"/>
              </w:rPr>
              <w:t>Period</w:t>
            </w:r>
          </w:p>
        </w:tc>
        <w:tc>
          <w:tcPr>
            <w:tcW w:w="24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67DE58E4" w14:textId="77777777" w:rsidR="00513D66" w:rsidRDefault="00D93388">
            <w:pPr>
              <w:jc w:val="center"/>
            </w:pPr>
            <w:r>
              <w:rPr>
                <w:b/>
                <w:bCs/>
                <w:color w:val="FFFFFF"/>
                <w:sz w:val="20"/>
                <w:szCs w:val="20"/>
              </w:rPr>
              <w:t>Milestone</w:t>
            </w:r>
          </w:p>
        </w:tc>
        <w:tc>
          <w:tcPr>
            <w:tcW w:w="53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58051CCF" w14:textId="77777777" w:rsidR="00513D66" w:rsidRDefault="00D93388">
            <w:pPr>
              <w:jc w:val="center"/>
            </w:pPr>
            <w:r>
              <w:rPr>
                <w:b/>
                <w:bCs/>
                <w:color w:val="FFFFFF"/>
                <w:sz w:val="20"/>
                <w:szCs w:val="20"/>
              </w:rPr>
              <w:t>Details</w:t>
            </w:r>
          </w:p>
        </w:tc>
      </w:tr>
      <w:tr w:rsidR="00513D66" w14:paraId="7E1F922C" w14:textId="77777777">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6DDA13B" w14:textId="77777777" w:rsidR="00513D66" w:rsidRDefault="00D93388">
            <w:r>
              <w:rPr>
                <w:sz w:val="20"/>
                <w:szCs w:val="20"/>
              </w:rPr>
              <w:t>Months 4–5</w:t>
            </w:r>
          </w:p>
        </w:tc>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F7F29ED" w14:textId="77777777" w:rsidR="00513D66" w:rsidRDefault="00D93388">
            <w:r>
              <w:rPr>
                <w:sz w:val="20"/>
                <w:szCs w:val="20"/>
              </w:rPr>
              <w:t>Question Development</w:t>
            </w:r>
          </w:p>
        </w:tc>
        <w:tc>
          <w:tcPr>
            <w:tcW w:w="5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C784C9B" w14:textId="77777777" w:rsidR="00513D66" w:rsidRDefault="00D93388">
            <w:r>
              <w:rPr>
                <w:sz w:val="20"/>
                <w:szCs w:val="20"/>
              </w:rPr>
              <w:t>Helena writes 72 original HEQ™ items; legal review; cognitive testing with 5 volunteers</w:t>
            </w:r>
          </w:p>
        </w:tc>
      </w:tr>
      <w:tr w:rsidR="00513D66" w14:paraId="2481E420" w14:textId="77777777">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C37A736" w14:textId="77777777" w:rsidR="00513D66" w:rsidRDefault="00D93388">
            <w:r>
              <w:rPr>
                <w:sz w:val="20"/>
                <w:szCs w:val="20"/>
              </w:rPr>
              <w:t>Months 6–7</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E167472" w14:textId="77777777" w:rsidR="00513D66" w:rsidRDefault="00D93388">
            <w:r>
              <w:rPr>
                <w:sz w:val="20"/>
                <w:szCs w:val="20"/>
              </w:rPr>
              <w:t>Assessment Engine Build</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E7E0B3C" w14:textId="77777777" w:rsidR="00513D66" w:rsidRDefault="00D93388">
            <w:r>
              <w:rPr>
                <w:sz w:val="20"/>
                <w:szCs w:val="20"/>
              </w:rPr>
              <w:t>Angular survey delivery engine, response storage, raw scoring service, T-score computation</w:t>
            </w:r>
          </w:p>
        </w:tc>
      </w:tr>
      <w:tr w:rsidR="00513D66" w14:paraId="42A78D31" w14:textId="77777777">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619659C" w14:textId="77777777" w:rsidR="00513D66" w:rsidRDefault="00D93388">
            <w:r>
              <w:rPr>
                <w:sz w:val="20"/>
                <w:szCs w:val="20"/>
              </w:rPr>
              <w:t>Month 8</w:t>
            </w:r>
          </w:p>
        </w:tc>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75BDE2D" w14:textId="77777777" w:rsidR="00513D66" w:rsidRDefault="00D93388">
            <w:r>
              <w:rPr>
                <w:sz w:val="20"/>
                <w:szCs w:val="20"/>
              </w:rPr>
              <w:t>Pilot Launch</w:t>
            </w:r>
          </w:p>
        </w:tc>
        <w:tc>
          <w:tcPr>
            <w:tcW w:w="5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A672948" w14:textId="77777777" w:rsidR="00513D66" w:rsidRDefault="00D93388">
            <w:r>
              <w:rPr>
                <w:sz w:val="20"/>
                <w:szCs w:val="20"/>
              </w:rPr>
              <w:t>Helena administers HEQ™ to 20–30 clients; collect pilot norms; refine AI prompt output</w:t>
            </w:r>
          </w:p>
        </w:tc>
      </w:tr>
      <w:tr w:rsidR="00513D66" w14:paraId="6DC8DC8B" w14:textId="77777777">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0E06911" w14:textId="77777777" w:rsidR="00513D66" w:rsidRDefault="00D93388">
            <w:r>
              <w:rPr>
                <w:sz w:val="20"/>
                <w:szCs w:val="20"/>
              </w:rPr>
              <w:t>Months 9–12</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C2B89F8" w14:textId="77777777" w:rsidR="00513D66" w:rsidRDefault="00D93388">
            <w:r>
              <w:rPr>
                <w:sz w:val="20"/>
                <w:szCs w:val="20"/>
              </w:rPr>
              <w:t>Norm Building &amp; Refinement</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D58ABF0" w14:textId="77777777" w:rsidR="00513D66" w:rsidRDefault="00D93388">
            <w:r>
              <w:rPr>
                <w:sz w:val="20"/>
                <w:szCs w:val="20"/>
              </w:rPr>
              <w:t>Open to 10 partner coaches; collect 200+ completions; refine normative database; subscale reliability analysis</w:t>
            </w:r>
          </w:p>
        </w:tc>
      </w:tr>
      <w:tr w:rsidR="00513D66" w14:paraId="0AF8597A" w14:textId="77777777">
        <w:tc>
          <w:tcPr>
            <w:tcW w:w="16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DC1AFD7" w14:textId="77777777" w:rsidR="00513D66" w:rsidRDefault="00D93388">
            <w:r>
              <w:rPr>
                <w:sz w:val="20"/>
                <w:szCs w:val="20"/>
              </w:rPr>
              <w:t>Months 13–15</w:t>
            </w:r>
          </w:p>
        </w:tc>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A83A1CD" w14:textId="77777777" w:rsidR="00513D66" w:rsidRDefault="00D93388">
            <w:r>
              <w:rPr>
                <w:sz w:val="20"/>
                <w:szCs w:val="20"/>
              </w:rPr>
              <w:t>HEQ-360™ Development</w:t>
            </w:r>
          </w:p>
        </w:tc>
        <w:tc>
          <w:tcPr>
            <w:tcW w:w="5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6E2EF04" w14:textId="77777777" w:rsidR="00513D66" w:rsidRDefault="00D93388">
            <w:r>
              <w:rPr>
                <w:sz w:val="20"/>
                <w:szCs w:val="20"/>
              </w:rPr>
              <w:t>Rater version of instrument; multi-rater aggregation; discrepancy analysis report</w:t>
            </w:r>
          </w:p>
        </w:tc>
      </w:tr>
      <w:tr w:rsidR="00513D66" w14:paraId="11081D57" w14:textId="77777777">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48D5BCF" w14:textId="77777777" w:rsidR="00513D66" w:rsidRDefault="00D93388">
            <w:r>
              <w:rPr>
                <w:sz w:val="20"/>
                <w:szCs w:val="20"/>
              </w:rPr>
              <w:t>Months 16–18</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E0800C5" w14:textId="77777777" w:rsidR="00513D66" w:rsidRDefault="00D93388">
            <w:r>
              <w:rPr>
                <w:sz w:val="20"/>
                <w:szCs w:val="20"/>
              </w:rPr>
              <w:t>Coach Licensing Platform</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412670C" w14:textId="77777777" w:rsidR="00513D66" w:rsidRDefault="00D93388">
            <w:r>
              <w:rPr>
                <w:sz w:val="20"/>
                <w:szCs w:val="20"/>
              </w:rPr>
              <w:t>Coach portal, licensing subscriptions, certification program framework, Stripe billing</w:t>
            </w:r>
          </w:p>
        </w:tc>
      </w:tr>
    </w:tbl>
    <w:p w14:paraId="7F5A4E3F" w14:textId="77777777" w:rsidR="00513D66" w:rsidRDefault="00513D66">
      <w:pPr>
        <w:spacing w:before="60" w:after="60"/>
      </w:pPr>
    </w:p>
    <w:p w14:paraId="4678B734" w14:textId="77777777" w:rsidR="00513D66" w:rsidRDefault="00D93388">
      <w:pPr>
        <w:pStyle w:val="Heading2"/>
        <w:pBdr>
          <w:bottom w:val="single" w:sz="4" w:space="2" w:color="3A9FD6"/>
        </w:pBdr>
      </w:pPr>
      <w:r>
        <w:t>Investment &amp; Return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513D66" w14:paraId="5D830F73" w14:textId="77777777">
        <w:tc>
          <w:tcPr>
            <w:tcW w:w="30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20192A86" w14:textId="77777777" w:rsidR="00513D66" w:rsidRDefault="00D93388">
            <w:pPr>
              <w:jc w:val="center"/>
            </w:pPr>
            <w:r>
              <w:rPr>
                <w:b/>
                <w:bCs/>
                <w:color w:val="FFFFFF"/>
                <w:sz w:val="20"/>
                <w:szCs w:val="20"/>
              </w:rPr>
              <w:t>Item</w:t>
            </w:r>
          </w:p>
        </w:tc>
        <w:tc>
          <w:tcPr>
            <w:tcW w:w="20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008107FD" w14:textId="77777777" w:rsidR="00513D66" w:rsidRDefault="00D93388">
            <w:pPr>
              <w:jc w:val="center"/>
            </w:pPr>
            <w:r>
              <w:rPr>
                <w:b/>
                <w:bCs/>
                <w:color w:val="FFFFFF"/>
                <w:sz w:val="20"/>
                <w:szCs w:val="20"/>
              </w:rPr>
              <w:t>Cost</w:t>
            </w:r>
          </w:p>
        </w:tc>
        <w:tc>
          <w:tcPr>
            <w:tcW w:w="436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711C15F3" w14:textId="77777777" w:rsidR="00513D66" w:rsidRDefault="00D93388">
            <w:pPr>
              <w:jc w:val="center"/>
            </w:pPr>
            <w:r>
              <w:rPr>
                <w:b/>
                <w:bCs/>
                <w:color w:val="FFFFFF"/>
                <w:sz w:val="20"/>
                <w:szCs w:val="20"/>
              </w:rPr>
              <w:t>Return</w:t>
            </w:r>
          </w:p>
        </w:tc>
      </w:tr>
      <w:tr w:rsidR="00513D66" w14:paraId="420400E6"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7F4A40B" w14:textId="77777777" w:rsidR="00513D66" w:rsidRDefault="00D93388">
            <w:r>
              <w:rPr>
                <w:sz w:val="20"/>
                <w:szCs w:val="20"/>
              </w:rPr>
              <w:t>Phase 1 Development</w:t>
            </w:r>
          </w:p>
        </w:tc>
        <w:tc>
          <w:tcPr>
            <w:tcW w:w="2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F45F7BD" w14:textId="77777777" w:rsidR="00513D66" w:rsidRDefault="00D93388">
            <w:r>
              <w:rPr>
                <w:sz w:val="20"/>
                <w:szCs w:val="20"/>
              </w:rPr>
              <w:t>CAD $18,000</w:t>
            </w:r>
          </w:p>
        </w:tc>
        <w:tc>
          <w:tcPr>
            <w:tcW w:w="4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A3DDAE9" w14:textId="77777777" w:rsidR="00513D66" w:rsidRDefault="00D93388">
            <w:r>
              <w:rPr>
                <w:sz w:val="20"/>
                <w:szCs w:val="20"/>
              </w:rPr>
              <w:t>CAD $55,000–$70,000/yr in MHS fees eliminated</w:t>
            </w:r>
          </w:p>
        </w:tc>
      </w:tr>
      <w:tr w:rsidR="00513D66" w14:paraId="64915E38"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EA352BE" w14:textId="77777777" w:rsidR="00513D66" w:rsidRDefault="00D93388">
            <w:r>
              <w:rPr>
                <w:sz w:val="20"/>
                <w:szCs w:val="20"/>
              </w:rPr>
              <w:t>Phase 1 Time Savings (Helena)</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AAA1F09" w14:textId="77777777" w:rsidR="00513D66" w:rsidRDefault="00D93388">
            <w:r>
              <w:rPr>
                <w:sz w:val="20"/>
                <w:szCs w:val="20"/>
              </w:rPr>
              <w:t>—</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B757834" w14:textId="77777777" w:rsidR="00513D66" w:rsidRDefault="00D93388">
            <w:r>
              <w:rPr>
                <w:sz w:val="20"/>
                <w:szCs w:val="20"/>
              </w:rPr>
              <w:t xml:space="preserve">~2 </w:t>
            </w:r>
            <w:proofErr w:type="spellStart"/>
            <w:r>
              <w:rPr>
                <w:sz w:val="20"/>
                <w:szCs w:val="20"/>
              </w:rPr>
              <w:t>hrs</w:t>
            </w:r>
            <w:proofErr w:type="spellEnd"/>
            <w:r>
              <w:rPr>
                <w:sz w:val="20"/>
                <w:szCs w:val="20"/>
              </w:rPr>
              <w:t xml:space="preserve"> prep per client × 60 clients/yr = 120 </w:t>
            </w:r>
            <w:proofErr w:type="spellStart"/>
            <w:r>
              <w:rPr>
                <w:sz w:val="20"/>
                <w:szCs w:val="20"/>
              </w:rPr>
              <w:t>hrs</w:t>
            </w:r>
            <w:proofErr w:type="spellEnd"/>
            <w:r>
              <w:rPr>
                <w:sz w:val="20"/>
                <w:szCs w:val="20"/>
              </w:rPr>
              <w:t xml:space="preserve"> recovered</w:t>
            </w:r>
          </w:p>
        </w:tc>
      </w:tr>
      <w:tr w:rsidR="00513D66" w14:paraId="3A0E2E4F"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37D889CC" w14:textId="77777777" w:rsidR="00513D66" w:rsidRDefault="00D93388">
            <w:r>
              <w:rPr>
                <w:sz w:val="20"/>
                <w:szCs w:val="20"/>
              </w:rPr>
              <w:t>Phase 2 Instrument Development</w:t>
            </w:r>
          </w:p>
        </w:tc>
        <w:tc>
          <w:tcPr>
            <w:tcW w:w="2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92B2FD4" w14:textId="77777777" w:rsidR="00513D66" w:rsidRDefault="00D93388">
            <w:r>
              <w:rPr>
                <w:sz w:val="20"/>
                <w:szCs w:val="20"/>
              </w:rPr>
              <w:t>CAD $22,000</w:t>
            </w:r>
          </w:p>
        </w:tc>
        <w:tc>
          <w:tcPr>
            <w:tcW w:w="4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58D68DE3" w14:textId="77777777" w:rsidR="00513D66" w:rsidRDefault="00D93388">
            <w:r>
              <w:rPr>
                <w:sz w:val="20"/>
                <w:szCs w:val="20"/>
              </w:rPr>
              <w:t>CAD $0 per-assessment cost vs. $275–$700 MHS</w:t>
            </w:r>
          </w:p>
        </w:tc>
      </w:tr>
      <w:tr w:rsidR="00513D66" w14:paraId="04D7FDBD"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D13554E" w14:textId="77777777" w:rsidR="00513D66" w:rsidRDefault="00D93388">
            <w:r>
              <w:rPr>
                <w:sz w:val="20"/>
                <w:szCs w:val="20"/>
              </w:rPr>
              <w:t>Phase 2 Platform Build</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9BC6B8C" w14:textId="77777777" w:rsidR="00513D66" w:rsidRDefault="00D93388">
            <w:r>
              <w:rPr>
                <w:sz w:val="20"/>
                <w:szCs w:val="20"/>
              </w:rPr>
              <w:t>CAD $28,000</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C76CE5F" w14:textId="77777777" w:rsidR="00513D66" w:rsidRDefault="00D93388">
            <w:r>
              <w:rPr>
                <w:sz w:val="20"/>
                <w:szCs w:val="20"/>
              </w:rPr>
              <w:t>CAD $180,000–$315,000/yr licensing revenue by Year 3</w:t>
            </w:r>
          </w:p>
        </w:tc>
      </w:tr>
      <w:tr w:rsidR="00513D66" w14:paraId="1EBA87A8"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D2DEC5C" w14:textId="77777777" w:rsidR="00513D66" w:rsidRDefault="00D93388">
            <w:r>
              <w:rPr>
                <w:sz w:val="20"/>
                <w:szCs w:val="20"/>
              </w:rPr>
              <w:t>Legal Review (IP)</w:t>
            </w:r>
          </w:p>
        </w:tc>
        <w:tc>
          <w:tcPr>
            <w:tcW w:w="2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5D1882D" w14:textId="77777777" w:rsidR="00513D66" w:rsidRDefault="00D93388">
            <w:r>
              <w:rPr>
                <w:sz w:val="20"/>
                <w:szCs w:val="20"/>
              </w:rPr>
              <w:t>CAD $800</w:t>
            </w:r>
          </w:p>
        </w:tc>
        <w:tc>
          <w:tcPr>
            <w:tcW w:w="4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261D87A" w14:textId="77777777" w:rsidR="00513D66" w:rsidRDefault="00D93388">
            <w:r>
              <w:rPr>
                <w:sz w:val="20"/>
                <w:szCs w:val="20"/>
              </w:rPr>
              <w:t>Protects entire asset</w:t>
            </w:r>
          </w:p>
        </w:tc>
      </w:tr>
      <w:tr w:rsidR="00513D66" w14:paraId="1722DD08" w14:textId="77777777">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4F2E882" w14:textId="77777777" w:rsidR="00513D66" w:rsidRDefault="00D93388">
            <w:r>
              <w:rPr>
                <w:sz w:val="20"/>
                <w:szCs w:val="20"/>
              </w:rPr>
              <w:t>University Validation Study</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25CEB113" w14:textId="77777777" w:rsidR="00513D66" w:rsidRDefault="00D93388">
            <w:r>
              <w:rPr>
                <w:sz w:val="20"/>
                <w:szCs w:val="20"/>
              </w:rPr>
              <w:t>CAD $0 (partnership)</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56BE452" w14:textId="77777777" w:rsidR="00513D66" w:rsidRDefault="00D93388">
            <w:r>
              <w:rPr>
                <w:sz w:val="20"/>
                <w:szCs w:val="20"/>
              </w:rPr>
              <w:t>Publishable credibility; ICF/HRPA recognition</w:t>
            </w:r>
          </w:p>
        </w:tc>
      </w:tr>
      <w:tr w:rsidR="00513D66" w14:paraId="41179825" w14:textId="77777777">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F863B12" w14:textId="77777777" w:rsidR="00513D66" w:rsidRDefault="00D93388">
            <w:r>
              <w:rPr>
                <w:sz w:val="20"/>
                <w:szCs w:val="20"/>
              </w:rPr>
              <w:t>TOTAL INVESTMENT</w:t>
            </w:r>
          </w:p>
        </w:tc>
        <w:tc>
          <w:tcPr>
            <w:tcW w:w="20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B950019" w14:textId="77777777" w:rsidR="00513D66" w:rsidRDefault="00D93388">
            <w:r>
              <w:rPr>
                <w:sz w:val="20"/>
                <w:szCs w:val="20"/>
              </w:rPr>
              <w:t>CAD $68,800</w:t>
            </w:r>
          </w:p>
        </w:tc>
        <w:tc>
          <w:tcPr>
            <w:tcW w:w="436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E31A1C4" w14:textId="77777777" w:rsidR="00513D66" w:rsidRDefault="00D93388">
            <w:r>
              <w:rPr>
                <w:sz w:val="20"/>
                <w:szCs w:val="20"/>
              </w:rPr>
              <w:t>CAD $235,000–$385,000/yr by Year 3</w:t>
            </w:r>
          </w:p>
        </w:tc>
      </w:tr>
    </w:tbl>
    <w:p w14:paraId="4134A945" w14:textId="77777777" w:rsidR="00513D66" w:rsidRDefault="00D93388">
      <w:r>
        <w:lastRenderedPageBreak/>
        <w:br w:type="page"/>
      </w:r>
    </w:p>
    <w:p w14:paraId="1C4E9023" w14:textId="77777777" w:rsidR="00513D66" w:rsidRDefault="00D93388">
      <w:pPr>
        <w:pStyle w:val="Heading1"/>
        <w:shd w:val="clear" w:color="auto" w:fill="1B2A47"/>
        <w:ind w:left="200" w:right="200"/>
      </w:pPr>
      <w:proofErr w:type="gramStart"/>
      <w:r>
        <w:lastRenderedPageBreak/>
        <w:t>07  |</w:t>
      </w:r>
      <w:proofErr w:type="gramEnd"/>
      <w:r>
        <w:t xml:space="preserve">  Competitive Positioning</w:t>
      </w:r>
    </w:p>
    <w:p w14:paraId="0CFC60EA" w14:textId="77777777" w:rsidR="00513D66" w:rsidRDefault="00D93388">
      <w:pPr>
        <w:pStyle w:val="Heading2"/>
        <w:pBdr>
          <w:bottom w:val="single" w:sz="4" w:space="2" w:color="3A9FD6"/>
        </w:pBdr>
      </w:pPr>
      <w:r>
        <w:t>EQ Companion Suite™ vs. The Market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513D66" w14:paraId="05966003" w14:textId="77777777">
        <w:tc>
          <w:tcPr>
            <w:tcW w:w="240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491EAE73" w14:textId="77777777" w:rsidR="00513D66" w:rsidRDefault="00D93388">
            <w:pPr>
              <w:jc w:val="center"/>
            </w:pPr>
            <w:r>
              <w:rPr>
                <w:b/>
                <w:bCs/>
                <w:color w:val="FFFFFF"/>
                <w:sz w:val="20"/>
                <w:szCs w:val="20"/>
              </w:rPr>
              <w:t>Dimension</w:t>
            </w:r>
          </w:p>
        </w:tc>
        <w:tc>
          <w:tcPr>
            <w:tcW w:w="232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39174985" w14:textId="77777777" w:rsidR="00513D66" w:rsidRDefault="00D93388">
            <w:pPr>
              <w:jc w:val="center"/>
            </w:pPr>
            <w:r>
              <w:rPr>
                <w:b/>
                <w:bCs/>
                <w:color w:val="FFFFFF"/>
                <w:sz w:val="20"/>
                <w:szCs w:val="20"/>
              </w:rPr>
              <w:t xml:space="preserve">MHS </w:t>
            </w:r>
            <w:proofErr w:type="spellStart"/>
            <w:r>
              <w:rPr>
                <w:b/>
                <w:bCs/>
                <w:color w:val="FFFFFF"/>
                <w:sz w:val="20"/>
                <w:szCs w:val="20"/>
              </w:rPr>
              <w:t>EQi</w:t>
            </w:r>
            <w:proofErr w:type="spellEnd"/>
            <w:r>
              <w:rPr>
                <w:b/>
                <w:bCs/>
                <w:color w:val="FFFFFF"/>
                <w:sz w:val="20"/>
                <w:szCs w:val="20"/>
              </w:rPr>
              <w:t xml:space="preserve"> 2.0</w:t>
            </w:r>
          </w:p>
        </w:tc>
        <w:tc>
          <w:tcPr>
            <w:tcW w:w="232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4D6C41B1" w14:textId="77777777" w:rsidR="00513D66" w:rsidRDefault="00D93388">
            <w:pPr>
              <w:jc w:val="center"/>
            </w:pPr>
            <w:r>
              <w:rPr>
                <w:b/>
                <w:bCs/>
                <w:color w:val="FFFFFF"/>
                <w:sz w:val="20"/>
                <w:szCs w:val="20"/>
              </w:rPr>
              <w:t>Generic HR Tools</w:t>
            </w:r>
          </w:p>
        </w:tc>
        <w:tc>
          <w:tcPr>
            <w:tcW w:w="2320" w:type="dxa"/>
            <w:tcBorders>
              <w:top w:val="single" w:sz="1" w:space="0" w:color="D5D8DC"/>
              <w:left w:val="single" w:sz="1" w:space="0" w:color="D5D8DC"/>
              <w:bottom w:val="single" w:sz="1" w:space="0" w:color="D5D8DC"/>
              <w:right w:val="single" w:sz="1" w:space="0" w:color="D5D8DC"/>
            </w:tcBorders>
            <w:shd w:val="clear" w:color="auto" w:fill="1B2A47"/>
            <w:tcMar>
              <w:top w:w="80" w:type="dxa"/>
              <w:left w:w="100" w:type="dxa"/>
              <w:bottom w:w="80" w:type="dxa"/>
              <w:right w:w="100" w:type="dxa"/>
            </w:tcMar>
          </w:tcPr>
          <w:p w14:paraId="4D20FCFD" w14:textId="77777777" w:rsidR="00513D66" w:rsidRDefault="00D93388">
            <w:pPr>
              <w:jc w:val="center"/>
            </w:pPr>
            <w:r>
              <w:rPr>
                <w:b/>
                <w:bCs/>
                <w:color w:val="FFFFFF"/>
                <w:sz w:val="20"/>
                <w:szCs w:val="20"/>
              </w:rPr>
              <w:t>EQ Companion Suite™</w:t>
            </w:r>
          </w:p>
        </w:tc>
      </w:tr>
      <w:tr w:rsidR="00513D66" w14:paraId="3F466053" w14:textId="77777777">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74EE0E5B" w14:textId="77777777" w:rsidR="00513D66" w:rsidRDefault="00D93388">
            <w:r>
              <w:rPr>
                <w:sz w:val="20"/>
                <w:szCs w:val="20"/>
              </w:rPr>
              <w:t>Cost per assessment</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BA9ACE5" w14:textId="77777777" w:rsidR="00513D66" w:rsidRDefault="00D93388">
            <w:r>
              <w:rPr>
                <w:sz w:val="20"/>
                <w:szCs w:val="20"/>
              </w:rPr>
              <w:t>$275–$700+</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75AC659" w14:textId="77777777" w:rsidR="00513D66" w:rsidRDefault="00D93388">
            <w:r>
              <w:rPr>
                <w:sz w:val="20"/>
                <w:szCs w:val="20"/>
              </w:rPr>
              <w:t>$30–$80 (generic surveys)</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0783999" w14:textId="77777777" w:rsidR="00513D66" w:rsidRDefault="00D93388">
            <w:r>
              <w:rPr>
                <w:sz w:val="20"/>
                <w:szCs w:val="20"/>
              </w:rPr>
              <w:t>$0 (after build)</w:t>
            </w:r>
          </w:p>
        </w:tc>
      </w:tr>
      <w:tr w:rsidR="00513D66" w14:paraId="249B5305"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9EA1D68" w14:textId="77777777" w:rsidR="00513D66" w:rsidRDefault="00D93388">
            <w:r>
              <w:rPr>
                <w:sz w:val="20"/>
                <w:szCs w:val="20"/>
              </w:rPr>
              <w:t>Coaching integration</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576DCAB" w14:textId="77777777" w:rsidR="00513D66" w:rsidRDefault="00D93388">
            <w:r>
              <w:rPr>
                <w:sz w:val="20"/>
                <w:szCs w:val="20"/>
              </w:rPr>
              <w:t>None — report only</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BFC8DAB" w14:textId="77777777" w:rsidR="00513D66" w:rsidRDefault="00D93388">
            <w:r>
              <w:rPr>
                <w:sz w:val="20"/>
                <w:szCs w:val="20"/>
              </w:rPr>
              <w:t>None</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2D3DB92" w14:textId="77777777" w:rsidR="00513D66" w:rsidRDefault="00D93388">
            <w:r>
              <w:rPr>
                <w:sz w:val="20"/>
                <w:szCs w:val="20"/>
              </w:rPr>
              <w:t>Deep — GROW, session notes, AI</w:t>
            </w:r>
          </w:p>
        </w:tc>
      </w:tr>
      <w:tr w:rsidR="00513D66" w14:paraId="1250E2C9" w14:textId="77777777">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75CCBEA1" w14:textId="77777777" w:rsidR="00513D66" w:rsidRDefault="00D93388">
            <w:r>
              <w:rPr>
                <w:sz w:val="20"/>
                <w:szCs w:val="20"/>
              </w:rPr>
              <w:t>AI coaching support</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ABA2232" w14:textId="77777777" w:rsidR="00513D66" w:rsidRDefault="00D93388">
            <w:r>
              <w:rPr>
                <w:sz w:val="20"/>
                <w:szCs w:val="20"/>
              </w:rPr>
              <w:t>None</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1BEADCE" w14:textId="77777777" w:rsidR="00513D66" w:rsidRDefault="00D93388">
            <w:r>
              <w:rPr>
                <w:sz w:val="20"/>
                <w:szCs w:val="20"/>
              </w:rPr>
              <w:t>None</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B1EA946" w14:textId="77777777" w:rsidR="00513D66" w:rsidRDefault="00D93388">
            <w:r>
              <w:rPr>
                <w:sz w:val="20"/>
                <w:szCs w:val="20"/>
              </w:rPr>
              <w:t xml:space="preserve">Core </w:t>
            </w:r>
            <w:proofErr w:type="gramStart"/>
            <w:r>
              <w:rPr>
                <w:sz w:val="20"/>
                <w:szCs w:val="20"/>
              </w:rPr>
              <w:t>feature —</w:t>
            </w:r>
            <w:proofErr w:type="gramEnd"/>
            <w:r>
              <w:rPr>
                <w:sz w:val="20"/>
                <w:szCs w:val="20"/>
              </w:rPr>
              <w:t xml:space="preserve"> debrief + planning</w:t>
            </w:r>
          </w:p>
        </w:tc>
      </w:tr>
      <w:tr w:rsidR="00513D66" w14:paraId="7C361A2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4418F257" w14:textId="77777777" w:rsidR="00513D66" w:rsidRDefault="00D93388">
            <w:r>
              <w:rPr>
                <w:sz w:val="20"/>
                <w:szCs w:val="20"/>
              </w:rPr>
              <w:t>Report quality</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C15CBBA" w14:textId="77777777" w:rsidR="00513D66" w:rsidRDefault="00D93388">
            <w:r>
              <w:rPr>
                <w:sz w:val="20"/>
                <w:szCs w:val="20"/>
              </w:rPr>
              <w:t>Clinical/generic</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B354310" w14:textId="77777777" w:rsidR="00513D66" w:rsidRDefault="00D93388">
            <w:r>
              <w:rPr>
                <w:sz w:val="20"/>
                <w:szCs w:val="20"/>
              </w:rPr>
              <w:t>Basic charts</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55A81E6" w14:textId="77777777" w:rsidR="00513D66" w:rsidRDefault="00D93388">
            <w:r>
              <w:rPr>
                <w:sz w:val="20"/>
                <w:szCs w:val="20"/>
              </w:rPr>
              <w:t>Helena's methodology + branding</w:t>
            </w:r>
          </w:p>
        </w:tc>
      </w:tr>
      <w:tr w:rsidR="00513D66" w14:paraId="776283C4" w14:textId="77777777">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2968D48" w14:textId="77777777" w:rsidR="00513D66" w:rsidRDefault="00D93388">
            <w:r>
              <w:rPr>
                <w:sz w:val="20"/>
                <w:szCs w:val="20"/>
              </w:rPr>
              <w:t>Data ownership</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4B6DCB3" w14:textId="77777777" w:rsidR="00513D66" w:rsidRDefault="00D93388">
            <w:r>
              <w:rPr>
                <w:sz w:val="20"/>
                <w:szCs w:val="20"/>
              </w:rPr>
              <w:t>MHS owns data</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63D74D4" w14:textId="77777777" w:rsidR="00513D66" w:rsidRDefault="00D93388">
            <w:r>
              <w:rPr>
                <w:sz w:val="20"/>
                <w:szCs w:val="20"/>
              </w:rPr>
              <w:t>Vendor owns data</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EB7AC87" w14:textId="77777777" w:rsidR="00513D66" w:rsidRDefault="00D93388">
            <w:r>
              <w:rPr>
                <w:sz w:val="20"/>
                <w:szCs w:val="20"/>
              </w:rPr>
              <w:t>You own all data</w:t>
            </w:r>
          </w:p>
        </w:tc>
      </w:tr>
      <w:tr w:rsidR="00513D66" w14:paraId="2702A1E2"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965F668" w14:textId="77777777" w:rsidR="00513D66" w:rsidRDefault="00D93388">
            <w:r>
              <w:rPr>
                <w:sz w:val="20"/>
                <w:szCs w:val="20"/>
              </w:rPr>
              <w:t>Team aggregation</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77AAC586" w14:textId="77777777" w:rsidR="00513D66" w:rsidRDefault="00D93388">
            <w:r>
              <w:rPr>
                <w:sz w:val="20"/>
                <w:szCs w:val="20"/>
              </w:rPr>
              <w:t>Paid add-on ($$$)</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D68AC66" w14:textId="77777777" w:rsidR="00513D66" w:rsidRDefault="00D93388">
            <w:r>
              <w:rPr>
                <w:sz w:val="20"/>
                <w:szCs w:val="20"/>
              </w:rPr>
              <w:t>Limited</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3AAB585" w14:textId="77777777" w:rsidR="00513D66" w:rsidRDefault="00D93388">
            <w:r>
              <w:rPr>
                <w:sz w:val="20"/>
                <w:szCs w:val="20"/>
              </w:rPr>
              <w:t>Included</w:t>
            </w:r>
          </w:p>
        </w:tc>
      </w:tr>
      <w:tr w:rsidR="00513D66" w14:paraId="0C708E2A" w14:textId="77777777">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2B092A87" w14:textId="77777777" w:rsidR="00513D66" w:rsidRDefault="00D93388">
            <w:r>
              <w:rPr>
                <w:sz w:val="20"/>
                <w:szCs w:val="20"/>
              </w:rPr>
              <w:t>French Canadian</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19B14534" w14:textId="77777777" w:rsidR="00513D66" w:rsidRDefault="00D93388">
            <w:r>
              <w:rPr>
                <w:sz w:val="20"/>
                <w:szCs w:val="20"/>
              </w:rPr>
              <w:t>Available</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0B88C4B" w14:textId="77777777" w:rsidR="00513D66" w:rsidRDefault="00D93388">
            <w:r>
              <w:rPr>
                <w:sz w:val="20"/>
                <w:szCs w:val="20"/>
              </w:rPr>
              <w:t>Rarely</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02EB0020" w14:textId="77777777" w:rsidR="00513D66" w:rsidRDefault="00D93388">
            <w:r>
              <w:rPr>
                <w:sz w:val="20"/>
                <w:szCs w:val="20"/>
              </w:rPr>
              <w:t>Built in from launch</w:t>
            </w:r>
          </w:p>
        </w:tc>
      </w:tr>
      <w:tr w:rsidR="00513D66" w14:paraId="4F8F7CC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50AA020" w14:textId="77777777" w:rsidR="00513D66" w:rsidRDefault="00D93388">
            <w:proofErr w:type="spellStart"/>
            <w:r>
              <w:rPr>
                <w:sz w:val="20"/>
                <w:szCs w:val="20"/>
              </w:rPr>
              <w:t>Neuroinclusion</w:t>
            </w:r>
            <w:proofErr w:type="spellEnd"/>
            <w:r>
              <w:rPr>
                <w:sz w:val="20"/>
                <w:szCs w:val="20"/>
              </w:rPr>
              <w:t xml:space="preserve"> lens</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13ADC54F" w14:textId="77777777" w:rsidR="00513D66" w:rsidRDefault="00D93388">
            <w:r>
              <w:rPr>
                <w:sz w:val="20"/>
                <w:szCs w:val="20"/>
              </w:rPr>
              <w:t>Not available</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0C771C27" w14:textId="77777777" w:rsidR="00513D66" w:rsidRDefault="00D93388">
            <w:r>
              <w:rPr>
                <w:sz w:val="20"/>
                <w:szCs w:val="20"/>
              </w:rPr>
              <w:t>Not available</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07FBD56" w14:textId="77777777" w:rsidR="00513D66" w:rsidRDefault="00D93388">
            <w:r>
              <w:rPr>
                <w:sz w:val="20"/>
                <w:szCs w:val="20"/>
              </w:rPr>
              <w:t>Integrated with NI Compass module</w:t>
            </w:r>
          </w:p>
        </w:tc>
      </w:tr>
      <w:tr w:rsidR="00513D66" w14:paraId="3C641319" w14:textId="77777777">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EB2FE1D" w14:textId="77777777" w:rsidR="00513D66" w:rsidRDefault="00D93388">
            <w:r>
              <w:rPr>
                <w:sz w:val="20"/>
                <w:szCs w:val="20"/>
              </w:rPr>
              <w:t>Customization</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43CB893C" w14:textId="77777777" w:rsidR="00513D66" w:rsidRDefault="00D93388">
            <w:r>
              <w:rPr>
                <w:sz w:val="20"/>
                <w:szCs w:val="20"/>
              </w:rPr>
              <w:t>Zero</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725C8F72" w14:textId="77777777" w:rsidR="00513D66" w:rsidRDefault="00D93388">
            <w:r>
              <w:rPr>
                <w:sz w:val="20"/>
                <w:szCs w:val="20"/>
              </w:rPr>
              <w:t>Minimal</w:t>
            </w:r>
          </w:p>
        </w:tc>
        <w:tc>
          <w:tcPr>
            <w:tcW w:w="2320" w:type="dxa"/>
            <w:tcBorders>
              <w:top w:val="single" w:sz="1" w:space="0" w:color="D5D8DC"/>
              <w:left w:val="single" w:sz="1" w:space="0" w:color="D5D8DC"/>
              <w:bottom w:val="single" w:sz="1" w:space="0" w:color="D5D8DC"/>
              <w:right w:val="single" w:sz="1" w:space="0" w:color="D5D8DC"/>
            </w:tcBorders>
            <w:shd w:val="clear" w:color="auto" w:fill="F4F6F8"/>
            <w:tcMar>
              <w:top w:w="70" w:type="dxa"/>
              <w:left w:w="100" w:type="dxa"/>
              <w:bottom w:w="70" w:type="dxa"/>
              <w:right w:w="100" w:type="dxa"/>
            </w:tcMar>
          </w:tcPr>
          <w:p w14:paraId="63F801A5" w14:textId="77777777" w:rsidR="00513D66" w:rsidRDefault="00D93388">
            <w:r>
              <w:rPr>
                <w:sz w:val="20"/>
                <w:szCs w:val="20"/>
              </w:rPr>
              <w:t>Fully customizable</w:t>
            </w:r>
          </w:p>
        </w:tc>
      </w:tr>
      <w:tr w:rsidR="00513D66" w14:paraId="21987150"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63D7F18" w14:textId="77777777" w:rsidR="00513D66" w:rsidRDefault="00D93388">
            <w:r>
              <w:rPr>
                <w:sz w:val="20"/>
                <w:szCs w:val="20"/>
              </w:rPr>
              <w:t>Licensing to others</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6041B3D4" w14:textId="77777777" w:rsidR="00513D66" w:rsidRDefault="00D93388">
            <w:r>
              <w:rPr>
                <w:sz w:val="20"/>
                <w:szCs w:val="20"/>
              </w:rPr>
              <w:t>Not possible</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539CAC5F" w14:textId="77777777" w:rsidR="00513D66" w:rsidRDefault="00D93388">
            <w:r>
              <w:rPr>
                <w:sz w:val="20"/>
                <w:szCs w:val="20"/>
              </w:rPr>
              <w:t>Not applicable</w:t>
            </w:r>
          </w:p>
        </w:tc>
        <w:tc>
          <w:tcPr>
            <w:tcW w:w="2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00" w:type="dxa"/>
              <w:bottom w:w="70" w:type="dxa"/>
              <w:right w:w="100" w:type="dxa"/>
            </w:tcMar>
          </w:tcPr>
          <w:p w14:paraId="3C8DA8FB" w14:textId="77777777" w:rsidR="00513D66" w:rsidRDefault="00D93388">
            <w:r>
              <w:rPr>
                <w:sz w:val="20"/>
                <w:szCs w:val="20"/>
              </w:rPr>
              <w:t>Core Year 2 revenue stream</w:t>
            </w:r>
          </w:p>
        </w:tc>
      </w:tr>
    </w:tbl>
    <w:p w14:paraId="703FD284" w14:textId="77777777" w:rsidR="00513D66" w:rsidRDefault="00513D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1FB57813" w14:textId="77777777">
        <w:tc>
          <w:tcPr>
            <w:tcW w:w="0" w:type="auto"/>
            <w:tcBorders>
              <w:top w:val="none" w:sz="0" w:space="0" w:color="FFFFFF"/>
              <w:left w:val="single" w:sz="18" w:space="0" w:color="1B2A47"/>
              <w:bottom w:val="none" w:sz="0" w:space="0" w:color="FFFFFF"/>
              <w:right w:val="none" w:sz="0" w:space="0" w:color="FFFFFF"/>
            </w:tcBorders>
            <w:shd w:val="clear" w:color="auto" w:fill="EBF5FB"/>
            <w:tcMar>
              <w:top w:w="100" w:type="dxa"/>
              <w:left w:w="200" w:type="dxa"/>
              <w:bottom w:w="100" w:type="dxa"/>
              <w:right w:w="200" w:type="dxa"/>
            </w:tcMar>
          </w:tcPr>
          <w:p w14:paraId="5B7C0498" w14:textId="77777777" w:rsidR="00513D66" w:rsidRDefault="00D93388">
            <w:pPr>
              <w:spacing w:after="40"/>
            </w:pPr>
            <w:r>
              <w:rPr>
                <w:b/>
                <w:bCs/>
                <w:color w:val="1B2A47"/>
              </w:rPr>
              <w:t>The Defensible Moat</w:t>
            </w:r>
          </w:p>
          <w:p w14:paraId="3FC9119D" w14:textId="77777777" w:rsidR="00513D66" w:rsidRDefault="00D93388">
            <w:pPr>
              <w:jc w:val="both"/>
            </w:pPr>
            <w:r>
              <w:rPr>
                <w:sz w:val="21"/>
                <w:szCs w:val="21"/>
              </w:rPr>
              <w:t>Competitors can copy features. They cannot copy Helena's 15 years of coaching IP encoded into every AI prompt, every development recommendation, and every HEQ™ question. The instrument is not just software — it is Helena's methodology made scalable. That is genuinely proprietary and genuinely defensible.</w:t>
            </w:r>
          </w:p>
        </w:tc>
      </w:tr>
    </w:tbl>
    <w:p w14:paraId="0FCC21AF" w14:textId="77777777" w:rsidR="00513D66" w:rsidRDefault="00D93388">
      <w:r>
        <w:br w:type="page"/>
      </w:r>
    </w:p>
    <w:p w14:paraId="2534F391" w14:textId="77777777" w:rsidR="00513D66" w:rsidRDefault="00D93388">
      <w:pPr>
        <w:pStyle w:val="Heading1"/>
        <w:shd w:val="clear" w:color="auto" w:fill="1B2A47"/>
        <w:ind w:left="200" w:right="200"/>
      </w:pPr>
      <w:proofErr w:type="gramStart"/>
      <w:r>
        <w:lastRenderedPageBreak/>
        <w:t>08  |</w:t>
      </w:r>
      <w:proofErr w:type="gramEnd"/>
      <w:r>
        <w:t xml:space="preserve">  Quick-Start Action Plan</w:t>
      </w:r>
    </w:p>
    <w:p w14:paraId="7B70D5F8" w14:textId="77777777" w:rsidR="00513D66" w:rsidRDefault="00D93388">
      <w:pPr>
        <w:pStyle w:val="Heading2"/>
        <w:pBdr>
          <w:bottom w:val="single" w:sz="4" w:space="2" w:color="3A9FD6"/>
        </w:pBdr>
      </w:pPr>
      <w:r>
        <w:t>Immediate Next Steps (This Month)</w:t>
      </w:r>
    </w:p>
    <w:p w14:paraId="32CD7232" w14:textId="77777777" w:rsidR="00513D66" w:rsidRDefault="00D93388">
      <w:pPr>
        <w:pStyle w:val="ListParagraph"/>
        <w:numPr>
          <w:ilvl w:val="0"/>
          <w:numId w:val="2"/>
        </w:numPr>
        <w:spacing w:before="40" w:after="40"/>
      </w:pPr>
      <w:r>
        <w:t>Engage IP lawyer for 1-hour consultation on HEQ™ instrument design — confirm legal boundaries</w:t>
      </w:r>
    </w:p>
    <w:p w14:paraId="0EA2BF9C" w14:textId="77777777" w:rsidR="00513D66" w:rsidRDefault="00D93388">
      <w:pPr>
        <w:pStyle w:val="ListParagraph"/>
        <w:numPr>
          <w:ilvl w:val="0"/>
          <w:numId w:val="2"/>
        </w:numPr>
        <w:spacing w:before="40" w:after="40"/>
      </w:pPr>
      <w:r>
        <w:t>Helena: Begin drafting 5–10 original questions per subscale as a starting pool for Phase 2 (can do in parallel with Phase 1 build)</w:t>
      </w:r>
    </w:p>
    <w:p w14:paraId="149D762D" w14:textId="77777777" w:rsidR="00513D66" w:rsidRDefault="00D93388">
      <w:pPr>
        <w:pStyle w:val="ListParagraph"/>
        <w:numPr>
          <w:ilvl w:val="0"/>
          <w:numId w:val="2"/>
        </w:numPr>
        <w:spacing w:before="40" w:after="40"/>
      </w:pPr>
      <w:r>
        <w:t xml:space="preserve">Marek: Set up EQ module folder structure within the People Intelligence Platform </w:t>
      </w:r>
      <w:proofErr w:type="spellStart"/>
      <w:r>
        <w:t>monorepo</w:t>
      </w:r>
      <w:proofErr w:type="spellEnd"/>
    </w:p>
    <w:p w14:paraId="77CB6028" w14:textId="77777777" w:rsidR="00513D66" w:rsidRDefault="00D93388">
      <w:pPr>
        <w:pStyle w:val="ListParagraph"/>
        <w:numPr>
          <w:ilvl w:val="0"/>
          <w:numId w:val="2"/>
        </w:numPr>
        <w:spacing w:before="40" w:after="40"/>
      </w:pPr>
      <w:r>
        <w:t>Define the score entry UI — design the 15-subscale import grid in Figma or on paper before coding</w:t>
      </w:r>
    </w:p>
    <w:p w14:paraId="5034C721" w14:textId="77777777" w:rsidR="00513D66" w:rsidRDefault="00D93388">
      <w:pPr>
        <w:pStyle w:val="ListParagraph"/>
        <w:numPr>
          <w:ilvl w:val="0"/>
          <w:numId w:val="2"/>
        </w:numPr>
        <w:spacing w:before="40" w:after="40"/>
      </w:pPr>
      <w:r>
        <w:t>Write the master AI system prompt for EQ debrief generation — Helena drafts language; Marek implements</w:t>
      </w:r>
    </w:p>
    <w:p w14:paraId="13C82CB6" w14:textId="77777777" w:rsidR="00513D66" w:rsidRDefault="00513D66">
      <w:pPr>
        <w:spacing w:before="40" w:after="40"/>
      </w:pPr>
    </w:p>
    <w:p w14:paraId="0167EEEE" w14:textId="77777777" w:rsidR="00513D66" w:rsidRDefault="00D93388">
      <w:pPr>
        <w:pStyle w:val="Heading2"/>
        <w:pBdr>
          <w:bottom w:val="single" w:sz="4" w:space="2" w:color="3A9FD6"/>
        </w:pBdr>
      </w:pPr>
      <w:r>
        <w:t>Phase 1 Launch Criteria</w:t>
      </w:r>
    </w:p>
    <w:p w14:paraId="0B45C567" w14:textId="77777777" w:rsidR="00513D66" w:rsidRDefault="00D93388">
      <w:pPr>
        <w:pStyle w:val="ListParagraph"/>
        <w:numPr>
          <w:ilvl w:val="0"/>
          <w:numId w:val="2"/>
        </w:numPr>
        <w:spacing w:before="40" w:after="40"/>
      </w:pPr>
      <w:r>
        <w:t>Helena has entered at least 3 real client profiles and reviewed AI debrief output quality</w:t>
      </w:r>
    </w:p>
    <w:p w14:paraId="0EB2C8F4" w14:textId="77777777" w:rsidR="00513D66" w:rsidRDefault="00D93388">
      <w:pPr>
        <w:pStyle w:val="ListParagraph"/>
        <w:numPr>
          <w:ilvl w:val="0"/>
          <w:numId w:val="2"/>
        </w:numPr>
        <w:spacing w:before="40" w:after="40"/>
      </w:pPr>
      <w:r>
        <w:t>PDF report generates cleanly and Helena is satisfied with visual quality</w:t>
      </w:r>
    </w:p>
    <w:p w14:paraId="7BD3F105" w14:textId="77777777" w:rsidR="00513D66" w:rsidRDefault="00D93388">
      <w:pPr>
        <w:pStyle w:val="ListParagraph"/>
        <w:numPr>
          <w:ilvl w:val="0"/>
          <w:numId w:val="2"/>
        </w:numPr>
        <w:spacing w:before="40" w:after="40"/>
      </w:pPr>
      <w:r>
        <w:t>GROW plan output reviewed and refined with at least 2 real client scenarios</w:t>
      </w:r>
    </w:p>
    <w:p w14:paraId="0CD2541A" w14:textId="77777777" w:rsidR="00513D66" w:rsidRDefault="00D93388">
      <w:pPr>
        <w:pStyle w:val="ListParagraph"/>
        <w:numPr>
          <w:ilvl w:val="0"/>
          <w:numId w:val="2"/>
        </w:numPr>
        <w:spacing w:before="40" w:after="40"/>
      </w:pPr>
      <w:r>
        <w:t xml:space="preserve">Session </w:t>
      </w:r>
      <w:proofErr w:type="gramStart"/>
      <w:r>
        <w:t>note</w:t>
      </w:r>
      <w:proofErr w:type="gramEnd"/>
      <w:r>
        <w:t xml:space="preserve"> tracking tested across a full 6-session coaching engagement</w:t>
      </w:r>
    </w:p>
    <w:p w14:paraId="7BF12E4D" w14:textId="77777777" w:rsidR="00513D66" w:rsidRDefault="00513D6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3D66" w14:paraId="0427DB55" w14:textId="77777777">
        <w:tc>
          <w:tcPr>
            <w:tcW w:w="0" w:type="auto"/>
            <w:tcBorders>
              <w:top w:val="none" w:sz="0" w:space="0" w:color="FFFFFF"/>
              <w:left w:val="single" w:sz="18" w:space="0" w:color="27C4A0"/>
              <w:bottom w:val="none" w:sz="0" w:space="0" w:color="FFFFFF"/>
              <w:right w:val="none" w:sz="0" w:space="0" w:color="FFFFFF"/>
            </w:tcBorders>
            <w:shd w:val="clear" w:color="auto" w:fill="EBF5FB"/>
            <w:tcMar>
              <w:top w:w="100" w:type="dxa"/>
              <w:left w:w="200" w:type="dxa"/>
              <w:bottom w:w="100" w:type="dxa"/>
              <w:right w:w="200" w:type="dxa"/>
            </w:tcMar>
          </w:tcPr>
          <w:p w14:paraId="6E8A3D66" w14:textId="77777777" w:rsidR="00513D66" w:rsidRDefault="00D93388">
            <w:pPr>
              <w:spacing w:after="40"/>
            </w:pPr>
            <w:r>
              <w:rPr>
                <w:b/>
                <w:bCs/>
                <w:color w:val="1B2A47"/>
              </w:rPr>
              <w:t>Strategic Reminder</w:t>
            </w:r>
          </w:p>
          <w:p w14:paraId="486274CE" w14:textId="77777777" w:rsidR="00513D66" w:rsidRDefault="00D93388">
            <w:pPr>
              <w:jc w:val="both"/>
            </w:pPr>
            <w:r>
              <w:rPr>
                <w:sz w:val="21"/>
                <w:szCs w:val="21"/>
              </w:rPr>
              <w:t>Phase 1 is not just a cost-saving tool — it is the data collection foundation for Phase 2. Every client profile entered in Phase 1 becomes part of the normative dataset for HEQ™. The sooner Phase 1 launches, the stronger the norm database when Phase 2 instrument goes live. Start immediately.</w:t>
            </w:r>
          </w:p>
        </w:tc>
      </w:tr>
    </w:tbl>
    <w:p w14:paraId="0815ECDA" w14:textId="77777777" w:rsidR="00513D66" w:rsidRDefault="00513D66">
      <w:pPr>
        <w:spacing w:before="80" w:after="80"/>
      </w:pPr>
    </w:p>
    <w:p w14:paraId="4C2C17AC" w14:textId="77777777" w:rsidR="00513D66" w:rsidRDefault="00D93388">
      <w:pPr>
        <w:jc w:val="center"/>
      </w:pPr>
      <w:r>
        <w:rPr>
          <w:i/>
          <w:iCs/>
          <w:color w:val="D5D8DC"/>
          <w:sz w:val="18"/>
          <w:szCs w:val="18"/>
        </w:rPr>
        <w:t>This document is confidential and prepared for internal strategy purposes by HeadSoft Tech and Helena Coaching. © 2026 All rights reserved.</w:t>
      </w:r>
    </w:p>
    <w:sectPr w:rsidR="00513D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1BC7B" w14:textId="77777777" w:rsidR="00737DB8" w:rsidRDefault="00737DB8">
      <w:r>
        <w:separator/>
      </w:r>
    </w:p>
  </w:endnote>
  <w:endnote w:type="continuationSeparator" w:id="0">
    <w:p w14:paraId="77573748" w14:textId="77777777" w:rsidR="00737DB8" w:rsidRDefault="00737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AF0E" w14:textId="63056BD7" w:rsidR="00513D66" w:rsidRDefault="00D93388">
    <w:pPr>
      <w:pBdr>
        <w:top w:val="single" w:sz="4" w:space="2" w:color="D5D8DC"/>
      </w:pBdr>
      <w:spacing w:before="80"/>
    </w:pPr>
    <w:r>
      <w:rPr>
        <w:color w:val="D5D8DC"/>
        <w:sz w:val="17"/>
        <w:szCs w:val="17"/>
      </w:rPr>
      <w:t>EQ Companion Suite</w:t>
    </w:r>
    <w:proofErr w:type="gramStart"/>
    <w:r>
      <w:rPr>
        <w:color w:val="D5D8DC"/>
        <w:sz w:val="17"/>
        <w:szCs w:val="17"/>
      </w:rPr>
      <w:t>™  |</w:t>
    </w:r>
    <w:proofErr w:type="gramEnd"/>
    <w:r>
      <w:rPr>
        <w:color w:val="D5D8DC"/>
        <w:sz w:val="17"/>
        <w:szCs w:val="17"/>
      </w:rPr>
      <w:t xml:space="preserve">  </w:t>
    </w:r>
    <w:proofErr w:type="gramStart"/>
    <w:r>
      <w:rPr>
        <w:color w:val="D5D8DC"/>
        <w:sz w:val="17"/>
        <w:szCs w:val="17"/>
      </w:rPr>
      <w:t>headsoft.net  ×</w:t>
    </w:r>
    <w:proofErr w:type="gramEnd"/>
    <w:r>
      <w:rPr>
        <w:color w:val="D5D8DC"/>
        <w:sz w:val="17"/>
        <w:szCs w:val="17"/>
      </w:rPr>
      <w:t xml:space="preserve">  </w:t>
    </w:r>
    <w:proofErr w:type="gramStart"/>
    <w:r>
      <w:rPr>
        <w:color w:val="D5D8DC"/>
        <w:sz w:val="17"/>
        <w:szCs w:val="17"/>
      </w:rPr>
      <w:t>helenacoaching.com  |</w:t>
    </w:r>
    <w:proofErr w:type="gramEnd"/>
    <w:r>
      <w:rPr>
        <w:color w:val="D5D8DC"/>
        <w:sz w:val="17"/>
        <w:szCs w:val="17"/>
      </w:rPr>
      <w:t xml:space="preserve">  Page </w:t>
    </w:r>
    <w:r>
      <w:rPr>
        <w:color w:val="D5D8DC"/>
        <w:sz w:val="17"/>
        <w:szCs w:val="17"/>
      </w:rPr>
      <w:fldChar w:fldCharType="begin"/>
    </w:r>
    <w:r>
      <w:rPr>
        <w:color w:val="D5D8DC"/>
        <w:sz w:val="17"/>
        <w:szCs w:val="17"/>
      </w:rPr>
      <w:instrText>PAGE</w:instrText>
    </w:r>
    <w:r>
      <w:rPr>
        <w:color w:val="D5D8DC"/>
        <w:sz w:val="17"/>
        <w:szCs w:val="17"/>
      </w:rPr>
      <w:fldChar w:fldCharType="separate"/>
    </w:r>
    <w:r w:rsidR="005A3C53">
      <w:rPr>
        <w:noProof/>
        <w:color w:val="D5D8DC"/>
        <w:sz w:val="17"/>
        <w:szCs w:val="17"/>
      </w:rPr>
      <w:t>1</w:t>
    </w:r>
    <w:r>
      <w:rPr>
        <w:color w:val="D5D8DC"/>
        <w:sz w:val="17"/>
        <w:szCs w:val="17"/>
      </w:rPr>
      <w:fldChar w:fldCharType="end"/>
    </w:r>
    <w:r>
      <w:rPr>
        <w:color w:val="D5D8DC"/>
        <w:sz w:val="17"/>
        <w:szCs w:val="17"/>
      </w:rPr>
      <w:t xml:space="preserve"> of </w:t>
    </w:r>
    <w:r>
      <w:rPr>
        <w:color w:val="D5D8DC"/>
        <w:sz w:val="17"/>
        <w:szCs w:val="17"/>
      </w:rPr>
      <w:fldChar w:fldCharType="begin"/>
    </w:r>
    <w:r>
      <w:rPr>
        <w:color w:val="D5D8DC"/>
        <w:sz w:val="17"/>
        <w:szCs w:val="17"/>
      </w:rPr>
      <w:instrText>NUMPAGES</w:instrText>
    </w:r>
    <w:r>
      <w:rPr>
        <w:color w:val="D5D8DC"/>
        <w:sz w:val="17"/>
        <w:szCs w:val="17"/>
      </w:rPr>
      <w:fldChar w:fldCharType="separate"/>
    </w:r>
    <w:r w:rsidR="005A3C53">
      <w:rPr>
        <w:noProof/>
        <w:color w:val="D5D8DC"/>
        <w:sz w:val="17"/>
        <w:szCs w:val="17"/>
      </w:rPr>
      <w:t>2</w:t>
    </w:r>
    <w:r>
      <w:rPr>
        <w:color w:val="D5D8D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15842" w14:textId="77777777" w:rsidR="00737DB8" w:rsidRDefault="00737DB8">
      <w:r>
        <w:separator/>
      </w:r>
    </w:p>
  </w:footnote>
  <w:footnote w:type="continuationSeparator" w:id="0">
    <w:p w14:paraId="4E7FC8AA" w14:textId="77777777" w:rsidR="00737DB8" w:rsidRDefault="00737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9724" w14:textId="77777777" w:rsidR="00513D66" w:rsidRDefault="00D93388">
    <w:pPr>
      <w:pBdr>
        <w:bottom w:val="single" w:sz="4" w:space="2" w:color="3A9FD6"/>
      </w:pBdr>
      <w:spacing w:after="80"/>
    </w:pPr>
    <w:r>
      <w:rPr>
        <w:color w:val="3A9FD6"/>
        <w:sz w:val="17"/>
        <w:szCs w:val="17"/>
      </w:rPr>
      <w:t xml:space="preserve">HeadSoft × Helena </w:t>
    </w:r>
    <w:proofErr w:type="gramStart"/>
    <w:r>
      <w:rPr>
        <w:color w:val="3A9FD6"/>
        <w:sz w:val="17"/>
        <w:szCs w:val="17"/>
      </w:rPr>
      <w:t>Coaching  |</w:t>
    </w:r>
    <w:proofErr w:type="gramEnd"/>
    <w:r>
      <w:rPr>
        <w:color w:val="3A9FD6"/>
        <w:sz w:val="17"/>
        <w:szCs w:val="17"/>
      </w:rPr>
      <w:t xml:space="preserve">  EQ Companion Suite</w:t>
    </w:r>
    <w:proofErr w:type="gramStart"/>
    <w:r>
      <w:rPr>
        <w:color w:val="3A9FD6"/>
        <w:sz w:val="17"/>
        <w:szCs w:val="17"/>
      </w:rPr>
      <w:t>™  |</w:t>
    </w:r>
    <w:proofErr w:type="gramEnd"/>
    <w:r>
      <w:rPr>
        <w:color w:val="3A9FD6"/>
        <w:sz w:val="17"/>
        <w:szCs w:val="17"/>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4F6B"/>
    <w:multiLevelType w:val="hybridMultilevel"/>
    <w:tmpl w:val="FFFFFFFF"/>
    <w:lvl w:ilvl="0" w:tplc="E5162C82">
      <w:start w:val="1"/>
      <w:numFmt w:val="bullet"/>
      <w:lvlText w:val="●"/>
      <w:lvlJc w:val="left"/>
      <w:pPr>
        <w:ind w:left="720" w:hanging="360"/>
      </w:pPr>
    </w:lvl>
    <w:lvl w:ilvl="1" w:tplc="C0040296">
      <w:start w:val="1"/>
      <w:numFmt w:val="bullet"/>
      <w:lvlText w:val="○"/>
      <w:lvlJc w:val="left"/>
      <w:pPr>
        <w:ind w:left="1440" w:hanging="360"/>
      </w:pPr>
    </w:lvl>
    <w:lvl w:ilvl="2" w:tplc="B308E728">
      <w:start w:val="1"/>
      <w:numFmt w:val="bullet"/>
      <w:lvlText w:val="■"/>
      <w:lvlJc w:val="left"/>
      <w:pPr>
        <w:ind w:left="2160" w:hanging="360"/>
      </w:pPr>
    </w:lvl>
    <w:lvl w:ilvl="3" w:tplc="A62ED07A">
      <w:start w:val="1"/>
      <w:numFmt w:val="bullet"/>
      <w:lvlText w:val="●"/>
      <w:lvlJc w:val="left"/>
      <w:pPr>
        <w:ind w:left="2880" w:hanging="360"/>
      </w:pPr>
    </w:lvl>
    <w:lvl w:ilvl="4" w:tplc="60168BD0">
      <w:start w:val="1"/>
      <w:numFmt w:val="bullet"/>
      <w:lvlText w:val="○"/>
      <w:lvlJc w:val="left"/>
      <w:pPr>
        <w:ind w:left="3600" w:hanging="360"/>
      </w:pPr>
    </w:lvl>
    <w:lvl w:ilvl="5" w:tplc="517452C4">
      <w:start w:val="1"/>
      <w:numFmt w:val="bullet"/>
      <w:lvlText w:val="■"/>
      <w:lvlJc w:val="left"/>
      <w:pPr>
        <w:ind w:left="4320" w:hanging="360"/>
      </w:pPr>
    </w:lvl>
    <w:lvl w:ilvl="6" w:tplc="AFD05492">
      <w:start w:val="1"/>
      <w:numFmt w:val="bullet"/>
      <w:lvlText w:val="●"/>
      <w:lvlJc w:val="left"/>
      <w:pPr>
        <w:ind w:left="5040" w:hanging="360"/>
      </w:pPr>
    </w:lvl>
    <w:lvl w:ilvl="7" w:tplc="F716AE52">
      <w:start w:val="1"/>
      <w:numFmt w:val="bullet"/>
      <w:lvlText w:val="●"/>
      <w:lvlJc w:val="left"/>
      <w:pPr>
        <w:ind w:left="5760" w:hanging="360"/>
      </w:pPr>
    </w:lvl>
    <w:lvl w:ilvl="8" w:tplc="EBBAEBB8">
      <w:start w:val="1"/>
      <w:numFmt w:val="bullet"/>
      <w:lvlText w:val="●"/>
      <w:lvlJc w:val="left"/>
      <w:pPr>
        <w:ind w:left="6480" w:hanging="360"/>
      </w:pPr>
    </w:lvl>
  </w:abstractNum>
  <w:abstractNum w:abstractNumId="1" w15:restartNumberingAfterBreak="0">
    <w:nsid w:val="286F5F27"/>
    <w:multiLevelType w:val="hybridMultilevel"/>
    <w:tmpl w:val="FFFFFFFF"/>
    <w:lvl w:ilvl="0" w:tplc="2A1A714E">
      <w:start w:val="1"/>
      <w:numFmt w:val="bullet"/>
      <w:lvlText w:val="✓"/>
      <w:lvlJc w:val="left"/>
      <w:pPr>
        <w:ind w:left="720" w:hanging="360"/>
      </w:pPr>
      <w:rPr>
        <w:color w:val="27C4A0"/>
      </w:rPr>
    </w:lvl>
    <w:lvl w:ilvl="1" w:tplc="3782DF4A">
      <w:numFmt w:val="decimal"/>
      <w:lvlText w:val=""/>
      <w:lvlJc w:val="left"/>
    </w:lvl>
    <w:lvl w:ilvl="2" w:tplc="CC324558">
      <w:numFmt w:val="decimal"/>
      <w:lvlText w:val=""/>
      <w:lvlJc w:val="left"/>
    </w:lvl>
    <w:lvl w:ilvl="3" w:tplc="BA90C258">
      <w:numFmt w:val="decimal"/>
      <w:lvlText w:val=""/>
      <w:lvlJc w:val="left"/>
    </w:lvl>
    <w:lvl w:ilvl="4" w:tplc="324266D6">
      <w:numFmt w:val="decimal"/>
      <w:lvlText w:val=""/>
      <w:lvlJc w:val="left"/>
    </w:lvl>
    <w:lvl w:ilvl="5" w:tplc="8E3E5AF8">
      <w:numFmt w:val="decimal"/>
      <w:lvlText w:val=""/>
      <w:lvlJc w:val="left"/>
    </w:lvl>
    <w:lvl w:ilvl="6" w:tplc="71565D3C">
      <w:numFmt w:val="decimal"/>
      <w:lvlText w:val=""/>
      <w:lvlJc w:val="left"/>
    </w:lvl>
    <w:lvl w:ilvl="7" w:tplc="4FE8F29C">
      <w:numFmt w:val="decimal"/>
      <w:lvlText w:val=""/>
      <w:lvlJc w:val="left"/>
    </w:lvl>
    <w:lvl w:ilvl="8" w:tplc="CBF89BFC">
      <w:numFmt w:val="decimal"/>
      <w:lvlText w:val=""/>
      <w:lvlJc w:val="left"/>
    </w:lvl>
  </w:abstractNum>
  <w:abstractNum w:abstractNumId="2" w15:restartNumberingAfterBreak="0">
    <w:nsid w:val="49AA500A"/>
    <w:multiLevelType w:val="hybridMultilevel"/>
    <w:tmpl w:val="FFFFFFFF"/>
    <w:lvl w:ilvl="0" w:tplc="B774594E">
      <w:start w:val="1"/>
      <w:numFmt w:val="bullet"/>
      <w:lvlText w:val="•"/>
      <w:lvlJc w:val="left"/>
      <w:pPr>
        <w:ind w:left="720" w:hanging="360"/>
      </w:pPr>
      <w:rPr>
        <w:b/>
        <w:bCs/>
        <w:color w:val="3A9FD6"/>
      </w:rPr>
    </w:lvl>
    <w:lvl w:ilvl="1" w:tplc="9E70AA94">
      <w:numFmt w:val="decimal"/>
      <w:lvlText w:val=""/>
      <w:lvlJc w:val="left"/>
    </w:lvl>
    <w:lvl w:ilvl="2" w:tplc="7AA6D2FE">
      <w:numFmt w:val="decimal"/>
      <w:lvlText w:val=""/>
      <w:lvlJc w:val="left"/>
    </w:lvl>
    <w:lvl w:ilvl="3" w:tplc="F716A0AE">
      <w:numFmt w:val="decimal"/>
      <w:lvlText w:val=""/>
      <w:lvlJc w:val="left"/>
    </w:lvl>
    <w:lvl w:ilvl="4" w:tplc="BCB612FE">
      <w:numFmt w:val="decimal"/>
      <w:lvlText w:val=""/>
      <w:lvlJc w:val="left"/>
    </w:lvl>
    <w:lvl w:ilvl="5" w:tplc="17C893C0">
      <w:numFmt w:val="decimal"/>
      <w:lvlText w:val=""/>
      <w:lvlJc w:val="left"/>
    </w:lvl>
    <w:lvl w:ilvl="6" w:tplc="D90C6016">
      <w:numFmt w:val="decimal"/>
      <w:lvlText w:val=""/>
      <w:lvlJc w:val="left"/>
    </w:lvl>
    <w:lvl w:ilvl="7" w:tplc="851858EC">
      <w:numFmt w:val="decimal"/>
      <w:lvlText w:val=""/>
      <w:lvlJc w:val="left"/>
    </w:lvl>
    <w:lvl w:ilvl="8" w:tplc="E1B2002A">
      <w:numFmt w:val="decimal"/>
      <w:lvlText w:val=""/>
      <w:lvlJc w:val="left"/>
    </w:lvl>
  </w:abstractNum>
  <w:abstractNum w:abstractNumId="3" w15:restartNumberingAfterBreak="0">
    <w:nsid w:val="5A2B7684"/>
    <w:multiLevelType w:val="hybridMultilevel"/>
    <w:tmpl w:val="FFFFFFFF"/>
    <w:lvl w:ilvl="0" w:tplc="E44CB66A">
      <w:start w:val="1"/>
      <w:numFmt w:val="decimal"/>
      <w:lvlText w:val="%1."/>
      <w:lvlJc w:val="left"/>
      <w:pPr>
        <w:ind w:left="720" w:hanging="360"/>
      </w:pPr>
    </w:lvl>
    <w:lvl w:ilvl="1" w:tplc="6EA66B88">
      <w:numFmt w:val="decimal"/>
      <w:lvlText w:val=""/>
      <w:lvlJc w:val="left"/>
    </w:lvl>
    <w:lvl w:ilvl="2" w:tplc="E28E1188">
      <w:numFmt w:val="decimal"/>
      <w:lvlText w:val=""/>
      <w:lvlJc w:val="left"/>
    </w:lvl>
    <w:lvl w:ilvl="3" w:tplc="F30A8834">
      <w:numFmt w:val="decimal"/>
      <w:lvlText w:val=""/>
      <w:lvlJc w:val="left"/>
    </w:lvl>
    <w:lvl w:ilvl="4" w:tplc="D804A920">
      <w:numFmt w:val="decimal"/>
      <w:lvlText w:val=""/>
      <w:lvlJc w:val="left"/>
    </w:lvl>
    <w:lvl w:ilvl="5" w:tplc="B7280D74">
      <w:numFmt w:val="decimal"/>
      <w:lvlText w:val=""/>
      <w:lvlJc w:val="left"/>
    </w:lvl>
    <w:lvl w:ilvl="6" w:tplc="94CA784C">
      <w:numFmt w:val="decimal"/>
      <w:lvlText w:val=""/>
      <w:lvlJc w:val="left"/>
    </w:lvl>
    <w:lvl w:ilvl="7" w:tplc="61FC8098">
      <w:numFmt w:val="decimal"/>
      <w:lvlText w:val=""/>
      <w:lvlJc w:val="left"/>
    </w:lvl>
    <w:lvl w:ilvl="8" w:tplc="CBE6B394">
      <w:numFmt w:val="decimal"/>
      <w:lvlText w:val=""/>
      <w:lvlJc w:val="left"/>
    </w:lvl>
  </w:abstractNum>
  <w:num w:numId="1" w16cid:durableId="358628523">
    <w:abstractNumId w:val="0"/>
    <w:lvlOverride w:ilvl="0">
      <w:startOverride w:val="1"/>
    </w:lvlOverride>
  </w:num>
  <w:num w:numId="2" w16cid:durableId="11717187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D66"/>
    <w:rsid w:val="00292E7C"/>
    <w:rsid w:val="00513D66"/>
    <w:rsid w:val="005A3C53"/>
    <w:rsid w:val="00737DB8"/>
    <w:rsid w:val="00D93388"/>
    <w:rsid w:val="00F66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7A05"/>
  <w15:docId w15:val="{440FE82B-1248-4A4C-9EC8-4AA4958F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FFFFFF"/>
      <w:sz w:val="34"/>
      <w:szCs w:val="34"/>
    </w:rPr>
  </w:style>
  <w:style w:type="paragraph" w:styleId="Heading2">
    <w:name w:val="heading 2"/>
    <w:uiPriority w:val="9"/>
    <w:unhideWhenUsed/>
    <w:qFormat/>
    <w:pPr>
      <w:spacing w:before="260" w:after="100"/>
      <w:outlineLvl w:val="1"/>
    </w:pPr>
    <w:rPr>
      <w:b/>
      <w:bCs/>
      <w:color w:val="1B2A47"/>
      <w:sz w:val="27"/>
      <w:szCs w:val="27"/>
    </w:rPr>
  </w:style>
  <w:style w:type="paragraph" w:styleId="Heading3">
    <w:name w:val="heading 3"/>
    <w:uiPriority w:val="9"/>
    <w:unhideWhenUsed/>
    <w:qFormat/>
    <w:pPr>
      <w:spacing w:before="180" w:after="80"/>
      <w:outlineLvl w:val="2"/>
    </w:pPr>
    <w:rPr>
      <w:b/>
      <w:bCs/>
      <w:color w:val="3A9FD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3183</Words>
  <Characters>19224</Characters>
  <Application>Microsoft Office Word</Application>
  <DocSecurity>0</DocSecurity>
  <Lines>705</Lines>
  <Paragraphs>447</Paragraphs>
  <ScaleCrop>false</ScaleCrop>
  <Company/>
  <LinksUpToDate>false</LinksUpToDate>
  <CharactersWithSpaces>22064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Marek Hlavenka</cp:lastModifiedBy>
  <cp:revision>3</cp:revision>
  <cp:lastPrinted>2026-03-29T13:01:00Z</cp:lastPrinted>
  <dcterms:created xsi:type="dcterms:W3CDTF">2026-03-28T16:17:00Z</dcterms:created>
  <dcterms:modified xsi:type="dcterms:W3CDTF">2026-03-29T13:02:00Z</dcterms:modified>
</cp:coreProperties>
</file>