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B29A5C" w14:textId="50440C92" w:rsidR="006A2775" w:rsidRDefault="0095732F" w:rsidP="006A2775">
      <w:pPr>
        <w:jc w:val="center"/>
        <w:rPr>
          <w:b/>
          <w:sz w:val="26"/>
          <w:szCs w:val="26"/>
        </w:rPr>
      </w:pPr>
      <w:r>
        <w:rPr>
          <w:b/>
          <w:sz w:val="26"/>
          <w:szCs w:val="26"/>
        </w:rPr>
        <w:t>ERZİNCAN’IN JEOLOJİK MİRAS ALANLARINA İLİŞKİN</w:t>
      </w:r>
      <w:r w:rsidR="00A67815">
        <w:rPr>
          <w:b/>
          <w:sz w:val="26"/>
          <w:szCs w:val="26"/>
        </w:rPr>
        <w:t xml:space="preserve"> </w:t>
      </w:r>
      <w:r>
        <w:rPr>
          <w:b/>
          <w:sz w:val="26"/>
          <w:szCs w:val="26"/>
        </w:rPr>
        <w:t>YENİ ÖRNEKLER</w:t>
      </w:r>
    </w:p>
    <w:p w14:paraId="74D8739D" w14:textId="389E86CD" w:rsidR="006A2775" w:rsidRDefault="006A2775" w:rsidP="006A2775">
      <w:pPr>
        <w:jc w:val="center"/>
        <w:rPr>
          <w:i/>
        </w:rPr>
      </w:pPr>
    </w:p>
    <w:p w14:paraId="2ED85715" w14:textId="1FA8495A" w:rsidR="006A2775" w:rsidRDefault="0095732F" w:rsidP="006A2775">
      <w:pPr>
        <w:jc w:val="center"/>
        <w:rPr>
          <w:sz w:val="22"/>
          <w:szCs w:val="22"/>
        </w:rPr>
      </w:pPr>
      <w:r>
        <w:rPr>
          <w:b/>
          <w:sz w:val="22"/>
          <w:szCs w:val="22"/>
        </w:rPr>
        <w:t xml:space="preserve">Ali </w:t>
      </w:r>
      <w:proofErr w:type="spellStart"/>
      <w:r>
        <w:rPr>
          <w:b/>
          <w:sz w:val="22"/>
          <w:szCs w:val="22"/>
        </w:rPr>
        <w:t>Ergen</w:t>
      </w:r>
      <w:r w:rsidR="006A2775">
        <w:rPr>
          <w:b/>
          <w:sz w:val="22"/>
          <w:szCs w:val="22"/>
          <w:vertAlign w:val="superscript"/>
        </w:rPr>
        <w:t>a</w:t>
      </w:r>
      <w:proofErr w:type="spellEnd"/>
      <w:r w:rsidR="006A2775">
        <w:rPr>
          <w:b/>
          <w:sz w:val="22"/>
          <w:szCs w:val="22"/>
        </w:rPr>
        <w:t xml:space="preserve">, </w:t>
      </w:r>
      <w:r>
        <w:rPr>
          <w:b/>
          <w:sz w:val="22"/>
          <w:szCs w:val="22"/>
        </w:rPr>
        <w:t xml:space="preserve">Alper </w:t>
      </w:r>
      <w:proofErr w:type="spellStart"/>
      <w:r>
        <w:rPr>
          <w:b/>
          <w:sz w:val="22"/>
          <w:szCs w:val="22"/>
        </w:rPr>
        <w:t>Bozkurt</w:t>
      </w:r>
      <w:r>
        <w:rPr>
          <w:b/>
          <w:sz w:val="22"/>
          <w:szCs w:val="22"/>
          <w:vertAlign w:val="superscript"/>
        </w:rPr>
        <w:t>a</w:t>
      </w:r>
      <w:proofErr w:type="spellEnd"/>
      <w:r>
        <w:rPr>
          <w:b/>
          <w:sz w:val="22"/>
          <w:szCs w:val="22"/>
        </w:rPr>
        <w:t>, Ayhan Ilgar</w:t>
      </w:r>
      <w:r>
        <w:rPr>
          <w:b/>
          <w:sz w:val="22"/>
          <w:szCs w:val="22"/>
          <w:vertAlign w:val="superscript"/>
        </w:rPr>
        <w:t>a</w:t>
      </w:r>
      <w:r>
        <w:rPr>
          <w:b/>
          <w:sz w:val="22"/>
          <w:szCs w:val="22"/>
        </w:rPr>
        <w:t xml:space="preserve">, Ercan </w:t>
      </w:r>
      <w:proofErr w:type="spellStart"/>
      <w:r>
        <w:rPr>
          <w:b/>
          <w:sz w:val="22"/>
          <w:szCs w:val="22"/>
        </w:rPr>
        <w:t>Tuncay</w:t>
      </w:r>
      <w:r>
        <w:rPr>
          <w:b/>
          <w:sz w:val="22"/>
          <w:szCs w:val="22"/>
          <w:vertAlign w:val="superscript"/>
        </w:rPr>
        <w:t>a</w:t>
      </w:r>
      <w:proofErr w:type="spellEnd"/>
      <w:r>
        <w:rPr>
          <w:b/>
          <w:sz w:val="22"/>
          <w:szCs w:val="22"/>
        </w:rPr>
        <w:t xml:space="preserve">, Tolga </w:t>
      </w:r>
      <w:proofErr w:type="spellStart"/>
      <w:r>
        <w:rPr>
          <w:b/>
          <w:sz w:val="22"/>
          <w:szCs w:val="22"/>
        </w:rPr>
        <w:t>Esirtgen</w:t>
      </w:r>
      <w:r>
        <w:rPr>
          <w:b/>
          <w:sz w:val="22"/>
          <w:szCs w:val="22"/>
          <w:vertAlign w:val="superscript"/>
        </w:rPr>
        <w:t>a</w:t>
      </w:r>
      <w:proofErr w:type="spellEnd"/>
      <w:r>
        <w:rPr>
          <w:b/>
          <w:sz w:val="22"/>
          <w:szCs w:val="22"/>
        </w:rPr>
        <w:t xml:space="preserve">, Emine </w:t>
      </w:r>
      <w:proofErr w:type="spellStart"/>
      <w:r>
        <w:rPr>
          <w:b/>
          <w:sz w:val="22"/>
          <w:szCs w:val="22"/>
        </w:rPr>
        <w:t>Özkan</w:t>
      </w:r>
      <w:r>
        <w:rPr>
          <w:b/>
          <w:sz w:val="22"/>
          <w:szCs w:val="22"/>
          <w:vertAlign w:val="superscript"/>
        </w:rPr>
        <w:t>a</w:t>
      </w:r>
      <w:proofErr w:type="spellEnd"/>
      <w:r>
        <w:rPr>
          <w:b/>
          <w:sz w:val="22"/>
          <w:szCs w:val="22"/>
        </w:rPr>
        <w:t xml:space="preserve">, Mehmet Akif </w:t>
      </w:r>
      <w:proofErr w:type="spellStart"/>
      <w:r>
        <w:rPr>
          <w:b/>
          <w:sz w:val="22"/>
          <w:szCs w:val="22"/>
        </w:rPr>
        <w:t>Taş</w:t>
      </w:r>
      <w:r w:rsidR="006A2775">
        <w:rPr>
          <w:b/>
          <w:sz w:val="22"/>
          <w:szCs w:val="22"/>
          <w:vertAlign w:val="superscript"/>
        </w:rPr>
        <w:t>b</w:t>
      </w:r>
      <w:proofErr w:type="spellEnd"/>
    </w:p>
    <w:p w14:paraId="3C917CA6" w14:textId="0BC2A643" w:rsidR="006A2775" w:rsidRDefault="006A2775" w:rsidP="006A2775">
      <w:pPr>
        <w:jc w:val="center"/>
        <w:rPr>
          <w:sz w:val="20"/>
          <w:szCs w:val="20"/>
        </w:rPr>
      </w:pPr>
      <w:r w:rsidRPr="00546AD0">
        <w:rPr>
          <w:sz w:val="20"/>
          <w:szCs w:val="20"/>
          <w:vertAlign w:val="superscript"/>
        </w:rPr>
        <w:t>a</w:t>
      </w:r>
      <w:r w:rsidR="00B15E19">
        <w:rPr>
          <w:sz w:val="20"/>
          <w:szCs w:val="20"/>
        </w:rPr>
        <w:t>MTA Genel Müdürlüğü Jeoloji Etütleri Dairesi, Ankara</w:t>
      </w:r>
    </w:p>
    <w:p w14:paraId="3467B2BD" w14:textId="6643338D" w:rsidR="006A2775" w:rsidRDefault="006A2775" w:rsidP="006A2775">
      <w:pPr>
        <w:jc w:val="center"/>
        <w:rPr>
          <w:sz w:val="20"/>
          <w:szCs w:val="20"/>
        </w:rPr>
      </w:pPr>
      <w:proofErr w:type="spellStart"/>
      <w:r w:rsidRPr="00546AD0">
        <w:rPr>
          <w:sz w:val="20"/>
          <w:szCs w:val="20"/>
          <w:vertAlign w:val="superscript"/>
        </w:rPr>
        <w:t>b</w:t>
      </w:r>
      <w:r w:rsidR="00B15E19">
        <w:rPr>
          <w:sz w:val="20"/>
          <w:szCs w:val="20"/>
        </w:rPr>
        <w:t>Erzincan</w:t>
      </w:r>
      <w:proofErr w:type="spellEnd"/>
      <w:r w:rsidR="00B15E19">
        <w:rPr>
          <w:sz w:val="20"/>
          <w:szCs w:val="20"/>
        </w:rPr>
        <w:t xml:space="preserve"> Binali Yıldırım Üniversitesi, Fen Edebiyat Fakültesi, Coğrafya Bölümü, Erzincan</w:t>
      </w:r>
    </w:p>
    <w:p w14:paraId="0940CC9D" w14:textId="3FF373FB" w:rsidR="006A2775" w:rsidRPr="00546AD0" w:rsidRDefault="006A2775" w:rsidP="006A2775">
      <w:pPr>
        <w:jc w:val="center"/>
        <w:rPr>
          <w:sz w:val="20"/>
          <w:szCs w:val="20"/>
        </w:rPr>
      </w:pPr>
      <w:r w:rsidRPr="00546AD0">
        <w:rPr>
          <w:sz w:val="20"/>
          <w:szCs w:val="20"/>
        </w:rPr>
        <w:t xml:space="preserve"> (</w:t>
      </w:r>
      <w:r w:rsidR="00FF6FAA">
        <w:rPr>
          <w:sz w:val="20"/>
          <w:szCs w:val="20"/>
        </w:rPr>
        <w:t>ali.ergen@mta.gov.tr</w:t>
      </w:r>
      <w:r w:rsidRPr="00546AD0">
        <w:rPr>
          <w:sz w:val="20"/>
          <w:szCs w:val="20"/>
        </w:rPr>
        <w:t>)</w:t>
      </w:r>
    </w:p>
    <w:p w14:paraId="15F64F3F" w14:textId="1F95338D" w:rsidR="006A2775" w:rsidRDefault="006A2775" w:rsidP="006A2775">
      <w:pPr>
        <w:jc w:val="center"/>
        <w:rPr>
          <w:i/>
        </w:rPr>
      </w:pPr>
    </w:p>
    <w:p w14:paraId="254ADDCF" w14:textId="24939738" w:rsidR="006A2775" w:rsidRDefault="006A2775" w:rsidP="006A2775">
      <w:pPr>
        <w:jc w:val="center"/>
        <w:rPr>
          <w:b/>
        </w:rPr>
      </w:pPr>
      <w:r>
        <w:rPr>
          <w:b/>
        </w:rPr>
        <w:t>ÖZ</w:t>
      </w:r>
    </w:p>
    <w:p w14:paraId="442C1156" w14:textId="70145BA1" w:rsidR="006A2775" w:rsidRDefault="006A2775" w:rsidP="00485501">
      <w:pPr>
        <w:rPr>
          <w:i/>
        </w:rPr>
      </w:pPr>
    </w:p>
    <w:p w14:paraId="391BD569" w14:textId="4BA4D822" w:rsidR="003172D8" w:rsidRDefault="003172D8" w:rsidP="006A2775">
      <w:pPr>
        <w:jc w:val="both"/>
        <w:rPr>
          <w:sz w:val="20"/>
          <w:szCs w:val="20"/>
        </w:rPr>
      </w:pPr>
      <w:r w:rsidRPr="00881B65">
        <w:rPr>
          <w:sz w:val="20"/>
          <w:szCs w:val="20"/>
        </w:rPr>
        <w:t xml:space="preserve">İzmir-Ankara-Erzincan Sütur </w:t>
      </w:r>
      <w:proofErr w:type="spellStart"/>
      <w:r w:rsidRPr="00881B65">
        <w:rPr>
          <w:sz w:val="20"/>
          <w:szCs w:val="20"/>
        </w:rPr>
        <w:t>Zonu’nun</w:t>
      </w:r>
      <w:proofErr w:type="spellEnd"/>
      <w:r w:rsidRPr="00881B65">
        <w:rPr>
          <w:sz w:val="20"/>
          <w:szCs w:val="20"/>
        </w:rPr>
        <w:t xml:space="preserve"> doğu bölümünü oluşturan ve karmaşık bir jeolojik yapıya sahip olan Erzincan</w:t>
      </w:r>
      <w:r w:rsidR="00230CCA" w:rsidRPr="00881B65">
        <w:rPr>
          <w:sz w:val="20"/>
          <w:szCs w:val="20"/>
        </w:rPr>
        <w:t>,</w:t>
      </w:r>
      <w:r w:rsidRPr="00881B65">
        <w:rPr>
          <w:sz w:val="20"/>
          <w:szCs w:val="20"/>
        </w:rPr>
        <w:t xml:space="preserve"> </w:t>
      </w:r>
      <w:r w:rsidR="00525E06" w:rsidRPr="00881B65">
        <w:rPr>
          <w:sz w:val="20"/>
          <w:szCs w:val="20"/>
        </w:rPr>
        <w:t xml:space="preserve">jeolojik miras alanları açısından </w:t>
      </w:r>
      <w:r w:rsidR="00230CCA" w:rsidRPr="00881B65">
        <w:rPr>
          <w:sz w:val="20"/>
          <w:szCs w:val="20"/>
        </w:rPr>
        <w:t xml:space="preserve">da </w:t>
      </w:r>
      <w:r w:rsidR="00525E06" w:rsidRPr="00881B65">
        <w:rPr>
          <w:sz w:val="20"/>
          <w:szCs w:val="20"/>
        </w:rPr>
        <w:t xml:space="preserve">oldukça zengin bir potansiyele sahiptir. Kemah kıvrımları, </w:t>
      </w:r>
      <w:r w:rsidR="00A67815" w:rsidRPr="00881B65">
        <w:rPr>
          <w:sz w:val="20"/>
          <w:szCs w:val="20"/>
        </w:rPr>
        <w:t>Keşiş Dağı</w:t>
      </w:r>
      <w:r w:rsidR="00525E06" w:rsidRPr="00881B65">
        <w:rPr>
          <w:sz w:val="20"/>
          <w:szCs w:val="20"/>
        </w:rPr>
        <w:t xml:space="preserve"> ve Katır Dağları </w:t>
      </w:r>
      <w:r w:rsidR="00A67815" w:rsidRPr="00881B65">
        <w:rPr>
          <w:sz w:val="20"/>
          <w:szCs w:val="20"/>
        </w:rPr>
        <w:t xml:space="preserve">bölgesindeki </w:t>
      </w:r>
      <w:r w:rsidR="00230CCA" w:rsidRPr="00881B65">
        <w:rPr>
          <w:sz w:val="20"/>
          <w:szCs w:val="20"/>
        </w:rPr>
        <w:t>sirk</w:t>
      </w:r>
      <w:r w:rsidR="00525E06" w:rsidRPr="00881B65">
        <w:rPr>
          <w:sz w:val="20"/>
          <w:szCs w:val="20"/>
        </w:rPr>
        <w:t xml:space="preserve"> gölleri ve buzul çökelleri, Erzincan </w:t>
      </w:r>
      <w:proofErr w:type="spellStart"/>
      <w:r w:rsidR="00525E06" w:rsidRPr="00881B65">
        <w:rPr>
          <w:sz w:val="20"/>
          <w:szCs w:val="20"/>
        </w:rPr>
        <w:t>volkanitleri</w:t>
      </w:r>
      <w:r w:rsidR="00A67815" w:rsidRPr="00881B65">
        <w:rPr>
          <w:sz w:val="20"/>
          <w:szCs w:val="20"/>
        </w:rPr>
        <w:t>n</w:t>
      </w:r>
      <w:r w:rsidR="004B675B">
        <w:rPr>
          <w:sz w:val="20"/>
          <w:szCs w:val="20"/>
        </w:rPr>
        <w:t>in</w:t>
      </w:r>
      <w:proofErr w:type="spellEnd"/>
      <w:r w:rsidR="004B675B">
        <w:rPr>
          <w:sz w:val="20"/>
          <w:szCs w:val="20"/>
        </w:rPr>
        <w:t xml:space="preserve"> oluşturduğu </w:t>
      </w:r>
      <w:proofErr w:type="spellStart"/>
      <w:r w:rsidR="00525E06" w:rsidRPr="00881B65">
        <w:rPr>
          <w:sz w:val="20"/>
          <w:szCs w:val="20"/>
        </w:rPr>
        <w:t>dom</w:t>
      </w:r>
      <w:proofErr w:type="spellEnd"/>
      <w:r w:rsidR="004B675B">
        <w:rPr>
          <w:sz w:val="20"/>
          <w:szCs w:val="20"/>
        </w:rPr>
        <w:t xml:space="preserve"> yapıları</w:t>
      </w:r>
      <w:r w:rsidR="00525E06" w:rsidRPr="00881B65">
        <w:rPr>
          <w:sz w:val="20"/>
          <w:szCs w:val="20"/>
        </w:rPr>
        <w:t xml:space="preserve">, Kemah peribacaları ve Kuşlu haliç çökelleri bu alanlara örnek </w:t>
      </w:r>
      <w:r w:rsidR="00782EBC" w:rsidRPr="00881B65">
        <w:rPr>
          <w:sz w:val="20"/>
          <w:szCs w:val="20"/>
        </w:rPr>
        <w:t xml:space="preserve">olarak </w:t>
      </w:r>
      <w:r w:rsidR="00525E06" w:rsidRPr="00881B65">
        <w:rPr>
          <w:sz w:val="20"/>
          <w:szCs w:val="20"/>
        </w:rPr>
        <w:t>gösterilebilir.</w:t>
      </w:r>
      <w:r w:rsidR="00525E06">
        <w:rPr>
          <w:sz w:val="20"/>
          <w:szCs w:val="20"/>
        </w:rPr>
        <w:t xml:space="preserve"> </w:t>
      </w:r>
    </w:p>
    <w:p w14:paraId="7EBC0B63" w14:textId="77777777" w:rsidR="000B1548" w:rsidRDefault="000B1548" w:rsidP="006A2775">
      <w:pPr>
        <w:jc w:val="both"/>
        <w:rPr>
          <w:sz w:val="20"/>
          <w:szCs w:val="20"/>
        </w:rPr>
      </w:pPr>
    </w:p>
    <w:p w14:paraId="416E088C" w14:textId="3D010819" w:rsidR="00881B65" w:rsidRDefault="003172D8" w:rsidP="006A2775">
      <w:pPr>
        <w:jc w:val="both"/>
        <w:rPr>
          <w:sz w:val="20"/>
          <w:szCs w:val="20"/>
        </w:rPr>
      </w:pPr>
      <w:r>
        <w:rPr>
          <w:sz w:val="20"/>
          <w:szCs w:val="20"/>
        </w:rPr>
        <w:t>Kemah kıvr</w:t>
      </w:r>
      <w:r w:rsidR="00B93306">
        <w:rPr>
          <w:sz w:val="20"/>
          <w:szCs w:val="20"/>
        </w:rPr>
        <w:t>ı</w:t>
      </w:r>
      <w:r>
        <w:rPr>
          <w:sz w:val="20"/>
          <w:szCs w:val="20"/>
        </w:rPr>
        <w:t xml:space="preserve">mları, Erken Miyosen yaşlı Kemah </w:t>
      </w:r>
      <w:r w:rsidR="001A011A">
        <w:rPr>
          <w:sz w:val="20"/>
          <w:szCs w:val="20"/>
        </w:rPr>
        <w:t>F</w:t>
      </w:r>
      <w:r>
        <w:rPr>
          <w:sz w:val="20"/>
          <w:szCs w:val="20"/>
        </w:rPr>
        <w:t xml:space="preserve">ormasyonuna ait derin deniz </w:t>
      </w:r>
      <w:proofErr w:type="spellStart"/>
      <w:r>
        <w:rPr>
          <w:sz w:val="20"/>
          <w:szCs w:val="20"/>
        </w:rPr>
        <w:t>türbidit</w:t>
      </w:r>
      <w:proofErr w:type="spellEnd"/>
      <w:r>
        <w:rPr>
          <w:sz w:val="20"/>
          <w:szCs w:val="20"/>
        </w:rPr>
        <w:t xml:space="preserve"> çökellerinin</w:t>
      </w:r>
      <w:r w:rsidR="00782EBC">
        <w:rPr>
          <w:sz w:val="20"/>
          <w:szCs w:val="20"/>
        </w:rPr>
        <w:t>,</w:t>
      </w:r>
      <w:r w:rsidR="000B1548">
        <w:rPr>
          <w:sz w:val="20"/>
          <w:szCs w:val="20"/>
        </w:rPr>
        <w:t xml:space="preserve"> </w:t>
      </w:r>
      <w:r>
        <w:rPr>
          <w:sz w:val="20"/>
          <w:szCs w:val="20"/>
        </w:rPr>
        <w:t xml:space="preserve">Geç </w:t>
      </w:r>
      <w:r w:rsidR="00123936">
        <w:rPr>
          <w:sz w:val="20"/>
          <w:szCs w:val="20"/>
        </w:rPr>
        <w:t>M</w:t>
      </w:r>
      <w:r>
        <w:rPr>
          <w:sz w:val="20"/>
          <w:szCs w:val="20"/>
        </w:rPr>
        <w:t xml:space="preserve">iyosen sıkışma </w:t>
      </w:r>
      <w:r w:rsidR="00782EBC">
        <w:rPr>
          <w:sz w:val="20"/>
          <w:szCs w:val="20"/>
        </w:rPr>
        <w:t>tektoniğine</w:t>
      </w:r>
      <w:r>
        <w:rPr>
          <w:sz w:val="20"/>
          <w:szCs w:val="20"/>
        </w:rPr>
        <w:t xml:space="preserve"> bağlı olarak deformasyona uğra</w:t>
      </w:r>
      <w:r w:rsidR="00782EBC">
        <w:rPr>
          <w:sz w:val="20"/>
          <w:szCs w:val="20"/>
        </w:rPr>
        <w:t xml:space="preserve">yıp </w:t>
      </w:r>
      <w:proofErr w:type="spellStart"/>
      <w:r>
        <w:rPr>
          <w:sz w:val="20"/>
          <w:szCs w:val="20"/>
        </w:rPr>
        <w:t>kıvrımlanmasıyla</w:t>
      </w:r>
      <w:proofErr w:type="spellEnd"/>
      <w:r>
        <w:rPr>
          <w:sz w:val="20"/>
          <w:szCs w:val="20"/>
        </w:rPr>
        <w:t xml:space="preserve"> oluşmuştur. Bu kapsamd</w:t>
      </w:r>
      <w:r w:rsidR="00123936">
        <w:rPr>
          <w:sz w:val="20"/>
          <w:szCs w:val="20"/>
        </w:rPr>
        <w:t>a</w:t>
      </w:r>
      <w:r w:rsidR="00782EBC">
        <w:rPr>
          <w:sz w:val="20"/>
          <w:szCs w:val="20"/>
        </w:rPr>
        <w:t>,</w:t>
      </w:r>
      <w:r w:rsidR="00123936">
        <w:rPr>
          <w:sz w:val="20"/>
          <w:szCs w:val="20"/>
        </w:rPr>
        <w:t xml:space="preserve"> </w:t>
      </w:r>
      <w:r>
        <w:rPr>
          <w:sz w:val="20"/>
          <w:szCs w:val="20"/>
        </w:rPr>
        <w:t>Mezra-Sürek köyleri</w:t>
      </w:r>
      <w:r w:rsidR="00123936">
        <w:rPr>
          <w:sz w:val="20"/>
          <w:szCs w:val="20"/>
        </w:rPr>
        <w:t xml:space="preserve"> </w:t>
      </w:r>
      <w:r w:rsidR="00782EBC">
        <w:rPr>
          <w:sz w:val="20"/>
          <w:szCs w:val="20"/>
        </w:rPr>
        <w:t>ile</w:t>
      </w:r>
      <w:r w:rsidR="00123936">
        <w:rPr>
          <w:sz w:val="20"/>
          <w:szCs w:val="20"/>
        </w:rPr>
        <w:t xml:space="preserve"> Kemah-Refahiye yolu üzerinde devasa boyutlarda kapalı </w:t>
      </w:r>
      <w:proofErr w:type="spellStart"/>
      <w:r w:rsidR="00123936">
        <w:rPr>
          <w:sz w:val="20"/>
          <w:szCs w:val="20"/>
        </w:rPr>
        <w:t>antiklinal</w:t>
      </w:r>
      <w:proofErr w:type="spellEnd"/>
      <w:r w:rsidR="00123936">
        <w:rPr>
          <w:sz w:val="20"/>
          <w:szCs w:val="20"/>
        </w:rPr>
        <w:t xml:space="preserve"> ve </w:t>
      </w:r>
      <w:proofErr w:type="spellStart"/>
      <w:r w:rsidR="00123936">
        <w:rPr>
          <w:sz w:val="20"/>
          <w:szCs w:val="20"/>
        </w:rPr>
        <w:t>senklinal</w:t>
      </w:r>
      <w:proofErr w:type="spellEnd"/>
      <w:r w:rsidR="00123936">
        <w:rPr>
          <w:sz w:val="20"/>
          <w:szCs w:val="20"/>
        </w:rPr>
        <w:t xml:space="preserve"> yapıları gelişmiş olup</w:t>
      </w:r>
      <w:r w:rsidR="00782EBC">
        <w:rPr>
          <w:sz w:val="20"/>
          <w:szCs w:val="20"/>
        </w:rPr>
        <w:t>,</w:t>
      </w:r>
      <w:r w:rsidR="00123936">
        <w:rPr>
          <w:sz w:val="20"/>
          <w:szCs w:val="20"/>
        </w:rPr>
        <w:t xml:space="preserve"> </w:t>
      </w:r>
      <w:r w:rsidR="00782EBC">
        <w:rPr>
          <w:sz w:val="20"/>
          <w:szCs w:val="20"/>
        </w:rPr>
        <w:t>söz konusu</w:t>
      </w:r>
      <w:r w:rsidR="00123936">
        <w:rPr>
          <w:sz w:val="20"/>
          <w:szCs w:val="20"/>
        </w:rPr>
        <w:t xml:space="preserve"> kıvrımlar yapısal jeoloji </w:t>
      </w:r>
      <w:r w:rsidR="00782EBC">
        <w:rPr>
          <w:sz w:val="20"/>
          <w:szCs w:val="20"/>
        </w:rPr>
        <w:t>açısından dikkat çekici bir görsellik</w:t>
      </w:r>
      <w:r w:rsidR="00123936">
        <w:rPr>
          <w:sz w:val="20"/>
          <w:szCs w:val="20"/>
        </w:rPr>
        <w:t xml:space="preserve"> sunmaktadır. </w:t>
      </w:r>
      <w:r w:rsidR="000B1548">
        <w:rPr>
          <w:sz w:val="20"/>
          <w:szCs w:val="20"/>
        </w:rPr>
        <w:t xml:space="preserve">Yedigöller, Keşiş Dağı zirvesinin kuzeyinde gelişmiş 7 adet </w:t>
      </w:r>
      <w:r w:rsidR="001D146F">
        <w:rPr>
          <w:sz w:val="20"/>
          <w:szCs w:val="20"/>
        </w:rPr>
        <w:t xml:space="preserve">sirk gölü </w:t>
      </w:r>
      <w:r w:rsidR="00782EBC">
        <w:rPr>
          <w:sz w:val="20"/>
          <w:szCs w:val="20"/>
        </w:rPr>
        <w:t>ile</w:t>
      </w:r>
      <w:r w:rsidR="000B1548">
        <w:rPr>
          <w:sz w:val="20"/>
          <w:szCs w:val="20"/>
        </w:rPr>
        <w:t xml:space="preserve"> bunlarla ilişki</w:t>
      </w:r>
      <w:r w:rsidR="00B93306">
        <w:rPr>
          <w:sz w:val="20"/>
          <w:szCs w:val="20"/>
        </w:rPr>
        <w:t>li</w:t>
      </w:r>
      <w:r w:rsidR="000B1548">
        <w:rPr>
          <w:sz w:val="20"/>
          <w:szCs w:val="20"/>
        </w:rPr>
        <w:t xml:space="preserve"> buzul çökellerinden oluşmaktadır. Buzul çökelleri temelde yer alan </w:t>
      </w:r>
      <w:proofErr w:type="spellStart"/>
      <w:r w:rsidR="000B1548">
        <w:rPr>
          <w:sz w:val="20"/>
          <w:szCs w:val="20"/>
        </w:rPr>
        <w:t>tektonit</w:t>
      </w:r>
      <w:proofErr w:type="spellEnd"/>
      <w:r w:rsidR="000B1548">
        <w:rPr>
          <w:sz w:val="20"/>
          <w:szCs w:val="20"/>
        </w:rPr>
        <w:t xml:space="preserve"> ve </w:t>
      </w:r>
      <w:proofErr w:type="spellStart"/>
      <w:r w:rsidR="000B1548">
        <w:rPr>
          <w:sz w:val="20"/>
          <w:szCs w:val="20"/>
        </w:rPr>
        <w:t>kümülat</w:t>
      </w:r>
      <w:proofErr w:type="spellEnd"/>
      <w:r w:rsidR="000B1548">
        <w:rPr>
          <w:sz w:val="20"/>
          <w:szCs w:val="20"/>
        </w:rPr>
        <w:t xml:space="preserve"> peridotitlerden koparıla</w:t>
      </w:r>
      <w:r w:rsidR="00782EBC">
        <w:rPr>
          <w:sz w:val="20"/>
          <w:szCs w:val="20"/>
        </w:rPr>
        <w:t>n malzemelerden</w:t>
      </w:r>
      <w:r w:rsidR="000B1548">
        <w:rPr>
          <w:sz w:val="20"/>
          <w:szCs w:val="20"/>
        </w:rPr>
        <w:t xml:space="preserve"> geliş</w:t>
      </w:r>
      <w:r w:rsidR="00782EBC">
        <w:rPr>
          <w:sz w:val="20"/>
          <w:szCs w:val="20"/>
        </w:rPr>
        <w:t>miş</w:t>
      </w:r>
      <w:r w:rsidR="000B1548">
        <w:rPr>
          <w:sz w:val="20"/>
          <w:szCs w:val="20"/>
        </w:rPr>
        <w:t xml:space="preserve"> kaya buzulları ve moren çökelleriyle temsil edilir. </w:t>
      </w:r>
      <w:proofErr w:type="spellStart"/>
      <w:r w:rsidR="00810CB9">
        <w:rPr>
          <w:sz w:val="20"/>
          <w:szCs w:val="20"/>
        </w:rPr>
        <w:t>Dereköy</w:t>
      </w:r>
      <w:proofErr w:type="spellEnd"/>
      <w:r w:rsidR="00810CB9">
        <w:rPr>
          <w:sz w:val="20"/>
          <w:szCs w:val="20"/>
        </w:rPr>
        <w:t xml:space="preserve"> (Kemah) </w:t>
      </w:r>
      <w:r w:rsidR="00782EBC">
        <w:rPr>
          <w:sz w:val="20"/>
          <w:szCs w:val="20"/>
        </w:rPr>
        <w:t>güneydoğu</w:t>
      </w:r>
      <w:r w:rsidR="00810CB9">
        <w:rPr>
          <w:sz w:val="20"/>
          <w:szCs w:val="20"/>
        </w:rPr>
        <w:t xml:space="preserve">sunda yer alan Katır Dağları’nda </w:t>
      </w:r>
      <w:r w:rsidR="00782EBC">
        <w:rPr>
          <w:sz w:val="20"/>
          <w:szCs w:val="20"/>
        </w:rPr>
        <w:t xml:space="preserve">ise, </w:t>
      </w:r>
      <w:proofErr w:type="spellStart"/>
      <w:r w:rsidR="00810CB9">
        <w:rPr>
          <w:sz w:val="20"/>
          <w:szCs w:val="20"/>
        </w:rPr>
        <w:t>Mezozoyik</w:t>
      </w:r>
      <w:proofErr w:type="spellEnd"/>
      <w:r w:rsidR="00810CB9">
        <w:rPr>
          <w:sz w:val="20"/>
          <w:szCs w:val="20"/>
        </w:rPr>
        <w:t xml:space="preserve"> yaşlı Munzur kireçtaşı ile Geç </w:t>
      </w:r>
      <w:proofErr w:type="spellStart"/>
      <w:r w:rsidR="00810CB9">
        <w:rPr>
          <w:sz w:val="20"/>
          <w:szCs w:val="20"/>
        </w:rPr>
        <w:t>Kre</w:t>
      </w:r>
      <w:r w:rsidR="00645877">
        <w:rPr>
          <w:sz w:val="20"/>
          <w:szCs w:val="20"/>
        </w:rPr>
        <w:t>t</w:t>
      </w:r>
      <w:r w:rsidR="00810CB9">
        <w:rPr>
          <w:sz w:val="20"/>
          <w:szCs w:val="20"/>
        </w:rPr>
        <w:t>ase</w:t>
      </w:r>
      <w:proofErr w:type="spellEnd"/>
      <w:r w:rsidR="00810CB9">
        <w:rPr>
          <w:sz w:val="20"/>
          <w:szCs w:val="20"/>
        </w:rPr>
        <w:t xml:space="preserve"> </w:t>
      </w:r>
      <w:proofErr w:type="spellStart"/>
      <w:r w:rsidR="00810CB9">
        <w:rPr>
          <w:sz w:val="20"/>
          <w:szCs w:val="20"/>
        </w:rPr>
        <w:t>ofiyolitlerin</w:t>
      </w:r>
      <w:r w:rsidR="00782EBC">
        <w:rPr>
          <w:sz w:val="20"/>
          <w:szCs w:val="20"/>
        </w:rPr>
        <w:t>in</w:t>
      </w:r>
      <w:proofErr w:type="spellEnd"/>
      <w:r w:rsidR="00810CB9">
        <w:rPr>
          <w:sz w:val="20"/>
          <w:szCs w:val="20"/>
        </w:rPr>
        <w:t xml:space="preserve"> </w:t>
      </w:r>
      <w:proofErr w:type="spellStart"/>
      <w:r w:rsidR="00810CB9">
        <w:rPr>
          <w:sz w:val="20"/>
          <w:szCs w:val="20"/>
        </w:rPr>
        <w:t>dokanağına</w:t>
      </w:r>
      <w:proofErr w:type="spellEnd"/>
      <w:r w:rsidR="00810CB9">
        <w:rPr>
          <w:sz w:val="20"/>
          <w:szCs w:val="20"/>
        </w:rPr>
        <w:t xml:space="preserve"> yakın </w:t>
      </w:r>
      <w:r w:rsidR="00411F56">
        <w:rPr>
          <w:sz w:val="20"/>
          <w:szCs w:val="20"/>
        </w:rPr>
        <w:t xml:space="preserve">5 adet </w:t>
      </w:r>
      <w:r w:rsidR="001D146F">
        <w:rPr>
          <w:sz w:val="20"/>
          <w:szCs w:val="20"/>
        </w:rPr>
        <w:t xml:space="preserve">sirk </w:t>
      </w:r>
      <w:r w:rsidR="00411F56">
        <w:rPr>
          <w:sz w:val="20"/>
          <w:szCs w:val="20"/>
        </w:rPr>
        <w:t xml:space="preserve">gölü </w:t>
      </w:r>
      <w:r w:rsidR="00782EBC">
        <w:rPr>
          <w:sz w:val="20"/>
          <w:szCs w:val="20"/>
        </w:rPr>
        <w:t>ile ilişkili</w:t>
      </w:r>
      <w:r w:rsidR="00411F56">
        <w:rPr>
          <w:sz w:val="20"/>
          <w:szCs w:val="20"/>
        </w:rPr>
        <w:t xml:space="preserve"> buzul çökelleri</w:t>
      </w:r>
      <w:r w:rsidR="001D146F">
        <w:rPr>
          <w:sz w:val="20"/>
          <w:szCs w:val="20"/>
        </w:rPr>
        <w:t xml:space="preserve"> gözlenmektedir</w:t>
      </w:r>
      <w:r w:rsidR="00411F56">
        <w:rPr>
          <w:sz w:val="20"/>
          <w:szCs w:val="20"/>
        </w:rPr>
        <w:t>.</w:t>
      </w:r>
      <w:r w:rsidR="00645877">
        <w:rPr>
          <w:sz w:val="20"/>
          <w:szCs w:val="20"/>
        </w:rPr>
        <w:t xml:space="preserve"> </w:t>
      </w:r>
      <w:r w:rsidR="001D146F">
        <w:rPr>
          <w:sz w:val="20"/>
          <w:szCs w:val="20"/>
        </w:rPr>
        <w:t xml:space="preserve">Bölgede </w:t>
      </w:r>
      <w:r w:rsidR="00782EBC">
        <w:rPr>
          <w:sz w:val="20"/>
          <w:szCs w:val="20"/>
        </w:rPr>
        <w:t>kuzeybatı</w:t>
      </w:r>
      <w:r w:rsidR="001D146F">
        <w:rPr>
          <w:sz w:val="20"/>
          <w:szCs w:val="20"/>
        </w:rPr>
        <w:t xml:space="preserve">ya doğru gelişen buzul kütlesi hareketi neticesinde kaya </w:t>
      </w:r>
      <w:proofErr w:type="spellStart"/>
      <w:r w:rsidR="001D146F">
        <w:rPr>
          <w:sz w:val="20"/>
          <w:szCs w:val="20"/>
        </w:rPr>
        <w:t>buzullları</w:t>
      </w:r>
      <w:proofErr w:type="spellEnd"/>
      <w:r w:rsidR="00782EBC">
        <w:rPr>
          <w:sz w:val="20"/>
          <w:szCs w:val="20"/>
        </w:rPr>
        <w:t>,</w:t>
      </w:r>
      <w:r w:rsidR="001D146F">
        <w:rPr>
          <w:sz w:val="20"/>
          <w:szCs w:val="20"/>
        </w:rPr>
        <w:t xml:space="preserve"> geniş yayılımlı moren setleri ve bunlar</w:t>
      </w:r>
      <w:r w:rsidR="00782EBC">
        <w:rPr>
          <w:sz w:val="20"/>
          <w:szCs w:val="20"/>
        </w:rPr>
        <w:t>la ilişkili</w:t>
      </w:r>
      <w:r w:rsidR="001D146F">
        <w:rPr>
          <w:sz w:val="20"/>
          <w:szCs w:val="20"/>
        </w:rPr>
        <w:t xml:space="preserve"> sirk gölleri gelişmiştir. </w:t>
      </w:r>
      <w:r w:rsidR="00D7687D">
        <w:rPr>
          <w:sz w:val="20"/>
          <w:szCs w:val="20"/>
        </w:rPr>
        <w:t xml:space="preserve">Erzincan </w:t>
      </w:r>
      <w:proofErr w:type="spellStart"/>
      <w:r w:rsidR="00D7687D">
        <w:rPr>
          <w:sz w:val="20"/>
          <w:szCs w:val="20"/>
        </w:rPr>
        <w:t>volkanitleri</w:t>
      </w:r>
      <w:proofErr w:type="spellEnd"/>
      <w:r w:rsidR="00782EBC">
        <w:rPr>
          <w:sz w:val="20"/>
          <w:szCs w:val="20"/>
        </w:rPr>
        <w:t>,</w:t>
      </w:r>
      <w:r w:rsidR="00D7687D">
        <w:rPr>
          <w:sz w:val="20"/>
          <w:szCs w:val="20"/>
        </w:rPr>
        <w:t xml:space="preserve"> K</w:t>
      </w:r>
      <w:r w:rsidR="00B93306">
        <w:rPr>
          <w:sz w:val="20"/>
          <w:szCs w:val="20"/>
        </w:rPr>
        <w:t>uzey Anadolu Fayı (KAF)</w:t>
      </w:r>
      <w:r w:rsidR="00D7687D">
        <w:rPr>
          <w:sz w:val="20"/>
          <w:szCs w:val="20"/>
        </w:rPr>
        <w:t xml:space="preserve"> boyunca dizil</w:t>
      </w:r>
      <w:r w:rsidR="00782EBC">
        <w:rPr>
          <w:sz w:val="20"/>
          <w:szCs w:val="20"/>
        </w:rPr>
        <w:t>im gösteren</w:t>
      </w:r>
      <w:r w:rsidR="00D7687D">
        <w:rPr>
          <w:sz w:val="20"/>
          <w:szCs w:val="20"/>
        </w:rPr>
        <w:t xml:space="preserve"> </w:t>
      </w:r>
      <w:proofErr w:type="spellStart"/>
      <w:r w:rsidR="00D7687D">
        <w:rPr>
          <w:sz w:val="20"/>
          <w:szCs w:val="20"/>
        </w:rPr>
        <w:t>Kuvaterner</w:t>
      </w:r>
      <w:proofErr w:type="spellEnd"/>
      <w:r w:rsidR="00D7687D">
        <w:rPr>
          <w:sz w:val="20"/>
          <w:szCs w:val="20"/>
        </w:rPr>
        <w:t xml:space="preserve"> yaşlı 14 adet volkan </w:t>
      </w:r>
      <w:proofErr w:type="spellStart"/>
      <w:r w:rsidR="00D7687D">
        <w:rPr>
          <w:sz w:val="20"/>
          <w:szCs w:val="20"/>
        </w:rPr>
        <w:t>domundan</w:t>
      </w:r>
      <w:proofErr w:type="spellEnd"/>
      <w:r w:rsidR="00D7687D">
        <w:rPr>
          <w:sz w:val="20"/>
          <w:szCs w:val="20"/>
        </w:rPr>
        <w:t xml:space="preserve"> oluşur.  Bu volkan </w:t>
      </w:r>
      <w:proofErr w:type="spellStart"/>
      <w:r w:rsidR="00D7687D">
        <w:rPr>
          <w:sz w:val="20"/>
          <w:szCs w:val="20"/>
        </w:rPr>
        <w:t>domları</w:t>
      </w:r>
      <w:proofErr w:type="spellEnd"/>
      <w:r w:rsidR="00D7687D">
        <w:rPr>
          <w:sz w:val="20"/>
          <w:szCs w:val="20"/>
        </w:rPr>
        <w:t xml:space="preserve"> riyolit, andezit, dasit, bazalt bileşiminde lavlar ve </w:t>
      </w:r>
      <w:proofErr w:type="spellStart"/>
      <w:r w:rsidR="00D7687D">
        <w:rPr>
          <w:sz w:val="20"/>
          <w:szCs w:val="20"/>
        </w:rPr>
        <w:t>piroklastik</w:t>
      </w:r>
      <w:proofErr w:type="spellEnd"/>
      <w:r w:rsidR="00D7687D">
        <w:rPr>
          <w:sz w:val="20"/>
          <w:szCs w:val="20"/>
        </w:rPr>
        <w:t xml:space="preserve"> </w:t>
      </w:r>
      <w:r w:rsidR="00782EBC">
        <w:rPr>
          <w:sz w:val="20"/>
          <w:szCs w:val="20"/>
        </w:rPr>
        <w:t>kayaçlarla</w:t>
      </w:r>
      <w:r w:rsidR="00D7687D">
        <w:rPr>
          <w:sz w:val="20"/>
          <w:szCs w:val="20"/>
        </w:rPr>
        <w:t xml:space="preserve"> temsil edilir. </w:t>
      </w:r>
      <w:proofErr w:type="spellStart"/>
      <w:r w:rsidR="00B93306">
        <w:rPr>
          <w:sz w:val="20"/>
          <w:szCs w:val="20"/>
        </w:rPr>
        <w:t>Pliyo-Kuvaterner</w:t>
      </w:r>
      <w:proofErr w:type="spellEnd"/>
      <w:r w:rsidR="00B93306">
        <w:rPr>
          <w:sz w:val="20"/>
          <w:szCs w:val="20"/>
        </w:rPr>
        <w:t xml:space="preserve"> yaşlı </w:t>
      </w:r>
      <w:r w:rsidR="00D7687D">
        <w:rPr>
          <w:sz w:val="20"/>
          <w:szCs w:val="20"/>
        </w:rPr>
        <w:t>Erzincan çek-ayır havzası</w:t>
      </w:r>
      <w:r w:rsidR="00B93306">
        <w:rPr>
          <w:sz w:val="20"/>
          <w:szCs w:val="20"/>
        </w:rPr>
        <w:t xml:space="preserve"> </w:t>
      </w:r>
      <w:r w:rsidR="00782EBC">
        <w:rPr>
          <w:sz w:val="20"/>
          <w:szCs w:val="20"/>
        </w:rPr>
        <w:t>içerisinde</w:t>
      </w:r>
      <w:r w:rsidR="00B93306">
        <w:rPr>
          <w:sz w:val="20"/>
          <w:szCs w:val="20"/>
        </w:rPr>
        <w:t xml:space="preserve">, </w:t>
      </w:r>
      <w:proofErr w:type="spellStart"/>
      <w:r w:rsidR="00D7687D">
        <w:rPr>
          <w:sz w:val="20"/>
          <w:szCs w:val="20"/>
        </w:rPr>
        <w:t>kabuksal</w:t>
      </w:r>
      <w:proofErr w:type="spellEnd"/>
      <w:r w:rsidR="00D7687D">
        <w:rPr>
          <w:sz w:val="20"/>
          <w:szCs w:val="20"/>
        </w:rPr>
        <w:t xml:space="preserve"> ölçekte </w:t>
      </w:r>
      <w:r w:rsidR="00782EBC">
        <w:rPr>
          <w:sz w:val="20"/>
          <w:szCs w:val="20"/>
        </w:rPr>
        <w:t>önemli</w:t>
      </w:r>
      <w:r w:rsidR="00D7687D">
        <w:rPr>
          <w:sz w:val="20"/>
          <w:szCs w:val="20"/>
        </w:rPr>
        <w:t xml:space="preserve"> bir fay </w:t>
      </w:r>
      <w:r w:rsidR="00782EBC">
        <w:rPr>
          <w:sz w:val="20"/>
          <w:szCs w:val="20"/>
        </w:rPr>
        <w:t xml:space="preserve">sistemi </w:t>
      </w:r>
      <w:r w:rsidR="00D7687D">
        <w:rPr>
          <w:sz w:val="20"/>
          <w:szCs w:val="20"/>
        </w:rPr>
        <w:t>olan K</w:t>
      </w:r>
      <w:proofErr w:type="spellStart"/>
      <w:r w:rsidR="00D7687D">
        <w:rPr>
          <w:sz w:val="20"/>
          <w:szCs w:val="20"/>
        </w:rPr>
        <w:t>AF’ın</w:t>
      </w:r>
      <w:proofErr w:type="spellEnd"/>
      <w:r w:rsidR="00D7687D">
        <w:rPr>
          <w:sz w:val="20"/>
          <w:szCs w:val="20"/>
        </w:rPr>
        <w:t xml:space="preserve"> kontrolünde gelişen bu volkan </w:t>
      </w:r>
      <w:proofErr w:type="spellStart"/>
      <w:r w:rsidR="00D7687D">
        <w:rPr>
          <w:sz w:val="20"/>
          <w:szCs w:val="20"/>
        </w:rPr>
        <w:t>domları</w:t>
      </w:r>
      <w:proofErr w:type="spellEnd"/>
      <w:r w:rsidR="00D7687D">
        <w:rPr>
          <w:sz w:val="20"/>
          <w:szCs w:val="20"/>
        </w:rPr>
        <w:t>, sayı</w:t>
      </w:r>
      <w:r w:rsidR="00782EBC">
        <w:rPr>
          <w:sz w:val="20"/>
          <w:szCs w:val="20"/>
        </w:rPr>
        <w:t xml:space="preserve"> ve</w:t>
      </w:r>
      <w:r w:rsidR="00D7687D">
        <w:rPr>
          <w:sz w:val="20"/>
          <w:szCs w:val="20"/>
        </w:rPr>
        <w:t xml:space="preserve"> </w:t>
      </w:r>
      <w:proofErr w:type="spellStart"/>
      <w:r w:rsidR="00D7687D">
        <w:rPr>
          <w:sz w:val="20"/>
          <w:szCs w:val="20"/>
        </w:rPr>
        <w:t>bileşim</w:t>
      </w:r>
      <w:r w:rsidR="00782EBC">
        <w:rPr>
          <w:sz w:val="20"/>
          <w:szCs w:val="20"/>
        </w:rPr>
        <w:t>sel</w:t>
      </w:r>
      <w:proofErr w:type="spellEnd"/>
      <w:r w:rsidR="00782EBC">
        <w:rPr>
          <w:sz w:val="20"/>
          <w:szCs w:val="20"/>
        </w:rPr>
        <w:t xml:space="preserve"> çeşitliliği açısından</w:t>
      </w:r>
      <w:r w:rsidR="00D7687D">
        <w:rPr>
          <w:sz w:val="20"/>
          <w:szCs w:val="20"/>
        </w:rPr>
        <w:t xml:space="preserve"> ender </w:t>
      </w:r>
      <w:r w:rsidR="00782EBC">
        <w:rPr>
          <w:sz w:val="20"/>
          <w:szCs w:val="20"/>
        </w:rPr>
        <w:t>rastlanan</w:t>
      </w:r>
      <w:r w:rsidR="00D7687D">
        <w:rPr>
          <w:sz w:val="20"/>
          <w:szCs w:val="20"/>
        </w:rPr>
        <w:t xml:space="preserve"> bir oluşum </w:t>
      </w:r>
      <w:r w:rsidR="00782EBC">
        <w:rPr>
          <w:sz w:val="20"/>
          <w:szCs w:val="20"/>
        </w:rPr>
        <w:t xml:space="preserve">topluluğu </w:t>
      </w:r>
      <w:r w:rsidR="00D7687D">
        <w:rPr>
          <w:sz w:val="20"/>
          <w:szCs w:val="20"/>
        </w:rPr>
        <w:t>sergilemektedir.</w:t>
      </w:r>
      <w:r w:rsidR="00881B65">
        <w:rPr>
          <w:sz w:val="20"/>
          <w:szCs w:val="20"/>
        </w:rPr>
        <w:t xml:space="preserve"> </w:t>
      </w:r>
      <w:r w:rsidR="00230CCA">
        <w:rPr>
          <w:sz w:val="20"/>
          <w:szCs w:val="20"/>
        </w:rPr>
        <w:t>Kemah peribacaları, Kemah-</w:t>
      </w:r>
      <w:proofErr w:type="spellStart"/>
      <w:r w:rsidR="00230CCA">
        <w:rPr>
          <w:sz w:val="20"/>
          <w:szCs w:val="20"/>
        </w:rPr>
        <w:t>Eriç</w:t>
      </w:r>
      <w:proofErr w:type="spellEnd"/>
      <w:r w:rsidR="00230CCA">
        <w:rPr>
          <w:sz w:val="20"/>
          <w:szCs w:val="20"/>
        </w:rPr>
        <w:t xml:space="preserve"> yolu </w:t>
      </w:r>
      <w:r w:rsidR="001A011A">
        <w:rPr>
          <w:sz w:val="20"/>
          <w:szCs w:val="20"/>
        </w:rPr>
        <w:t>boyunca</w:t>
      </w:r>
      <w:r w:rsidR="00230CCA">
        <w:rPr>
          <w:sz w:val="20"/>
          <w:szCs w:val="20"/>
        </w:rPr>
        <w:t xml:space="preserve"> Eosen yaşlı </w:t>
      </w:r>
      <w:proofErr w:type="spellStart"/>
      <w:r w:rsidR="00230CCA">
        <w:rPr>
          <w:sz w:val="20"/>
          <w:szCs w:val="20"/>
        </w:rPr>
        <w:t>piroklastik</w:t>
      </w:r>
      <w:proofErr w:type="spellEnd"/>
      <w:r w:rsidR="00230CCA">
        <w:rPr>
          <w:sz w:val="20"/>
          <w:szCs w:val="20"/>
        </w:rPr>
        <w:t xml:space="preserve"> </w:t>
      </w:r>
      <w:r w:rsidR="001A011A">
        <w:rPr>
          <w:sz w:val="20"/>
          <w:szCs w:val="20"/>
        </w:rPr>
        <w:t>kayaçlar</w:t>
      </w:r>
      <w:r w:rsidR="00230CCA">
        <w:rPr>
          <w:sz w:val="20"/>
          <w:szCs w:val="20"/>
        </w:rPr>
        <w:t xml:space="preserve"> içerisinde fiziksel ayrışma süreçleri</w:t>
      </w:r>
      <w:r w:rsidR="001A011A">
        <w:rPr>
          <w:sz w:val="20"/>
          <w:szCs w:val="20"/>
        </w:rPr>
        <w:t xml:space="preserve"> sonucunda gelişmiş</w:t>
      </w:r>
      <w:r w:rsidR="00230CCA">
        <w:rPr>
          <w:sz w:val="20"/>
          <w:szCs w:val="20"/>
        </w:rPr>
        <w:t xml:space="preserve"> </w:t>
      </w:r>
      <w:r w:rsidR="00B93306">
        <w:rPr>
          <w:sz w:val="20"/>
          <w:szCs w:val="20"/>
        </w:rPr>
        <w:t>j</w:t>
      </w:r>
      <w:r w:rsidR="00230CCA">
        <w:rPr>
          <w:sz w:val="20"/>
          <w:szCs w:val="20"/>
        </w:rPr>
        <w:t>eolojik yapılar</w:t>
      </w:r>
      <w:r w:rsidR="00B93306">
        <w:rPr>
          <w:sz w:val="20"/>
          <w:szCs w:val="20"/>
        </w:rPr>
        <w:t>dır</w:t>
      </w:r>
      <w:r w:rsidR="00600A54">
        <w:rPr>
          <w:sz w:val="20"/>
          <w:szCs w:val="20"/>
        </w:rPr>
        <w:t xml:space="preserve">. </w:t>
      </w:r>
      <w:proofErr w:type="spellStart"/>
      <w:r w:rsidR="00600A54">
        <w:rPr>
          <w:sz w:val="20"/>
          <w:szCs w:val="20"/>
        </w:rPr>
        <w:t>Aglomeralar</w:t>
      </w:r>
      <w:proofErr w:type="spellEnd"/>
      <w:r w:rsidR="00600A54">
        <w:rPr>
          <w:sz w:val="20"/>
          <w:szCs w:val="20"/>
        </w:rPr>
        <w:t xml:space="preserve"> içerisinde yer alan </w:t>
      </w:r>
      <w:proofErr w:type="spellStart"/>
      <w:r w:rsidR="00600A54">
        <w:rPr>
          <w:sz w:val="20"/>
          <w:szCs w:val="20"/>
        </w:rPr>
        <w:t>dasitik-andezitik</w:t>
      </w:r>
      <w:proofErr w:type="spellEnd"/>
      <w:r w:rsidR="00600A54">
        <w:rPr>
          <w:sz w:val="20"/>
          <w:szCs w:val="20"/>
        </w:rPr>
        <w:t xml:space="preserve"> lav</w:t>
      </w:r>
      <w:r w:rsidR="001A011A">
        <w:rPr>
          <w:sz w:val="20"/>
          <w:szCs w:val="20"/>
        </w:rPr>
        <w:t xml:space="preserve"> </w:t>
      </w:r>
      <w:r w:rsidR="00600A54">
        <w:rPr>
          <w:sz w:val="20"/>
          <w:szCs w:val="20"/>
        </w:rPr>
        <w:t>bloklar</w:t>
      </w:r>
      <w:r w:rsidR="001A011A">
        <w:rPr>
          <w:sz w:val="20"/>
          <w:szCs w:val="20"/>
        </w:rPr>
        <w:t>ı</w:t>
      </w:r>
      <w:r w:rsidR="00600A54">
        <w:rPr>
          <w:sz w:val="20"/>
          <w:szCs w:val="20"/>
        </w:rPr>
        <w:t xml:space="preserve">, ince taneli volkanik malzemenin aşınmasına bağlı olarak şapka </w:t>
      </w:r>
      <w:r w:rsidR="001A011A">
        <w:rPr>
          <w:sz w:val="20"/>
          <w:szCs w:val="20"/>
        </w:rPr>
        <w:t>biçiminde korunmuş ve böylece peribacası morfolojisi gelişmiştir</w:t>
      </w:r>
      <w:r w:rsidR="00600A54">
        <w:rPr>
          <w:sz w:val="20"/>
          <w:szCs w:val="20"/>
        </w:rPr>
        <w:t>.</w:t>
      </w:r>
      <w:r w:rsidR="00881B65">
        <w:rPr>
          <w:sz w:val="20"/>
          <w:szCs w:val="20"/>
        </w:rPr>
        <w:t xml:space="preserve"> </w:t>
      </w:r>
      <w:r w:rsidR="001D146F">
        <w:rPr>
          <w:sz w:val="20"/>
          <w:szCs w:val="20"/>
        </w:rPr>
        <w:t xml:space="preserve">Kuşlu </w:t>
      </w:r>
      <w:r w:rsidR="00CF6CBC">
        <w:rPr>
          <w:sz w:val="20"/>
          <w:szCs w:val="20"/>
        </w:rPr>
        <w:t>köyü</w:t>
      </w:r>
      <w:r w:rsidR="001D146F">
        <w:rPr>
          <w:sz w:val="20"/>
          <w:szCs w:val="20"/>
        </w:rPr>
        <w:t xml:space="preserve"> (Kemah) civarında</w:t>
      </w:r>
      <w:r w:rsidR="001A011A">
        <w:rPr>
          <w:sz w:val="20"/>
          <w:szCs w:val="20"/>
        </w:rPr>
        <w:t>,</w:t>
      </w:r>
      <w:r w:rsidR="001D146F">
        <w:rPr>
          <w:sz w:val="20"/>
          <w:szCs w:val="20"/>
        </w:rPr>
        <w:t xml:space="preserve"> Erken Miyosen yaşlı Kemah </w:t>
      </w:r>
      <w:r w:rsidR="001A011A">
        <w:rPr>
          <w:sz w:val="20"/>
          <w:szCs w:val="20"/>
        </w:rPr>
        <w:t>F</w:t>
      </w:r>
      <w:r w:rsidR="001D146F">
        <w:rPr>
          <w:sz w:val="20"/>
          <w:szCs w:val="20"/>
        </w:rPr>
        <w:t>ormasyonu içerisinde gelgit süreçleri</w:t>
      </w:r>
      <w:r w:rsidR="001A011A">
        <w:rPr>
          <w:sz w:val="20"/>
          <w:szCs w:val="20"/>
        </w:rPr>
        <w:t>nin etkisiyle</w:t>
      </w:r>
      <w:r w:rsidR="001D146F">
        <w:rPr>
          <w:sz w:val="20"/>
          <w:szCs w:val="20"/>
        </w:rPr>
        <w:t xml:space="preserve"> oluşmuş haliç çökelleri gözlenmektedir. Erken </w:t>
      </w:r>
      <w:r w:rsidR="00485501">
        <w:rPr>
          <w:sz w:val="20"/>
          <w:szCs w:val="20"/>
        </w:rPr>
        <w:t>M</w:t>
      </w:r>
      <w:r w:rsidR="001D146F">
        <w:rPr>
          <w:sz w:val="20"/>
          <w:szCs w:val="20"/>
        </w:rPr>
        <w:t>iyosen</w:t>
      </w:r>
      <w:r w:rsidR="001A011A">
        <w:rPr>
          <w:sz w:val="20"/>
          <w:szCs w:val="20"/>
        </w:rPr>
        <w:t xml:space="preserve"> döneminde</w:t>
      </w:r>
      <w:r w:rsidR="001D146F">
        <w:rPr>
          <w:sz w:val="20"/>
          <w:szCs w:val="20"/>
        </w:rPr>
        <w:t xml:space="preserve"> Siv</w:t>
      </w:r>
      <w:r w:rsidR="00485501">
        <w:rPr>
          <w:sz w:val="20"/>
          <w:szCs w:val="20"/>
        </w:rPr>
        <w:t>as’</w:t>
      </w:r>
      <w:r w:rsidR="001A011A">
        <w:rPr>
          <w:sz w:val="20"/>
          <w:szCs w:val="20"/>
        </w:rPr>
        <w:t>t</w:t>
      </w:r>
      <w:r w:rsidR="00485501">
        <w:rPr>
          <w:sz w:val="20"/>
          <w:szCs w:val="20"/>
        </w:rPr>
        <w:t>an</w:t>
      </w:r>
      <w:r w:rsidR="001D146F">
        <w:rPr>
          <w:sz w:val="20"/>
          <w:szCs w:val="20"/>
        </w:rPr>
        <w:t xml:space="preserve"> Erzincan</w:t>
      </w:r>
      <w:r w:rsidR="00485501">
        <w:rPr>
          <w:sz w:val="20"/>
          <w:szCs w:val="20"/>
        </w:rPr>
        <w:t>’</w:t>
      </w:r>
      <w:r w:rsidR="001D146F">
        <w:rPr>
          <w:sz w:val="20"/>
          <w:szCs w:val="20"/>
        </w:rPr>
        <w:t xml:space="preserve">a doğru </w:t>
      </w:r>
      <w:r w:rsidR="00485501">
        <w:rPr>
          <w:sz w:val="20"/>
          <w:szCs w:val="20"/>
        </w:rPr>
        <w:t>daralan denizel ortam</w:t>
      </w:r>
      <w:r w:rsidR="001A011A">
        <w:rPr>
          <w:sz w:val="20"/>
          <w:szCs w:val="20"/>
        </w:rPr>
        <w:t>ın,</w:t>
      </w:r>
      <w:r w:rsidR="00485501">
        <w:rPr>
          <w:sz w:val="20"/>
          <w:szCs w:val="20"/>
        </w:rPr>
        <w:t xml:space="preserve"> Kemah civarında haliç</w:t>
      </w:r>
      <w:r w:rsidR="001A011A">
        <w:rPr>
          <w:sz w:val="20"/>
          <w:szCs w:val="20"/>
        </w:rPr>
        <w:t xml:space="preserve"> ortamına dönüştüğü düşünülmektedir.</w:t>
      </w:r>
      <w:r w:rsidR="00485501">
        <w:rPr>
          <w:sz w:val="20"/>
          <w:szCs w:val="20"/>
        </w:rPr>
        <w:t xml:space="preserve"> </w:t>
      </w:r>
      <w:r w:rsidR="001A011A">
        <w:rPr>
          <w:sz w:val="20"/>
          <w:szCs w:val="20"/>
        </w:rPr>
        <w:t xml:space="preserve">Bölgenin </w:t>
      </w:r>
      <w:proofErr w:type="spellStart"/>
      <w:r w:rsidR="001A011A">
        <w:rPr>
          <w:sz w:val="20"/>
          <w:szCs w:val="20"/>
        </w:rPr>
        <w:t>m</w:t>
      </w:r>
      <w:r w:rsidR="00485501" w:rsidRPr="00485501">
        <w:rPr>
          <w:sz w:val="20"/>
          <w:szCs w:val="20"/>
        </w:rPr>
        <w:t>ikrogelgit</w:t>
      </w:r>
      <w:proofErr w:type="spellEnd"/>
      <w:r w:rsidR="00485501" w:rsidRPr="00485501">
        <w:rPr>
          <w:sz w:val="20"/>
          <w:szCs w:val="20"/>
        </w:rPr>
        <w:t xml:space="preserve"> </w:t>
      </w:r>
      <w:r w:rsidR="001A011A">
        <w:rPr>
          <w:sz w:val="20"/>
          <w:szCs w:val="20"/>
        </w:rPr>
        <w:t>rejimi altında</w:t>
      </w:r>
      <w:r w:rsidR="00485501" w:rsidRPr="00485501">
        <w:rPr>
          <w:sz w:val="20"/>
          <w:szCs w:val="20"/>
        </w:rPr>
        <w:t xml:space="preserve"> </w:t>
      </w:r>
      <w:r w:rsidR="001A011A">
        <w:rPr>
          <w:sz w:val="20"/>
          <w:szCs w:val="20"/>
        </w:rPr>
        <w:t>bulunma</w:t>
      </w:r>
      <w:r w:rsidR="00485501" w:rsidRPr="00485501">
        <w:rPr>
          <w:sz w:val="20"/>
          <w:szCs w:val="20"/>
        </w:rPr>
        <w:t xml:space="preserve">sına </w:t>
      </w:r>
      <w:r w:rsidR="001A011A">
        <w:rPr>
          <w:sz w:val="20"/>
          <w:szCs w:val="20"/>
        </w:rPr>
        <w:t>rağmen</w:t>
      </w:r>
      <w:r w:rsidR="00485501" w:rsidRPr="00485501">
        <w:rPr>
          <w:sz w:val="20"/>
          <w:szCs w:val="20"/>
        </w:rPr>
        <w:t xml:space="preserve"> haliç çökellerinin </w:t>
      </w:r>
      <w:r w:rsidR="001A011A">
        <w:rPr>
          <w:sz w:val="20"/>
          <w:szCs w:val="20"/>
        </w:rPr>
        <w:t>gelişe</w:t>
      </w:r>
      <w:r w:rsidR="00485501" w:rsidRPr="00485501">
        <w:rPr>
          <w:sz w:val="20"/>
          <w:szCs w:val="20"/>
        </w:rPr>
        <w:t>bilmiş olması</w:t>
      </w:r>
      <w:r w:rsidR="001A011A">
        <w:rPr>
          <w:sz w:val="20"/>
          <w:szCs w:val="20"/>
        </w:rPr>
        <w:t>,</w:t>
      </w:r>
      <w:r w:rsidR="00485501" w:rsidRPr="00485501">
        <w:rPr>
          <w:sz w:val="20"/>
          <w:szCs w:val="20"/>
        </w:rPr>
        <w:t xml:space="preserve"> </w:t>
      </w:r>
      <w:r w:rsidR="001A011A">
        <w:rPr>
          <w:sz w:val="20"/>
          <w:szCs w:val="20"/>
        </w:rPr>
        <w:t xml:space="preserve">söz konusu istifin </w:t>
      </w:r>
      <w:r w:rsidR="00485501" w:rsidRPr="00485501">
        <w:rPr>
          <w:sz w:val="20"/>
          <w:szCs w:val="20"/>
        </w:rPr>
        <w:t xml:space="preserve">bilimsel önemini </w:t>
      </w:r>
      <w:r w:rsidR="001A011A">
        <w:rPr>
          <w:sz w:val="20"/>
          <w:szCs w:val="20"/>
        </w:rPr>
        <w:t>artır</w:t>
      </w:r>
      <w:r w:rsidR="00485501">
        <w:rPr>
          <w:sz w:val="20"/>
          <w:szCs w:val="20"/>
        </w:rPr>
        <w:t>maktadır</w:t>
      </w:r>
      <w:r w:rsidR="008A113B">
        <w:rPr>
          <w:sz w:val="20"/>
          <w:szCs w:val="20"/>
        </w:rPr>
        <w:t>.</w:t>
      </w:r>
      <w:r w:rsidR="00485501">
        <w:rPr>
          <w:sz w:val="20"/>
          <w:szCs w:val="20"/>
        </w:rPr>
        <w:t xml:space="preserve"> </w:t>
      </w:r>
      <w:r w:rsidR="008A113B">
        <w:rPr>
          <w:sz w:val="20"/>
          <w:szCs w:val="20"/>
        </w:rPr>
        <w:t>G</w:t>
      </w:r>
      <w:r w:rsidR="00485501" w:rsidRPr="00485501">
        <w:rPr>
          <w:sz w:val="20"/>
          <w:szCs w:val="20"/>
        </w:rPr>
        <w:t>elgit kanalları</w:t>
      </w:r>
      <w:r w:rsidR="008A113B">
        <w:rPr>
          <w:sz w:val="20"/>
          <w:szCs w:val="20"/>
        </w:rPr>
        <w:t>,</w:t>
      </w:r>
      <w:r w:rsidR="00485501" w:rsidRPr="00485501">
        <w:rPr>
          <w:sz w:val="20"/>
          <w:szCs w:val="20"/>
        </w:rPr>
        <w:t xml:space="preserve"> bar çökelleri ve bunlar iç</w:t>
      </w:r>
      <w:r w:rsidR="001A011A">
        <w:rPr>
          <w:sz w:val="20"/>
          <w:szCs w:val="20"/>
        </w:rPr>
        <w:t>erisin</w:t>
      </w:r>
      <w:r w:rsidR="00485501" w:rsidRPr="00485501">
        <w:rPr>
          <w:sz w:val="20"/>
          <w:szCs w:val="20"/>
        </w:rPr>
        <w:t xml:space="preserve">de </w:t>
      </w:r>
      <w:r w:rsidR="001A011A">
        <w:rPr>
          <w:sz w:val="20"/>
          <w:szCs w:val="20"/>
        </w:rPr>
        <w:t>gözlenen</w:t>
      </w:r>
      <w:r w:rsidR="00485501" w:rsidRPr="00485501">
        <w:rPr>
          <w:sz w:val="20"/>
          <w:szCs w:val="20"/>
        </w:rPr>
        <w:t xml:space="preserve"> s</w:t>
      </w:r>
      <w:proofErr w:type="spellStart"/>
      <w:r w:rsidR="00485501" w:rsidRPr="00485501">
        <w:rPr>
          <w:sz w:val="20"/>
          <w:szCs w:val="20"/>
        </w:rPr>
        <w:t>edimanter</w:t>
      </w:r>
      <w:proofErr w:type="spellEnd"/>
      <w:r w:rsidR="00485501" w:rsidRPr="00485501">
        <w:rPr>
          <w:sz w:val="20"/>
          <w:szCs w:val="20"/>
        </w:rPr>
        <w:t xml:space="preserve"> yapılar</w:t>
      </w:r>
      <w:r w:rsidR="001A011A">
        <w:rPr>
          <w:sz w:val="20"/>
          <w:szCs w:val="20"/>
        </w:rPr>
        <w:t>, bilimsel değerin yanı sıra yüksek</w:t>
      </w:r>
      <w:r w:rsidR="00485501" w:rsidRPr="00485501">
        <w:rPr>
          <w:sz w:val="20"/>
          <w:szCs w:val="20"/>
        </w:rPr>
        <w:t xml:space="preserve"> </w:t>
      </w:r>
      <w:r w:rsidR="008A113B">
        <w:rPr>
          <w:sz w:val="20"/>
          <w:szCs w:val="20"/>
        </w:rPr>
        <w:t xml:space="preserve">görsel </w:t>
      </w:r>
      <w:r w:rsidR="001A011A">
        <w:rPr>
          <w:sz w:val="20"/>
          <w:szCs w:val="20"/>
        </w:rPr>
        <w:t>nitelikler de</w:t>
      </w:r>
      <w:r w:rsidR="008A113B">
        <w:rPr>
          <w:sz w:val="20"/>
          <w:szCs w:val="20"/>
        </w:rPr>
        <w:t xml:space="preserve"> sunmaktadır.</w:t>
      </w:r>
    </w:p>
    <w:p w14:paraId="1EC89A7C" w14:textId="401D5C63" w:rsidR="00485501" w:rsidRDefault="008A113B" w:rsidP="006A2775">
      <w:pPr>
        <w:jc w:val="both"/>
        <w:rPr>
          <w:sz w:val="20"/>
          <w:szCs w:val="20"/>
        </w:rPr>
      </w:pPr>
      <w:r>
        <w:rPr>
          <w:sz w:val="20"/>
          <w:szCs w:val="20"/>
        </w:rPr>
        <w:t xml:space="preserve"> </w:t>
      </w:r>
    </w:p>
    <w:p w14:paraId="44F1A7DF" w14:textId="2C93B2B0" w:rsidR="00881B65" w:rsidRDefault="00881B65" w:rsidP="006A2775">
      <w:pPr>
        <w:jc w:val="both"/>
        <w:rPr>
          <w:sz w:val="20"/>
          <w:szCs w:val="20"/>
        </w:rPr>
      </w:pPr>
      <w:r w:rsidRPr="00881B65">
        <w:rPr>
          <w:sz w:val="20"/>
          <w:szCs w:val="20"/>
        </w:rPr>
        <w:t xml:space="preserve">Bu özellikleriyle Erzincan, sahip olduğu yüksek jeolojik çeşitlilik, özgün jeomorfolojik oluşumları ve bilimsel önemi sayesinde, jeolojik mirasın korunması ve sürdürülebilir </w:t>
      </w:r>
      <w:proofErr w:type="spellStart"/>
      <w:r w:rsidRPr="00881B65">
        <w:rPr>
          <w:sz w:val="20"/>
          <w:szCs w:val="20"/>
        </w:rPr>
        <w:t>jeoturizm</w:t>
      </w:r>
      <w:proofErr w:type="spellEnd"/>
      <w:r w:rsidRPr="00881B65">
        <w:rPr>
          <w:sz w:val="20"/>
          <w:szCs w:val="20"/>
        </w:rPr>
        <w:t xml:space="preserve"> faaliyetlerinin geliştirilmesi açısından önemli bir potansiyele sahiptir.</w:t>
      </w:r>
    </w:p>
    <w:p w14:paraId="3640E9A5" w14:textId="77777777" w:rsidR="008A113B" w:rsidRDefault="008A113B" w:rsidP="006A2775">
      <w:pPr>
        <w:jc w:val="both"/>
        <w:rPr>
          <w:sz w:val="20"/>
          <w:szCs w:val="20"/>
        </w:rPr>
      </w:pPr>
    </w:p>
    <w:p w14:paraId="17CDDD0A" w14:textId="700677E8" w:rsidR="006A2775" w:rsidRDefault="006A2775" w:rsidP="006A2775">
      <w:pPr>
        <w:jc w:val="both"/>
        <w:rPr>
          <w:sz w:val="20"/>
          <w:szCs w:val="20"/>
        </w:rPr>
      </w:pPr>
      <w:r>
        <w:rPr>
          <w:b/>
          <w:sz w:val="20"/>
          <w:szCs w:val="20"/>
        </w:rPr>
        <w:t>Anahtar Kelimeler:</w:t>
      </w:r>
      <w:r w:rsidR="00FF6FAA">
        <w:rPr>
          <w:b/>
          <w:sz w:val="20"/>
          <w:szCs w:val="20"/>
        </w:rPr>
        <w:t xml:space="preserve"> </w:t>
      </w:r>
      <w:r w:rsidR="00FF6FAA">
        <w:rPr>
          <w:sz w:val="20"/>
          <w:szCs w:val="20"/>
        </w:rPr>
        <w:t xml:space="preserve">Kemah, kıvrım, </w:t>
      </w:r>
      <w:r w:rsidR="00123936">
        <w:rPr>
          <w:sz w:val="20"/>
          <w:szCs w:val="20"/>
        </w:rPr>
        <w:t>moren</w:t>
      </w:r>
      <w:r>
        <w:rPr>
          <w:sz w:val="20"/>
          <w:szCs w:val="20"/>
        </w:rPr>
        <w:t xml:space="preserve">, </w:t>
      </w:r>
      <w:r w:rsidR="00FF6FAA">
        <w:rPr>
          <w:sz w:val="20"/>
          <w:szCs w:val="20"/>
        </w:rPr>
        <w:t>peribacaları</w:t>
      </w:r>
      <w:r w:rsidR="00881B65">
        <w:rPr>
          <w:sz w:val="20"/>
          <w:szCs w:val="20"/>
        </w:rPr>
        <w:t xml:space="preserve">, </w:t>
      </w:r>
      <w:r w:rsidR="00881B65">
        <w:rPr>
          <w:bCs/>
          <w:sz w:val="20"/>
          <w:szCs w:val="20"/>
        </w:rPr>
        <w:t>s</w:t>
      </w:r>
      <w:r w:rsidR="00881B65">
        <w:rPr>
          <w:bCs/>
          <w:sz w:val="20"/>
          <w:szCs w:val="20"/>
        </w:rPr>
        <w:t>irk gölü</w:t>
      </w:r>
      <w:r w:rsidR="00881B65">
        <w:rPr>
          <w:bCs/>
          <w:sz w:val="20"/>
          <w:szCs w:val="20"/>
        </w:rPr>
        <w:t>.</w:t>
      </w:r>
    </w:p>
    <w:p w14:paraId="67E059D1" w14:textId="31EE327D" w:rsidR="00131757" w:rsidRDefault="001B3ACA" w:rsidP="00131757">
      <w:pPr>
        <w:pStyle w:val="Balk4"/>
        <w:spacing w:before="0" w:line="240" w:lineRule="atLeast"/>
        <w:ind w:left="862" w:hanging="862"/>
        <w:jc w:val="center"/>
        <w:rPr>
          <w:i/>
          <w:sz w:val="26"/>
          <w:szCs w:val="26"/>
          <w:lang w:val="en-US"/>
        </w:rPr>
      </w:pPr>
      <w:r>
        <w:rPr>
          <w:i/>
          <w:sz w:val="26"/>
          <w:szCs w:val="26"/>
          <w:lang w:val="en-US"/>
        </w:rPr>
        <w:lastRenderedPageBreak/>
        <w:t>NEW EXAMPLES OF GEOLOGICAL HERITAGE SITES IN ERZİNCAN</w:t>
      </w:r>
      <w:r w:rsidR="00131757">
        <w:rPr>
          <w:i/>
          <w:sz w:val="26"/>
          <w:szCs w:val="26"/>
          <w:lang w:val="en-US"/>
        </w:rPr>
        <w:t xml:space="preserve"> </w:t>
      </w:r>
    </w:p>
    <w:p w14:paraId="22137E20" w14:textId="66863813" w:rsidR="00131757" w:rsidRDefault="00131757" w:rsidP="00131757">
      <w:pPr>
        <w:jc w:val="center"/>
        <w:rPr>
          <w:i/>
        </w:rPr>
      </w:pPr>
    </w:p>
    <w:p w14:paraId="5EE53161" w14:textId="77777777" w:rsidR="00BC11CA" w:rsidRPr="00BC11CA" w:rsidRDefault="00BC11CA" w:rsidP="00BC11CA">
      <w:pPr>
        <w:jc w:val="center"/>
        <w:rPr>
          <w:i/>
          <w:iCs/>
          <w:sz w:val="22"/>
          <w:szCs w:val="22"/>
        </w:rPr>
      </w:pPr>
      <w:r w:rsidRPr="00BC11CA">
        <w:rPr>
          <w:b/>
          <w:i/>
          <w:iCs/>
          <w:sz w:val="22"/>
          <w:szCs w:val="22"/>
        </w:rPr>
        <w:t xml:space="preserve">Ali </w:t>
      </w:r>
      <w:proofErr w:type="spellStart"/>
      <w:r w:rsidRPr="00BC11CA">
        <w:rPr>
          <w:b/>
          <w:i/>
          <w:iCs/>
          <w:sz w:val="22"/>
          <w:szCs w:val="22"/>
        </w:rPr>
        <w:t>Ergen</w:t>
      </w:r>
      <w:r w:rsidRPr="00BC11CA">
        <w:rPr>
          <w:b/>
          <w:i/>
          <w:iCs/>
          <w:sz w:val="22"/>
          <w:szCs w:val="22"/>
          <w:vertAlign w:val="superscript"/>
        </w:rPr>
        <w:t>a</w:t>
      </w:r>
      <w:proofErr w:type="spellEnd"/>
      <w:r w:rsidRPr="00BC11CA">
        <w:rPr>
          <w:b/>
          <w:i/>
          <w:iCs/>
          <w:sz w:val="22"/>
          <w:szCs w:val="22"/>
        </w:rPr>
        <w:t xml:space="preserve">, Alper </w:t>
      </w:r>
      <w:proofErr w:type="spellStart"/>
      <w:r w:rsidRPr="00BC11CA">
        <w:rPr>
          <w:b/>
          <w:i/>
          <w:iCs/>
          <w:sz w:val="22"/>
          <w:szCs w:val="22"/>
        </w:rPr>
        <w:t>Bozkurt</w:t>
      </w:r>
      <w:r w:rsidRPr="00BC11CA">
        <w:rPr>
          <w:b/>
          <w:i/>
          <w:iCs/>
          <w:sz w:val="22"/>
          <w:szCs w:val="22"/>
          <w:vertAlign w:val="superscript"/>
        </w:rPr>
        <w:t>a</w:t>
      </w:r>
      <w:proofErr w:type="spellEnd"/>
      <w:r w:rsidRPr="00BC11CA">
        <w:rPr>
          <w:b/>
          <w:i/>
          <w:iCs/>
          <w:sz w:val="22"/>
          <w:szCs w:val="22"/>
        </w:rPr>
        <w:t>, Ayhan Ilgar</w:t>
      </w:r>
      <w:r w:rsidRPr="00BC11CA">
        <w:rPr>
          <w:b/>
          <w:i/>
          <w:iCs/>
          <w:sz w:val="22"/>
          <w:szCs w:val="22"/>
          <w:vertAlign w:val="superscript"/>
        </w:rPr>
        <w:t>a</w:t>
      </w:r>
      <w:r w:rsidRPr="00BC11CA">
        <w:rPr>
          <w:b/>
          <w:i/>
          <w:iCs/>
          <w:sz w:val="22"/>
          <w:szCs w:val="22"/>
        </w:rPr>
        <w:t xml:space="preserve">, Ercan </w:t>
      </w:r>
      <w:proofErr w:type="spellStart"/>
      <w:r w:rsidRPr="00BC11CA">
        <w:rPr>
          <w:b/>
          <w:i/>
          <w:iCs/>
          <w:sz w:val="22"/>
          <w:szCs w:val="22"/>
        </w:rPr>
        <w:t>Tuncay</w:t>
      </w:r>
      <w:r w:rsidRPr="00BC11CA">
        <w:rPr>
          <w:b/>
          <w:i/>
          <w:iCs/>
          <w:sz w:val="22"/>
          <w:szCs w:val="22"/>
          <w:vertAlign w:val="superscript"/>
        </w:rPr>
        <w:t>a</w:t>
      </w:r>
      <w:proofErr w:type="spellEnd"/>
      <w:r w:rsidRPr="00BC11CA">
        <w:rPr>
          <w:b/>
          <w:i/>
          <w:iCs/>
          <w:sz w:val="22"/>
          <w:szCs w:val="22"/>
        </w:rPr>
        <w:t xml:space="preserve">, Tolga </w:t>
      </w:r>
      <w:proofErr w:type="spellStart"/>
      <w:r w:rsidRPr="00BC11CA">
        <w:rPr>
          <w:b/>
          <w:i/>
          <w:iCs/>
          <w:sz w:val="22"/>
          <w:szCs w:val="22"/>
        </w:rPr>
        <w:t>Esirtgen</w:t>
      </w:r>
      <w:r w:rsidRPr="00BC11CA">
        <w:rPr>
          <w:b/>
          <w:i/>
          <w:iCs/>
          <w:sz w:val="22"/>
          <w:szCs w:val="22"/>
          <w:vertAlign w:val="superscript"/>
        </w:rPr>
        <w:t>a</w:t>
      </w:r>
      <w:proofErr w:type="spellEnd"/>
      <w:r w:rsidRPr="00BC11CA">
        <w:rPr>
          <w:b/>
          <w:i/>
          <w:iCs/>
          <w:sz w:val="22"/>
          <w:szCs w:val="22"/>
        </w:rPr>
        <w:t xml:space="preserve">, Emine </w:t>
      </w:r>
      <w:proofErr w:type="spellStart"/>
      <w:r w:rsidRPr="00BC11CA">
        <w:rPr>
          <w:b/>
          <w:i/>
          <w:iCs/>
          <w:sz w:val="22"/>
          <w:szCs w:val="22"/>
        </w:rPr>
        <w:t>Özkan</w:t>
      </w:r>
      <w:r w:rsidRPr="00BC11CA">
        <w:rPr>
          <w:b/>
          <w:i/>
          <w:iCs/>
          <w:sz w:val="22"/>
          <w:szCs w:val="22"/>
          <w:vertAlign w:val="superscript"/>
        </w:rPr>
        <w:t>a</w:t>
      </w:r>
      <w:proofErr w:type="spellEnd"/>
      <w:r w:rsidRPr="00BC11CA">
        <w:rPr>
          <w:b/>
          <w:i/>
          <w:iCs/>
          <w:sz w:val="22"/>
          <w:szCs w:val="22"/>
        </w:rPr>
        <w:t xml:space="preserve">, Mehmet Akif </w:t>
      </w:r>
      <w:proofErr w:type="spellStart"/>
      <w:r w:rsidRPr="00BC11CA">
        <w:rPr>
          <w:b/>
          <w:i/>
          <w:iCs/>
          <w:sz w:val="22"/>
          <w:szCs w:val="22"/>
        </w:rPr>
        <w:t>Taş</w:t>
      </w:r>
      <w:r w:rsidRPr="00BC11CA">
        <w:rPr>
          <w:b/>
          <w:i/>
          <w:iCs/>
          <w:sz w:val="22"/>
          <w:szCs w:val="22"/>
          <w:vertAlign w:val="superscript"/>
        </w:rPr>
        <w:t>b</w:t>
      </w:r>
      <w:proofErr w:type="spellEnd"/>
    </w:p>
    <w:p w14:paraId="77DDBCC4" w14:textId="13B2EFB7" w:rsidR="00BC11CA" w:rsidRPr="00BC11CA" w:rsidRDefault="00BC11CA" w:rsidP="00BC11CA">
      <w:pPr>
        <w:jc w:val="center"/>
        <w:rPr>
          <w:i/>
          <w:iCs/>
          <w:sz w:val="20"/>
          <w:szCs w:val="20"/>
        </w:rPr>
      </w:pPr>
      <w:r w:rsidRPr="00BC11CA">
        <w:rPr>
          <w:i/>
          <w:iCs/>
          <w:sz w:val="20"/>
          <w:szCs w:val="20"/>
          <w:vertAlign w:val="superscript"/>
        </w:rPr>
        <w:t>a</w:t>
      </w:r>
      <w:r w:rsidR="003F1701">
        <w:rPr>
          <w:i/>
          <w:iCs/>
          <w:sz w:val="20"/>
          <w:szCs w:val="20"/>
        </w:rPr>
        <w:t xml:space="preserve"> General </w:t>
      </w:r>
      <w:proofErr w:type="spellStart"/>
      <w:r w:rsidR="003F1701">
        <w:rPr>
          <w:i/>
          <w:iCs/>
          <w:sz w:val="20"/>
          <w:szCs w:val="20"/>
        </w:rPr>
        <w:t>Directorate</w:t>
      </w:r>
      <w:proofErr w:type="spellEnd"/>
      <w:r w:rsidR="003F1701">
        <w:rPr>
          <w:i/>
          <w:iCs/>
          <w:sz w:val="20"/>
          <w:szCs w:val="20"/>
        </w:rPr>
        <w:t xml:space="preserve"> of Mineral </w:t>
      </w:r>
      <w:proofErr w:type="spellStart"/>
      <w:r w:rsidR="003F1701">
        <w:rPr>
          <w:i/>
          <w:iCs/>
          <w:sz w:val="20"/>
          <w:szCs w:val="20"/>
        </w:rPr>
        <w:t>Research</w:t>
      </w:r>
      <w:proofErr w:type="spellEnd"/>
      <w:r w:rsidR="003F1701">
        <w:rPr>
          <w:i/>
          <w:iCs/>
          <w:sz w:val="20"/>
          <w:szCs w:val="20"/>
        </w:rPr>
        <w:t xml:space="preserve"> </w:t>
      </w:r>
      <w:proofErr w:type="spellStart"/>
      <w:r w:rsidR="003F1701">
        <w:rPr>
          <w:i/>
          <w:iCs/>
          <w:sz w:val="20"/>
          <w:szCs w:val="20"/>
        </w:rPr>
        <w:t>and</w:t>
      </w:r>
      <w:proofErr w:type="spellEnd"/>
      <w:r w:rsidR="003F1701">
        <w:rPr>
          <w:i/>
          <w:iCs/>
          <w:sz w:val="20"/>
          <w:szCs w:val="20"/>
        </w:rPr>
        <w:t xml:space="preserve"> Exploration, </w:t>
      </w:r>
      <w:proofErr w:type="spellStart"/>
      <w:r w:rsidR="003F1701">
        <w:rPr>
          <w:i/>
          <w:iCs/>
          <w:sz w:val="20"/>
          <w:szCs w:val="20"/>
        </w:rPr>
        <w:t>Department</w:t>
      </w:r>
      <w:proofErr w:type="spellEnd"/>
      <w:r w:rsidR="003F1701">
        <w:rPr>
          <w:i/>
          <w:iCs/>
          <w:sz w:val="20"/>
          <w:szCs w:val="20"/>
        </w:rPr>
        <w:t xml:space="preserve"> of </w:t>
      </w:r>
      <w:proofErr w:type="spellStart"/>
      <w:r w:rsidR="003F1701">
        <w:rPr>
          <w:i/>
          <w:iCs/>
          <w:sz w:val="20"/>
          <w:szCs w:val="20"/>
        </w:rPr>
        <w:t>Geological</w:t>
      </w:r>
      <w:proofErr w:type="spellEnd"/>
      <w:r w:rsidR="003F1701">
        <w:rPr>
          <w:i/>
          <w:iCs/>
          <w:sz w:val="20"/>
          <w:szCs w:val="20"/>
        </w:rPr>
        <w:t xml:space="preserve"> </w:t>
      </w:r>
      <w:proofErr w:type="spellStart"/>
      <w:r w:rsidR="003F1701">
        <w:rPr>
          <w:i/>
          <w:iCs/>
          <w:sz w:val="20"/>
          <w:szCs w:val="20"/>
        </w:rPr>
        <w:t>Research</w:t>
      </w:r>
      <w:proofErr w:type="spellEnd"/>
      <w:r w:rsidRPr="00BC11CA">
        <w:rPr>
          <w:i/>
          <w:iCs/>
          <w:sz w:val="20"/>
          <w:szCs w:val="20"/>
        </w:rPr>
        <w:t>, Ankara</w:t>
      </w:r>
    </w:p>
    <w:p w14:paraId="109FA1E5" w14:textId="4C816F92" w:rsidR="00BC11CA" w:rsidRPr="00BC11CA" w:rsidRDefault="00BC11CA" w:rsidP="00BC11CA">
      <w:pPr>
        <w:jc w:val="center"/>
        <w:rPr>
          <w:i/>
          <w:iCs/>
          <w:sz w:val="20"/>
          <w:szCs w:val="20"/>
        </w:rPr>
      </w:pPr>
      <w:proofErr w:type="spellStart"/>
      <w:r w:rsidRPr="00BC11CA">
        <w:rPr>
          <w:i/>
          <w:iCs/>
          <w:sz w:val="20"/>
          <w:szCs w:val="20"/>
          <w:vertAlign w:val="superscript"/>
        </w:rPr>
        <w:t>b</w:t>
      </w:r>
      <w:r w:rsidRPr="00BC11CA">
        <w:rPr>
          <w:i/>
          <w:iCs/>
          <w:sz w:val="20"/>
          <w:szCs w:val="20"/>
        </w:rPr>
        <w:t>Erzincan</w:t>
      </w:r>
      <w:proofErr w:type="spellEnd"/>
      <w:r w:rsidRPr="00BC11CA">
        <w:rPr>
          <w:i/>
          <w:iCs/>
          <w:sz w:val="20"/>
          <w:szCs w:val="20"/>
        </w:rPr>
        <w:t xml:space="preserve"> Binali Yıldırım </w:t>
      </w:r>
      <w:proofErr w:type="spellStart"/>
      <w:r w:rsidR="003F1701">
        <w:rPr>
          <w:i/>
          <w:iCs/>
          <w:sz w:val="20"/>
          <w:szCs w:val="20"/>
        </w:rPr>
        <w:t>University</w:t>
      </w:r>
      <w:proofErr w:type="spellEnd"/>
      <w:r w:rsidRPr="00BC11CA">
        <w:rPr>
          <w:i/>
          <w:iCs/>
          <w:sz w:val="20"/>
          <w:szCs w:val="20"/>
        </w:rPr>
        <w:t xml:space="preserve">, </w:t>
      </w:r>
      <w:proofErr w:type="spellStart"/>
      <w:r w:rsidRPr="00BC11CA">
        <w:rPr>
          <w:i/>
          <w:iCs/>
          <w:sz w:val="20"/>
          <w:szCs w:val="20"/>
        </w:rPr>
        <w:t>F</w:t>
      </w:r>
      <w:r w:rsidR="00521AE4">
        <w:rPr>
          <w:i/>
          <w:iCs/>
          <w:sz w:val="20"/>
          <w:szCs w:val="20"/>
        </w:rPr>
        <w:t>aculty</w:t>
      </w:r>
      <w:proofErr w:type="spellEnd"/>
      <w:r w:rsidR="00521AE4">
        <w:rPr>
          <w:i/>
          <w:iCs/>
          <w:sz w:val="20"/>
          <w:szCs w:val="20"/>
        </w:rPr>
        <w:t xml:space="preserve"> of </w:t>
      </w:r>
      <w:proofErr w:type="spellStart"/>
      <w:r w:rsidR="00521AE4">
        <w:rPr>
          <w:i/>
          <w:iCs/>
          <w:sz w:val="20"/>
          <w:szCs w:val="20"/>
        </w:rPr>
        <w:t>Arts</w:t>
      </w:r>
      <w:proofErr w:type="spellEnd"/>
      <w:r w:rsidR="00521AE4">
        <w:rPr>
          <w:i/>
          <w:iCs/>
          <w:sz w:val="20"/>
          <w:szCs w:val="20"/>
        </w:rPr>
        <w:t xml:space="preserve"> </w:t>
      </w:r>
      <w:proofErr w:type="spellStart"/>
      <w:r w:rsidR="00521AE4">
        <w:rPr>
          <w:i/>
          <w:iCs/>
          <w:sz w:val="20"/>
          <w:szCs w:val="20"/>
        </w:rPr>
        <w:t>and</w:t>
      </w:r>
      <w:proofErr w:type="spellEnd"/>
      <w:r w:rsidR="00521AE4">
        <w:rPr>
          <w:i/>
          <w:iCs/>
          <w:sz w:val="20"/>
          <w:szCs w:val="20"/>
        </w:rPr>
        <w:t xml:space="preserve"> </w:t>
      </w:r>
      <w:proofErr w:type="spellStart"/>
      <w:r w:rsidR="00521AE4">
        <w:rPr>
          <w:i/>
          <w:iCs/>
          <w:sz w:val="20"/>
          <w:szCs w:val="20"/>
        </w:rPr>
        <w:t>Sciences</w:t>
      </w:r>
      <w:proofErr w:type="spellEnd"/>
      <w:r w:rsidR="00521AE4">
        <w:rPr>
          <w:i/>
          <w:iCs/>
          <w:sz w:val="20"/>
          <w:szCs w:val="20"/>
        </w:rPr>
        <w:t>,</w:t>
      </w:r>
      <w:r w:rsidRPr="00BC11CA">
        <w:rPr>
          <w:i/>
          <w:iCs/>
          <w:sz w:val="20"/>
          <w:szCs w:val="20"/>
        </w:rPr>
        <w:t xml:space="preserve"> </w:t>
      </w:r>
      <w:proofErr w:type="spellStart"/>
      <w:r w:rsidR="00521AE4">
        <w:rPr>
          <w:i/>
          <w:iCs/>
          <w:sz w:val="20"/>
          <w:szCs w:val="20"/>
        </w:rPr>
        <w:t>Department</w:t>
      </w:r>
      <w:proofErr w:type="spellEnd"/>
      <w:r w:rsidR="00521AE4">
        <w:rPr>
          <w:i/>
          <w:iCs/>
          <w:sz w:val="20"/>
          <w:szCs w:val="20"/>
        </w:rPr>
        <w:t xml:space="preserve"> of </w:t>
      </w:r>
      <w:proofErr w:type="spellStart"/>
      <w:r w:rsidR="00521AE4">
        <w:rPr>
          <w:i/>
          <w:iCs/>
          <w:sz w:val="20"/>
          <w:szCs w:val="20"/>
        </w:rPr>
        <w:t>Geography</w:t>
      </w:r>
      <w:proofErr w:type="spellEnd"/>
      <w:r w:rsidRPr="00BC11CA">
        <w:rPr>
          <w:i/>
          <w:iCs/>
          <w:sz w:val="20"/>
          <w:szCs w:val="20"/>
        </w:rPr>
        <w:t>, Erzincan</w:t>
      </w:r>
    </w:p>
    <w:p w14:paraId="7A67616A" w14:textId="77777777" w:rsidR="00BC11CA" w:rsidRPr="00BC11CA" w:rsidRDefault="00BC11CA" w:rsidP="00BC11CA">
      <w:pPr>
        <w:jc w:val="center"/>
        <w:rPr>
          <w:i/>
          <w:iCs/>
          <w:sz w:val="20"/>
          <w:szCs w:val="20"/>
        </w:rPr>
      </w:pPr>
      <w:r w:rsidRPr="00BC11CA">
        <w:rPr>
          <w:i/>
          <w:iCs/>
          <w:sz w:val="20"/>
          <w:szCs w:val="20"/>
        </w:rPr>
        <w:t>(ali.ergen@mta.gov.tr)</w:t>
      </w:r>
    </w:p>
    <w:p w14:paraId="1B25B1DC" w14:textId="4CE990F9" w:rsidR="00131757" w:rsidRDefault="00131757" w:rsidP="00131757">
      <w:pPr>
        <w:jc w:val="center"/>
        <w:rPr>
          <w:i/>
        </w:rPr>
      </w:pPr>
    </w:p>
    <w:p w14:paraId="10250B35" w14:textId="65CD720D" w:rsidR="00131757" w:rsidRDefault="00131757" w:rsidP="00131757">
      <w:pPr>
        <w:jc w:val="center"/>
        <w:rPr>
          <w:b/>
          <w:i/>
        </w:rPr>
      </w:pPr>
      <w:r>
        <w:rPr>
          <w:b/>
          <w:i/>
        </w:rPr>
        <w:t>ABSTRACT</w:t>
      </w:r>
    </w:p>
    <w:p w14:paraId="159D4194" w14:textId="77777777" w:rsidR="001B3ACA" w:rsidRPr="001B3ACA" w:rsidRDefault="001B3ACA" w:rsidP="00131757">
      <w:pPr>
        <w:jc w:val="center"/>
        <w:rPr>
          <w:bCs/>
          <w:i/>
        </w:rPr>
      </w:pPr>
    </w:p>
    <w:p w14:paraId="6E8ED2EF" w14:textId="0323E79B" w:rsidR="001B3ACA" w:rsidRPr="001B3ACA" w:rsidRDefault="001B3ACA" w:rsidP="00131757">
      <w:pPr>
        <w:jc w:val="both"/>
        <w:rPr>
          <w:i/>
          <w:sz w:val="20"/>
          <w:szCs w:val="20"/>
          <w:lang w:val="en-US"/>
        </w:rPr>
      </w:pPr>
      <w:r w:rsidRPr="001B3ACA">
        <w:rPr>
          <w:i/>
          <w:sz w:val="20"/>
          <w:szCs w:val="20"/>
          <w:lang w:val="en-US"/>
        </w:rPr>
        <w:t xml:space="preserve">Erzincan, located within the eastern </w:t>
      </w:r>
      <w:r w:rsidR="00BC11CA">
        <w:rPr>
          <w:i/>
          <w:sz w:val="20"/>
          <w:szCs w:val="20"/>
          <w:lang w:val="en-US"/>
        </w:rPr>
        <w:t>part</w:t>
      </w:r>
      <w:r w:rsidRPr="001B3ACA">
        <w:rPr>
          <w:i/>
          <w:sz w:val="20"/>
          <w:szCs w:val="20"/>
          <w:lang w:val="en-US"/>
        </w:rPr>
        <w:t xml:space="preserve"> of the İzmir-Ankara-Erzincan Suture Zone and characterized by a complex geological framework, possesses a remarkably rich potential in terms of geological heritage sites. The Kemah folds, cirque lakes and glacial deposits in the </w:t>
      </w:r>
      <w:proofErr w:type="spellStart"/>
      <w:r w:rsidRPr="001B3ACA">
        <w:rPr>
          <w:i/>
          <w:sz w:val="20"/>
          <w:szCs w:val="20"/>
          <w:lang w:val="en-US"/>
        </w:rPr>
        <w:t>Keşiş</w:t>
      </w:r>
      <w:proofErr w:type="spellEnd"/>
      <w:r w:rsidRPr="001B3ACA">
        <w:rPr>
          <w:i/>
          <w:sz w:val="20"/>
          <w:szCs w:val="20"/>
          <w:lang w:val="en-US"/>
        </w:rPr>
        <w:t xml:space="preserve"> and </w:t>
      </w:r>
      <w:proofErr w:type="spellStart"/>
      <w:r w:rsidRPr="001B3ACA">
        <w:rPr>
          <w:i/>
          <w:sz w:val="20"/>
          <w:szCs w:val="20"/>
          <w:lang w:val="en-US"/>
        </w:rPr>
        <w:t>Katır</w:t>
      </w:r>
      <w:proofErr w:type="spellEnd"/>
      <w:r w:rsidRPr="001B3ACA">
        <w:rPr>
          <w:i/>
          <w:sz w:val="20"/>
          <w:szCs w:val="20"/>
          <w:lang w:val="en-US"/>
        </w:rPr>
        <w:t xml:space="preserve"> Mountains, dome structures formed by the Erzincan </w:t>
      </w:r>
      <w:proofErr w:type="spellStart"/>
      <w:r w:rsidRPr="001B3ACA">
        <w:rPr>
          <w:i/>
          <w:sz w:val="20"/>
          <w:szCs w:val="20"/>
          <w:lang w:val="en-US"/>
        </w:rPr>
        <w:t>volcanics</w:t>
      </w:r>
      <w:proofErr w:type="spellEnd"/>
      <w:r w:rsidRPr="001B3ACA">
        <w:rPr>
          <w:i/>
          <w:sz w:val="20"/>
          <w:szCs w:val="20"/>
          <w:lang w:val="en-US"/>
        </w:rPr>
        <w:t xml:space="preserve">, the Kemah fairy chimneys, and the </w:t>
      </w:r>
      <w:proofErr w:type="spellStart"/>
      <w:r w:rsidRPr="001B3ACA">
        <w:rPr>
          <w:i/>
          <w:sz w:val="20"/>
          <w:szCs w:val="20"/>
          <w:lang w:val="en-US"/>
        </w:rPr>
        <w:t>Kuşlu</w:t>
      </w:r>
      <w:proofErr w:type="spellEnd"/>
      <w:r w:rsidRPr="001B3ACA">
        <w:rPr>
          <w:i/>
          <w:sz w:val="20"/>
          <w:szCs w:val="20"/>
          <w:lang w:val="en-US"/>
        </w:rPr>
        <w:t xml:space="preserve"> estuarine deposits </w:t>
      </w:r>
      <w:r w:rsidR="00BC11CA">
        <w:rPr>
          <w:i/>
          <w:sz w:val="20"/>
          <w:szCs w:val="20"/>
          <w:lang w:val="en-US"/>
        </w:rPr>
        <w:t xml:space="preserve">constitute </w:t>
      </w:r>
      <w:r w:rsidRPr="001B3ACA">
        <w:rPr>
          <w:i/>
          <w:sz w:val="20"/>
          <w:szCs w:val="20"/>
          <w:lang w:val="en-US"/>
        </w:rPr>
        <w:t xml:space="preserve">representative examples of these </w:t>
      </w:r>
      <w:proofErr w:type="spellStart"/>
      <w:r w:rsidRPr="001B3ACA">
        <w:rPr>
          <w:i/>
          <w:sz w:val="20"/>
          <w:szCs w:val="20"/>
          <w:lang w:val="en-US"/>
        </w:rPr>
        <w:t>geoheritage</w:t>
      </w:r>
      <w:proofErr w:type="spellEnd"/>
      <w:r w:rsidRPr="001B3ACA">
        <w:rPr>
          <w:i/>
          <w:sz w:val="20"/>
          <w:szCs w:val="20"/>
          <w:lang w:val="en-US"/>
        </w:rPr>
        <w:t xml:space="preserve"> elements.</w:t>
      </w:r>
    </w:p>
    <w:p w14:paraId="60D89C64" w14:textId="70F49B44" w:rsidR="001B3ACA" w:rsidRDefault="001B3ACA" w:rsidP="00131757">
      <w:pPr>
        <w:jc w:val="both"/>
        <w:rPr>
          <w:i/>
          <w:sz w:val="20"/>
          <w:szCs w:val="20"/>
          <w:lang w:val="en-GB"/>
        </w:rPr>
      </w:pPr>
    </w:p>
    <w:p w14:paraId="72F571F7" w14:textId="403DB86B" w:rsidR="001B3ACA" w:rsidRDefault="001B3ACA" w:rsidP="00131757">
      <w:pPr>
        <w:jc w:val="both"/>
        <w:rPr>
          <w:i/>
          <w:sz w:val="20"/>
          <w:szCs w:val="20"/>
          <w:lang w:val="en-US"/>
        </w:rPr>
      </w:pPr>
      <w:r w:rsidRPr="001B3ACA">
        <w:rPr>
          <w:i/>
          <w:sz w:val="20"/>
          <w:szCs w:val="20"/>
          <w:lang w:val="en-US"/>
        </w:rPr>
        <w:t xml:space="preserve">The Kemah folds were formed by the deformation and folding of deep-marine turbiditic deposits belonging to the Early Miocene Kemah Formation under the influence of Late Miocene compressional tectonics. In this context, gigantic closed anticline and syncline structures have developed between the </w:t>
      </w:r>
      <w:proofErr w:type="spellStart"/>
      <w:r w:rsidRPr="001B3ACA">
        <w:rPr>
          <w:i/>
          <w:sz w:val="20"/>
          <w:szCs w:val="20"/>
          <w:lang w:val="en-US"/>
        </w:rPr>
        <w:t>Mezra</w:t>
      </w:r>
      <w:proofErr w:type="spellEnd"/>
      <w:r w:rsidRPr="001B3ACA">
        <w:rPr>
          <w:i/>
          <w:sz w:val="20"/>
          <w:szCs w:val="20"/>
          <w:lang w:val="en-US"/>
        </w:rPr>
        <w:t xml:space="preserve"> and </w:t>
      </w:r>
      <w:proofErr w:type="spellStart"/>
      <w:r w:rsidRPr="001B3ACA">
        <w:rPr>
          <w:i/>
          <w:sz w:val="20"/>
          <w:szCs w:val="20"/>
          <w:lang w:val="en-US"/>
        </w:rPr>
        <w:t>Sürek</w:t>
      </w:r>
      <w:proofErr w:type="spellEnd"/>
      <w:r w:rsidRPr="001B3ACA">
        <w:rPr>
          <w:i/>
          <w:sz w:val="20"/>
          <w:szCs w:val="20"/>
          <w:lang w:val="en-US"/>
        </w:rPr>
        <w:t xml:space="preserve"> villages and along the Kemah–</w:t>
      </w:r>
      <w:proofErr w:type="spellStart"/>
      <w:r w:rsidRPr="001B3ACA">
        <w:rPr>
          <w:i/>
          <w:sz w:val="20"/>
          <w:szCs w:val="20"/>
          <w:lang w:val="en-US"/>
        </w:rPr>
        <w:t>Refahiye</w:t>
      </w:r>
      <w:proofErr w:type="spellEnd"/>
      <w:r w:rsidRPr="001B3ACA">
        <w:rPr>
          <w:i/>
          <w:sz w:val="20"/>
          <w:szCs w:val="20"/>
          <w:lang w:val="en-US"/>
        </w:rPr>
        <w:t xml:space="preserve"> road. These folds present striking structural geometries and constitute remarkable examples in terms of structural geology.</w:t>
      </w:r>
      <w:r>
        <w:rPr>
          <w:i/>
          <w:sz w:val="20"/>
          <w:szCs w:val="20"/>
          <w:lang w:val="en-US"/>
        </w:rPr>
        <w:t xml:space="preserve"> </w:t>
      </w:r>
      <w:proofErr w:type="spellStart"/>
      <w:r w:rsidRPr="001B3ACA">
        <w:rPr>
          <w:i/>
          <w:sz w:val="20"/>
          <w:szCs w:val="20"/>
          <w:lang w:val="en-US"/>
        </w:rPr>
        <w:t>Yedigöller</w:t>
      </w:r>
      <w:proofErr w:type="spellEnd"/>
      <w:r w:rsidRPr="001B3ACA">
        <w:rPr>
          <w:i/>
          <w:sz w:val="20"/>
          <w:szCs w:val="20"/>
          <w:lang w:val="en-US"/>
        </w:rPr>
        <w:t xml:space="preserve"> consists of seven cirque lakes developed on the northern side of the </w:t>
      </w:r>
      <w:proofErr w:type="spellStart"/>
      <w:r w:rsidRPr="001B3ACA">
        <w:rPr>
          <w:i/>
          <w:sz w:val="20"/>
          <w:szCs w:val="20"/>
          <w:lang w:val="en-US"/>
        </w:rPr>
        <w:t>Keşiş</w:t>
      </w:r>
      <w:proofErr w:type="spellEnd"/>
      <w:r w:rsidRPr="001B3ACA">
        <w:rPr>
          <w:i/>
          <w:sz w:val="20"/>
          <w:szCs w:val="20"/>
          <w:lang w:val="en-US"/>
        </w:rPr>
        <w:t xml:space="preserve"> Mountain together with associated glacial deposits. These glacial deposits are represented by rock glaciers and moraine deposits derived from tectonite and cumulate peridotites forming the basement units. In the </w:t>
      </w:r>
      <w:proofErr w:type="spellStart"/>
      <w:r w:rsidRPr="001B3ACA">
        <w:rPr>
          <w:i/>
          <w:sz w:val="20"/>
          <w:szCs w:val="20"/>
          <w:lang w:val="en-US"/>
        </w:rPr>
        <w:t>Katır</w:t>
      </w:r>
      <w:proofErr w:type="spellEnd"/>
      <w:r w:rsidRPr="001B3ACA">
        <w:rPr>
          <w:i/>
          <w:sz w:val="20"/>
          <w:szCs w:val="20"/>
          <w:lang w:val="en-US"/>
        </w:rPr>
        <w:t xml:space="preserve"> Mountains, located southeast of </w:t>
      </w:r>
      <w:proofErr w:type="spellStart"/>
      <w:r w:rsidRPr="001B3ACA">
        <w:rPr>
          <w:i/>
          <w:sz w:val="20"/>
          <w:szCs w:val="20"/>
          <w:lang w:val="en-US"/>
        </w:rPr>
        <w:t>Dereköy</w:t>
      </w:r>
      <w:proofErr w:type="spellEnd"/>
      <w:r w:rsidRPr="001B3ACA">
        <w:rPr>
          <w:i/>
          <w:sz w:val="20"/>
          <w:szCs w:val="20"/>
          <w:lang w:val="en-US"/>
        </w:rPr>
        <w:t xml:space="preserve"> (Kemah), five cirque lakes and associated glacial deposits occur near the contact between the Mesozoic </w:t>
      </w:r>
      <w:proofErr w:type="spellStart"/>
      <w:r w:rsidRPr="001B3ACA">
        <w:rPr>
          <w:i/>
          <w:sz w:val="20"/>
          <w:szCs w:val="20"/>
          <w:lang w:val="en-US"/>
        </w:rPr>
        <w:t>Munzur</w:t>
      </w:r>
      <w:proofErr w:type="spellEnd"/>
      <w:r w:rsidRPr="001B3ACA">
        <w:rPr>
          <w:i/>
          <w:sz w:val="20"/>
          <w:szCs w:val="20"/>
          <w:lang w:val="en-US"/>
        </w:rPr>
        <w:t xml:space="preserve"> </w:t>
      </w:r>
      <w:r w:rsidR="003A36CF">
        <w:rPr>
          <w:i/>
          <w:sz w:val="20"/>
          <w:szCs w:val="20"/>
          <w:lang w:val="en-US"/>
        </w:rPr>
        <w:t>l</w:t>
      </w:r>
      <w:r w:rsidRPr="001B3ACA">
        <w:rPr>
          <w:i/>
          <w:sz w:val="20"/>
          <w:szCs w:val="20"/>
          <w:lang w:val="en-US"/>
        </w:rPr>
        <w:t>imestone</w:t>
      </w:r>
      <w:r w:rsidR="003A36CF">
        <w:rPr>
          <w:i/>
          <w:sz w:val="20"/>
          <w:szCs w:val="20"/>
          <w:lang w:val="en-US"/>
        </w:rPr>
        <w:t>s</w:t>
      </w:r>
      <w:r w:rsidRPr="001B3ACA">
        <w:rPr>
          <w:i/>
          <w:sz w:val="20"/>
          <w:szCs w:val="20"/>
          <w:lang w:val="en-US"/>
        </w:rPr>
        <w:t xml:space="preserve"> and the Late Cretaceous ophiolites. As a result of the northwestward movement of glacial masses in the region, rock glaciers, extensive moraine ridges, and associated cirque lakes have developed.</w:t>
      </w:r>
      <w:r>
        <w:rPr>
          <w:i/>
          <w:sz w:val="20"/>
          <w:szCs w:val="20"/>
          <w:lang w:val="en-US"/>
        </w:rPr>
        <w:t xml:space="preserve"> </w:t>
      </w:r>
      <w:r w:rsidRPr="001B3ACA">
        <w:rPr>
          <w:i/>
          <w:sz w:val="20"/>
          <w:szCs w:val="20"/>
          <w:lang w:val="en-US"/>
        </w:rPr>
        <w:t xml:space="preserve">The Erzincan </w:t>
      </w:r>
      <w:proofErr w:type="spellStart"/>
      <w:r w:rsidRPr="001B3ACA">
        <w:rPr>
          <w:i/>
          <w:sz w:val="20"/>
          <w:szCs w:val="20"/>
          <w:lang w:val="en-US"/>
        </w:rPr>
        <w:t>volcanics</w:t>
      </w:r>
      <w:proofErr w:type="spellEnd"/>
      <w:r w:rsidRPr="001B3ACA">
        <w:rPr>
          <w:i/>
          <w:sz w:val="20"/>
          <w:szCs w:val="20"/>
          <w:lang w:val="en-US"/>
        </w:rPr>
        <w:t xml:space="preserve"> consist of 14 Quaternary volcanic domes aligned along the North Anatolian Fault (NAF). These volcanic domes are represented by rhyolitic, andesitic, dacitic, and basaltic lava and pyroclastic rocks. Developed under the control of the NAF, a major crustal-scale fault system within the </w:t>
      </w:r>
      <w:proofErr w:type="spellStart"/>
      <w:r w:rsidRPr="001B3ACA">
        <w:rPr>
          <w:i/>
          <w:sz w:val="20"/>
          <w:szCs w:val="20"/>
          <w:lang w:val="en-US"/>
        </w:rPr>
        <w:t>Plio</w:t>
      </w:r>
      <w:proofErr w:type="spellEnd"/>
      <w:r w:rsidRPr="001B3ACA">
        <w:rPr>
          <w:i/>
          <w:sz w:val="20"/>
          <w:szCs w:val="20"/>
          <w:lang w:val="en-US"/>
        </w:rPr>
        <w:t>-Quaternary Erzincan pull-apart basin, these volcanic domes constitute a rare assemblage in terms of both their number and compositional diversity.</w:t>
      </w:r>
      <w:r w:rsidRPr="001B3ACA">
        <w:rPr>
          <w:i/>
          <w:sz w:val="20"/>
          <w:szCs w:val="20"/>
          <w:lang w:val="en-US"/>
        </w:rPr>
        <w:t xml:space="preserve"> </w:t>
      </w:r>
      <w:r w:rsidRPr="001B3ACA">
        <w:rPr>
          <w:i/>
          <w:sz w:val="20"/>
          <w:szCs w:val="20"/>
          <w:lang w:val="en-US"/>
        </w:rPr>
        <w:t>The Kemah fairy chimneys are geological structures developed within Eocene pyroclastic rocks along the Kemah–</w:t>
      </w:r>
      <w:proofErr w:type="spellStart"/>
      <w:r w:rsidRPr="001B3ACA">
        <w:rPr>
          <w:i/>
          <w:sz w:val="20"/>
          <w:szCs w:val="20"/>
          <w:lang w:val="en-US"/>
        </w:rPr>
        <w:t>Eriç</w:t>
      </w:r>
      <w:proofErr w:type="spellEnd"/>
      <w:r w:rsidRPr="001B3ACA">
        <w:rPr>
          <w:i/>
          <w:sz w:val="20"/>
          <w:szCs w:val="20"/>
          <w:lang w:val="en-US"/>
        </w:rPr>
        <w:t xml:space="preserve"> road as a result of physical weathering processes. Large dacitic-andesitic lava blocks embedded within the agglomerates remained preserved in cap-like forms due to the erosion of the fine-grained volcanic material, thereby leading to the development of fairy chimney morphology.</w:t>
      </w:r>
      <w:r>
        <w:rPr>
          <w:i/>
          <w:sz w:val="20"/>
          <w:szCs w:val="20"/>
          <w:lang w:val="en-US"/>
        </w:rPr>
        <w:t xml:space="preserve"> </w:t>
      </w:r>
      <w:r w:rsidRPr="001B3ACA">
        <w:rPr>
          <w:i/>
          <w:sz w:val="20"/>
          <w:szCs w:val="20"/>
          <w:lang w:val="en-US"/>
        </w:rPr>
        <w:t xml:space="preserve">Around </w:t>
      </w:r>
      <w:proofErr w:type="spellStart"/>
      <w:r w:rsidRPr="001B3ACA">
        <w:rPr>
          <w:i/>
          <w:sz w:val="20"/>
          <w:szCs w:val="20"/>
          <w:lang w:val="en-US"/>
        </w:rPr>
        <w:t>Kuşlu</w:t>
      </w:r>
      <w:proofErr w:type="spellEnd"/>
      <w:r w:rsidRPr="001B3ACA">
        <w:rPr>
          <w:i/>
          <w:sz w:val="20"/>
          <w:szCs w:val="20"/>
          <w:lang w:val="en-US"/>
        </w:rPr>
        <w:t xml:space="preserve"> </w:t>
      </w:r>
      <w:r w:rsidR="00CF6CBC">
        <w:rPr>
          <w:i/>
          <w:sz w:val="20"/>
          <w:szCs w:val="20"/>
          <w:lang w:val="en-US"/>
        </w:rPr>
        <w:t>village</w:t>
      </w:r>
      <w:r w:rsidRPr="001B3ACA">
        <w:rPr>
          <w:i/>
          <w:sz w:val="20"/>
          <w:szCs w:val="20"/>
          <w:lang w:val="en-US"/>
        </w:rPr>
        <w:t xml:space="preserve"> (Kemah), estuarine deposits formed under the influence of tidal processes are observed within the Early Miocene Kemah Formation. It is thought that the marine environment, which narrowed eastward from Sivas toward Erzincan during the Early Miocene, evolved into an estuarine setting around Kemah. The development and preservation of estuarine deposits despite the prevailing microtidal regime significantly enhances the scientific importance of this succession. Tidal channels, bar deposits, and the sedimentary structures observed within them exhibit not only considerable scientific value but also remarkable visual characteristics.</w:t>
      </w:r>
    </w:p>
    <w:p w14:paraId="24F65759" w14:textId="1981C4BB" w:rsidR="001B3ACA" w:rsidRDefault="001B3ACA" w:rsidP="00131757">
      <w:pPr>
        <w:jc w:val="both"/>
        <w:rPr>
          <w:i/>
          <w:sz w:val="20"/>
          <w:szCs w:val="20"/>
          <w:lang w:val="en-US"/>
        </w:rPr>
      </w:pPr>
    </w:p>
    <w:p w14:paraId="2264F3C8" w14:textId="478D69AB" w:rsidR="001B3ACA" w:rsidRDefault="001B3ACA" w:rsidP="00131757">
      <w:pPr>
        <w:jc w:val="both"/>
        <w:rPr>
          <w:i/>
          <w:sz w:val="20"/>
          <w:szCs w:val="20"/>
          <w:lang w:val="en-US"/>
        </w:rPr>
      </w:pPr>
      <w:r w:rsidRPr="001B3ACA">
        <w:rPr>
          <w:i/>
          <w:sz w:val="20"/>
          <w:szCs w:val="20"/>
          <w:lang w:val="en-US"/>
        </w:rPr>
        <w:t xml:space="preserve">With these characteristics, Erzincan possesses significant potential for the conservation of geological heritage and the development of sustainable </w:t>
      </w:r>
      <w:proofErr w:type="spellStart"/>
      <w:r w:rsidRPr="001B3ACA">
        <w:rPr>
          <w:i/>
          <w:sz w:val="20"/>
          <w:szCs w:val="20"/>
          <w:lang w:val="en-US"/>
        </w:rPr>
        <w:t>geotourism</w:t>
      </w:r>
      <w:proofErr w:type="spellEnd"/>
      <w:r w:rsidRPr="001B3ACA">
        <w:rPr>
          <w:i/>
          <w:sz w:val="20"/>
          <w:szCs w:val="20"/>
          <w:lang w:val="en-US"/>
        </w:rPr>
        <w:t xml:space="preserve"> activities owing to its high geological diversity, distinctive geomorphological features, and scientific significance.</w:t>
      </w:r>
    </w:p>
    <w:p w14:paraId="37017358" w14:textId="0DBA45CD" w:rsidR="00131757" w:rsidRPr="00BC11CA" w:rsidRDefault="00131757" w:rsidP="00131757">
      <w:pPr>
        <w:jc w:val="center"/>
        <w:rPr>
          <w:i/>
          <w:lang w:val="en-US"/>
        </w:rPr>
      </w:pPr>
    </w:p>
    <w:p w14:paraId="4EFB2F02" w14:textId="634DE893" w:rsidR="00E669E1" w:rsidRPr="00BC11CA" w:rsidRDefault="00131757" w:rsidP="00BC11CA">
      <w:pPr>
        <w:spacing w:line="240" w:lineRule="atLeast"/>
        <w:jc w:val="both"/>
        <w:rPr>
          <w:lang w:val="en-US"/>
        </w:rPr>
      </w:pPr>
      <w:r w:rsidRPr="00BC11CA">
        <w:rPr>
          <w:rFonts w:cs="Arial"/>
          <w:b/>
          <w:i/>
          <w:sz w:val="20"/>
          <w:szCs w:val="20"/>
          <w:lang w:val="en-US"/>
        </w:rPr>
        <w:t xml:space="preserve">Keywords: </w:t>
      </w:r>
      <w:r w:rsidR="00BC11CA" w:rsidRPr="00BC11CA">
        <w:rPr>
          <w:rFonts w:cs="Arial"/>
          <w:i/>
          <w:sz w:val="20"/>
          <w:szCs w:val="20"/>
          <w:lang w:val="en-US"/>
        </w:rPr>
        <w:t>Kemah, fold, moraine, fairy chimneys, cirque lake.</w:t>
      </w:r>
    </w:p>
    <w:sectPr w:rsidR="00E669E1" w:rsidRPr="00BC11CA" w:rsidSect="00FB6428">
      <w:headerReference w:type="default" r:id="rId7"/>
      <w:footerReference w:type="default" r:id="rId8"/>
      <w:pgSz w:w="11906" w:h="16838" w:code="9"/>
      <w:pgMar w:top="2268" w:right="1701" w:bottom="226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44C739" w14:textId="77777777" w:rsidR="00CF2E4F" w:rsidRDefault="00CF2E4F" w:rsidP="001D5ADD">
      <w:r>
        <w:separator/>
      </w:r>
    </w:p>
  </w:endnote>
  <w:endnote w:type="continuationSeparator" w:id="0">
    <w:p w14:paraId="654B83CC" w14:textId="77777777" w:rsidR="00CF2E4F" w:rsidRDefault="00CF2E4F" w:rsidP="001D5A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Verdana Pro Cond SemiBold">
    <w:altName w:val="Verdana Pro Cond SemiBold"/>
    <w:charset w:val="00"/>
    <w:family w:val="swiss"/>
    <w:pitch w:val="variable"/>
    <w:sig w:usb0="80000287" w:usb1="00000043" w:usb2="00000000" w:usb3="00000000" w:csb0="0000009F" w:csb1="00000000"/>
  </w:font>
  <w:font w:name="Algerian">
    <w:charset w:val="00"/>
    <w:family w:val="decorative"/>
    <w:pitch w:val="variable"/>
    <w:sig w:usb0="00000003" w:usb1="00000000" w:usb2="00000000" w:usb3="00000000" w:csb0="00000001"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18536" w14:textId="77777777" w:rsidR="008358F5" w:rsidRDefault="008358F5" w:rsidP="008358F5">
    <w:pPr>
      <w:pBdr>
        <w:top w:val="single" w:sz="6" w:space="1" w:color="D4A853"/>
      </w:pBdr>
      <w:spacing w:before="120"/>
      <w:jc w:val="center"/>
      <w:rPr>
        <w:sz w:val="16"/>
        <w:szCs w:val="16"/>
      </w:rPr>
    </w:pPr>
    <w:r>
      <w:rPr>
        <w:noProof/>
      </w:rPr>
      <w:drawing>
        <wp:inline distT="0" distB="0" distL="0" distR="0" wp14:anchorId="3D9D7B64" wp14:editId="5D93785A">
          <wp:extent cx="361950" cy="361950"/>
          <wp:effectExtent l="0" t="0" r="0" b="0"/>
          <wp:docPr id="3" name="EBY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Y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p w14:paraId="54705E54" w14:textId="77777777" w:rsidR="008358F5" w:rsidRDefault="008358F5" w:rsidP="008358F5">
    <w:pPr>
      <w:jc w:val="center"/>
      <w:rPr>
        <w:rFonts w:ascii="Arial" w:hAnsi="Arial"/>
        <w:sz w:val="16"/>
        <w:szCs w:val="16"/>
      </w:rPr>
    </w:pPr>
    <w:r>
      <w:rPr>
        <w:rFonts w:ascii="Arial" w:hAnsi="Arial"/>
        <w:b/>
        <w:sz w:val="16"/>
        <w:szCs w:val="16"/>
      </w:rPr>
      <w:t>Erzincan Binali Yıldırım Üniversitesi</w:t>
    </w:r>
  </w:p>
  <w:p w14:paraId="75DFA410" w14:textId="77777777" w:rsidR="008358F5" w:rsidRDefault="008358F5" w:rsidP="008358F5">
    <w:pPr>
      <w:jc w:val="center"/>
      <w:rPr>
        <w:rFonts w:ascii="Arial" w:hAnsi="Arial"/>
        <w:color w:val="666666"/>
        <w:sz w:val="15"/>
        <w:szCs w:val="15"/>
      </w:rPr>
    </w:pPr>
    <w:r>
      <w:rPr>
        <w:rFonts w:ascii="Arial" w:hAnsi="Arial"/>
        <w:color w:val="666666"/>
        <w:sz w:val="15"/>
        <w:szCs w:val="15"/>
      </w:rPr>
      <w:t xml:space="preserve">Prof. Dr. Erdoğan </w:t>
    </w:r>
    <w:proofErr w:type="spellStart"/>
    <w:r>
      <w:rPr>
        <w:rFonts w:ascii="Arial" w:hAnsi="Arial"/>
        <w:color w:val="666666"/>
        <w:sz w:val="15"/>
        <w:szCs w:val="15"/>
      </w:rPr>
      <w:t>Büyükkasap</w:t>
    </w:r>
    <w:proofErr w:type="spellEnd"/>
    <w:r>
      <w:rPr>
        <w:rFonts w:ascii="Arial" w:hAnsi="Arial"/>
        <w:color w:val="666666"/>
        <w:sz w:val="15"/>
        <w:szCs w:val="15"/>
      </w:rPr>
      <w:t xml:space="preserve"> Kongre ve Kültür Merkezi • </w:t>
    </w:r>
    <w:proofErr w:type="spellStart"/>
    <w:r>
      <w:rPr>
        <w:rFonts w:ascii="Arial" w:hAnsi="Arial"/>
        <w:color w:val="666666"/>
        <w:sz w:val="15"/>
        <w:szCs w:val="15"/>
      </w:rPr>
      <w:t>Yalnızbağ</w:t>
    </w:r>
    <w:proofErr w:type="spellEnd"/>
    <w:r>
      <w:rPr>
        <w:rFonts w:ascii="Arial" w:hAnsi="Arial"/>
        <w:color w:val="666666"/>
        <w:sz w:val="15"/>
        <w:szCs w:val="15"/>
      </w:rPr>
      <w:t xml:space="preserve"> Yerleşkesi</w:t>
    </w:r>
  </w:p>
  <w:p w14:paraId="1FA5FB11" w14:textId="77777777" w:rsidR="008358F5" w:rsidRDefault="008358F5" w:rsidP="008358F5">
    <w:pPr>
      <w:jc w:val="center"/>
      <w:rPr>
        <w:rFonts w:ascii="Arial" w:hAnsi="Arial"/>
        <w:color w:val="666666"/>
        <w:sz w:val="15"/>
        <w:szCs w:val="15"/>
      </w:rPr>
    </w:pPr>
    <w:r>
      <w:rPr>
        <w:rFonts w:ascii="Arial" w:hAnsi="Arial"/>
        <w:color w:val="666666"/>
        <w:sz w:val="15"/>
        <w:szCs w:val="15"/>
      </w:rPr>
      <w:t>erjekum2026@gmail.com    +90 446 224 3032 (Dahili: 40280)</w:t>
    </w:r>
  </w:p>
  <w:p w14:paraId="52F56B43" w14:textId="77777777" w:rsidR="008358F5" w:rsidRDefault="008358F5">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2C31FB" w14:textId="77777777" w:rsidR="00CF2E4F" w:rsidRDefault="00CF2E4F" w:rsidP="001D5ADD">
      <w:r>
        <w:separator/>
      </w:r>
    </w:p>
  </w:footnote>
  <w:footnote w:type="continuationSeparator" w:id="0">
    <w:p w14:paraId="7AFD288B" w14:textId="77777777" w:rsidR="00CF2E4F" w:rsidRDefault="00CF2E4F" w:rsidP="001D5A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0EA80" w14:textId="10613CC2" w:rsidR="001D5ADD" w:rsidRDefault="00802BC2">
    <w:pPr>
      <w:pStyle w:val="stBilgi"/>
    </w:pPr>
    <w:r>
      <w:rPr>
        <w:noProof/>
        <w:lang w:eastAsia="tr-TR"/>
      </w:rPr>
      <mc:AlternateContent>
        <mc:Choice Requires="wps">
          <w:drawing>
            <wp:anchor distT="45720" distB="45720" distL="114300" distR="114300" simplePos="0" relativeHeight="251660288" behindDoc="0" locked="0" layoutInCell="1" allowOverlap="1" wp14:anchorId="22FA9F33" wp14:editId="62764253">
              <wp:simplePos x="0" y="0"/>
              <wp:positionH relativeFrom="margin">
                <wp:posOffset>-119380</wp:posOffset>
              </wp:positionH>
              <wp:positionV relativeFrom="paragraph">
                <wp:posOffset>-125730</wp:posOffset>
              </wp:positionV>
              <wp:extent cx="6057265" cy="1304925"/>
              <wp:effectExtent l="0" t="0" r="635" b="9525"/>
              <wp:wrapSquare wrapText="bothSides"/>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265" cy="1304925"/>
                      </a:xfrm>
                      <a:prstGeom prst="rect">
                        <a:avLst/>
                      </a:prstGeom>
                      <a:solidFill>
                        <a:srgbClr val="FFFFFF"/>
                      </a:solidFill>
                      <a:ln w="9525">
                        <a:noFill/>
                        <a:miter lim="800000"/>
                        <a:headEnd/>
                        <a:tailEnd/>
                      </a:ln>
                    </wps:spPr>
                    <wps:txbx>
                      <w:txbxContent>
                        <w:p w14:paraId="32739F24" w14:textId="61975349" w:rsidR="00824262" w:rsidRPr="00802BC2" w:rsidRDefault="00824262" w:rsidP="00802BC2">
                          <w:pPr>
                            <w:jc w:val="center"/>
                            <w:rPr>
                              <w:rFonts w:ascii="Verdana Pro Cond SemiBold" w:hAnsi="Verdana Pro Cond SemiBold"/>
                              <w:sz w:val="18"/>
                              <w:szCs w:val="18"/>
                            </w:rPr>
                          </w:pPr>
                          <w:r w:rsidRPr="00802BC2">
                            <w:rPr>
                              <w:rFonts w:ascii="Verdana Pro Cond SemiBold" w:hAnsi="Verdana Pro Cond SemiBold"/>
                              <w:bCs/>
                              <w:sz w:val="18"/>
                              <w:szCs w:val="18"/>
                            </w:rPr>
                            <w:t>Uluslararası Katılımlı</w:t>
                          </w:r>
                          <w:r w:rsidRPr="00802BC2">
                            <w:rPr>
                              <w:rFonts w:ascii="Verdana Pro Cond SemiBold" w:hAnsi="Verdana Pro Cond SemiBold"/>
                              <w:b/>
                              <w:sz w:val="18"/>
                              <w:szCs w:val="18"/>
                            </w:rPr>
                            <w:t xml:space="preserve"> </w:t>
                          </w:r>
                          <w:r w:rsidR="00802BC2" w:rsidRPr="00802BC2">
                            <w:rPr>
                              <w:rFonts w:ascii="Verdana Pro Cond SemiBold" w:hAnsi="Verdana Pro Cond SemiBold"/>
                              <w:b/>
                              <w:sz w:val="18"/>
                              <w:szCs w:val="18"/>
                            </w:rPr>
                            <w:t xml:space="preserve">“Erzincan Jeolojik ve kültürel Miras” </w:t>
                          </w:r>
                          <w:proofErr w:type="spellStart"/>
                          <w:r w:rsidR="00802BC2" w:rsidRPr="00802BC2">
                            <w:rPr>
                              <w:rFonts w:ascii="Verdana Pro Cond SemiBold" w:hAnsi="Verdana Pro Cond SemiBold"/>
                              <w:b/>
                              <w:sz w:val="18"/>
                              <w:szCs w:val="18"/>
                            </w:rPr>
                            <w:t>Çalıştayı</w:t>
                          </w:r>
                          <w:proofErr w:type="spellEnd"/>
                          <w:r w:rsidRPr="00802BC2">
                            <w:rPr>
                              <w:rFonts w:ascii="Verdana Pro Cond SemiBold" w:hAnsi="Verdana Pro Cond SemiBold"/>
                              <w:sz w:val="18"/>
                              <w:szCs w:val="18"/>
                            </w:rPr>
                            <w:t>, 1</w:t>
                          </w:r>
                          <w:r w:rsidR="00802BC2" w:rsidRPr="00802BC2">
                            <w:rPr>
                              <w:rFonts w:ascii="Verdana Pro Cond SemiBold" w:hAnsi="Verdana Pro Cond SemiBold"/>
                              <w:sz w:val="18"/>
                              <w:szCs w:val="18"/>
                            </w:rPr>
                            <w:t>8</w:t>
                          </w:r>
                          <w:r w:rsidRPr="00802BC2">
                            <w:rPr>
                              <w:rFonts w:ascii="Verdana Pro Cond SemiBold" w:hAnsi="Verdana Pro Cond SemiBold"/>
                              <w:sz w:val="18"/>
                              <w:szCs w:val="18"/>
                            </w:rPr>
                            <w:t>-</w:t>
                          </w:r>
                          <w:r w:rsidR="00802BC2" w:rsidRPr="00802BC2">
                            <w:rPr>
                              <w:rFonts w:ascii="Verdana Pro Cond SemiBold" w:hAnsi="Verdana Pro Cond SemiBold"/>
                              <w:sz w:val="18"/>
                              <w:szCs w:val="18"/>
                            </w:rPr>
                            <w:t>20</w:t>
                          </w:r>
                          <w:r w:rsidRPr="00802BC2">
                            <w:rPr>
                              <w:rFonts w:ascii="Verdana Pro Cond SemiBold" w:hAnsi="Verdana Pro Cond SemiBold"/>
                              <w:sz w:val="18"/>
                              <w:szCs w:val="18"/>
                            </w:rPr>
                            <w:t xml:space="preserve"> </w:t>
                          </w:r>
                          <w:r w:rsidR="00802BC2" w:rsidRPr="00802BC2">
                            <w:rPr>
                              <w:rFonts w:ascii="Verdana Pro Cond SemiBold" w:hAnsi="Verdana Pro Cond SemiBold"/>
                              <w:sz w:val="18"/>
                              <w:szCs w:val="18"/>
                            </w:rPr>
                            <w:t>Haziran</w:t>
                          </w:r>
                          <w:r w:rsidRPr="00802BC2">
                            <w:rPr>
                              <w:rFonts w:ascii="Verdana Pro Cond SemiBold" w:hAnsi="Verdana Pro Cond SemiBold"/>
                              <w:sz w:val="18"/>
                              <w:szCs w:val="18"/>
                            </w:rPr>
                            <w:t xml:space="preserve"> 202</w:t>
                          </w:r>
                          <w:r w:rsidR="00802BC2" w:rsidRPr="00802BC2">
                            <w:rPr>
                              <w:rFonts w:ascii="Verdana Pro Cond SemiBold" w:hAnsi="Verdana Pro Cond SemiBold"/>
                              <w:sz w:val="18"/>
                              <w:szCs w:val="18"/>
                            </w:rPr>
                            <w:t>6</w:t>
                          </w:r>
                          <w:r w:rsidRPr="00802BC2">
                            <w:rPr>
                              <w:rFonts w:ascii="Verdana Pro Cond SemiBold" w:hAnsi="Verdana Pro Cond SemiBold"/>
                              <w:sz w:val="18"/>
                              <w:szCs w:val="18"/>
                            </w:rPr>
                            <w:t xml:space="preserve">, </w:t>
                          </w:r>
                          <w:r w:rsidR="00802BC2" w:rsidRPr="00802BC2">
                            <w:rPr>
                              <w:rFonts w:ascii="Verdana Pro Cond SemiBold" w:hAnsi="Verdana Pro Cond SemiBold"/>
                              <w:sz w:val="18"/>
                              <w:szCs w:val="18"/>
                            </w:rPr>
                            <w:t>Erzincan</w:t>
                          </w:r>
                        </w:p>
                        <w:p w14:paraId="18ACF46F" w14:textId="5B01E18C" w:rsidR="00824262" w:rsidRPr="00802BC2" w:rsidRDefault="00802BC2" w:rsidP="00802BC2">
                          <w:pPr>
                            <w:jc w:val="center"/>
                            <w:rPr>
                              <w:rFonts w:ascii="Verdana Pro Cond SemiBold" w:hAnsi="Verdana Pro Cond SemiBold"/>
                              <w:i/>
                              <w:sz w:val="18"/>
                              <w:szCs w:val="18"/>
                            </w:rPr>
                          </w:pPr>
                          <w:r w:rsidRPr="00802BC2">
                            <w:rPr>
                              <w:rFonts w:ascii="Verdana Pro Cond SemiBold" w:hAnsi="Verdana Pro Cond SemiBold"/>
                              <w:i/>
                              <w:sz w:val="18"/>
                              <w:szCs w:val="18"/>
                            </w:rPr>
                            <w:t xml:space="preserve">“Erzincan </w:t>
                          </w:r>
                          <w:proofErr w:type="spellStart"/>
                          <w:r w:rsidRPr="00802BC2">
                            <w:rPr>
                              <w:rFonts w:ascii="Verdana Pro Cond SemiBold" w:hAnsi="Verdana Pro Cond SemiBold"/>
                              <w:i/>
                              <w:sz w:val="18"/>
                              <w:szCs w:val="18"/>
                            </w:rPr>
                            <w:t>Geological</w:t>
                          </w:r>
                          <w:proofErr w:type="spellEnd"/>
                          <w:r w:rsidRPr="00802BC2">
                            <w:rPr>
                              <w:rFonts w:ascii="Verdana Pro Cond SemiBold" w:hAnsi="Verdana Pro Cond SemiBold"/>
                              <w:i/>
                              <w:sz w:val="18"/>
                              <w:szCs w:val="18"/>
                            </w:rPr>
                            <w:t xml:space="preserve"> </w:t>
                          </w:r>
                          <w:proofErr w:type="spellStart"/>
                          <w:r w:rsidRPr="00802BC2">
                            <w:rPr>
                              <w:rFonts w:ascii="Verdana Pro Cond SemiBold" w:hAnsi="Verdana Pro Cond SemiBold"/>
                              <w:i/>
                              <w:sz w:val="18"/>
                              <w:szCs w:val="18"/>
                            </w:rPr>
                            <w:t>and</w:t>
                          </w:r>
                          <w:proofErr w:type="spellEnd"/>
                          <w:r w:rsidRPr="00802BC2">
                            <w:rPr>
                              <w:rFonts w:ascii="Verdana Pro Cond SemiBold" w:hAnsi="Verdana Pro Cond SemiBold"/>
                              <w:i/>
                              <w:sz w:val="18"/>
                              <w:szCs w:val="18"/>
                            </w:rPr>
                            <w:t xml:space="preserve"> </w:t>
                          </w:r>
                          <w:proofErr w:type="spellStart"/>
                          <w:r w:rsidRPr="00802BC2">
                            <w:rPr>
                              <w:rFonts w:ascii="Verdana Pro Cond SemiBold" w:hAnsi="Verdana Pro Cond SemiBold"/>
                              <w:i/>
                              <w:sz w:val="18"/>
                              <w:szCs w:val="18"/>
                            </w:rPr>
                            <w:t>Cultural</w:t>
                          </w:r>
                          <w:proofErr w:type="spellEnd"/>
                          <w:r w:rsidRPr="00802BC2">
                            <w:rPr>
                              <w:rFonts w:ascii="Verdana Pro Cond SemiBold" w:hAnsi="Verdana Pro Cond SemiBold"/>
                              <w:i/>
                              <w:sz w:val="18"/>
                              <w:szCs w:val="18"/>
                            </w:rPr>
                            <w:t xml:space="preserve"> </w:t>
                          </w:r>
                          <w:proofErr w:type="spellStart"/>
                          <w:r w:rsidRPr="00802BC2">
                            <w:rPr>
                              <w:rFonts w:ascii="Verdana Pro Cond SemiBold" w:hAnsi="Verdana Pro Cond SemiBold"/>
                              <w:i/>
                              <w:sz w:val="18"/>
                              <w:szCs w:val="18"/>
                            </w:rPr>
                            <w:t>Heritage</w:t>
                          </w:r>
                          <w:proofErr w:type="spellEnd"/>
                          <w:r w:rsidRPr="00802BC2">
                            <w:rPr>
                              <w:rFonts w:ascii="Verdana Pro Cond SemiBold" w:hAnsi="Verdana Pro Cond SemiBold"/>
                              <w:i/>
                              <w:sz w:val="18"/>
                              <w:szCs w:val="18"/>
                            </w:rPr>
                            <w:t xml:space="preserve">” </w:t>
                          </w:r>
                          <w:r w:rsidR="00824262" w:rsidRPr="00802BC2">
                            <w:rPr>
                              <w:rFonts w:ascii="Verdana Pro Cond SemiBold" w:hAnsi="Verdana Pro Cond SemiBold"/>
                              <w:i/>
                              <w:sz w:val="18"/>
                              <w:szCs w:val="18"/>
                            </w:rPr>
                            <w:t xml:space="preserve">Workshop </w:t>
                          </w:r>
                          <w:proofErr w:type="spellStart"/>
                          <w:r w:rsidR="00824262" w:rsidRPr="00802BC2">
                            <w:rPr>
                              <w:rFonts w:ascii="Verdana Pro Cond SemiBold" w:hAnsi="Verdana Pro Cond SemiBold"/>
                              <w:i/>
                              <w:sz w:val="18"/>
                              <w:szCs w:val="18"/>
                            </w:rPr>
                            <w:t>with</w:t>
                          </w:r>
                          <w:proofErr w:type="spellEnd"/>
                          <w:r w:rsidR="00824262" w:rsidRPr="00802BC2">
                            <w:rPr>
                              <w:rFonts w:ascii="Verdana Pro Cond SemiBold" w:hAnsi="Verdana Pro Cond SemiBold"/>
                              <w:i/>
                              <w:sz w:val="18"/>
                              <w:szCs w:val="18"/>
                            </w:rPr>
                            <w:t xml:space="preserve"> International </w:t>
                          </w:r>
                          <w:proofErr w:type="spellStart"/>
                          <w:r w:rsidR="00824262" w:rsidRPr="00802BC2">
                            <w:rPr>
                              <w:rFonts w:ascii="Verdana Pro Cond SemiBold" w:hAnsi="Verdana Pro Cond SemiBold"/>
                              <w:i/>
                              <w:sz w:val="18"/>
                              <w:szCs w:val="18"/>
                            </w:rPr>
                            <w:t>Participants</w:t>
                          </w:r>
                          <w:proofErr w:type="spellEnd"/>
                          <w:r w:rsidR="00824262" w:rsidRPr="00802BC2">
                            <w:rPr>
                              <w:rFonts w:ascii="Verdana Pro Cond SemiBold" w:hAnsi="Verdana Pro Cond SemiBold"/>
                              <w:i/>
                              <w:sz w:val="18"/>
                              <w:szCs w:val="18"/>
                            </w:rPr>
                            <w:t xml:space="preserve">, </w:t>
                          </w:r>
                          <w:proofErr w:type="spellStart"/>
                          <w:r w:rsidRPr="00802BC2">
                            <w:rPr>
                              <w:rFonts w:ascii="Verdana Pro Cond SemiBold" w:hAnsi="Verdana Pro Cond SemiBold"/>
                              <w:i/>
                              <w:sz w:val="18"/>
                              <w:szCs w:val="18"/>
                            </w:rPr>
                            <w:t>June</w:t>
                          </w:r>
                          <w:proofErr w:type="spellEnd"/>
                          <w:r w:rsidRPr="00802BC2">
                            <w:rPr>
                              <w:rFonts w:ascii="Verdana Pro Cond SemiBold" w:hAnsi="Verdana Pro Cond SemiBold"/>
                              <w:i/>
                              <w:sz w:val="18"/>
                              <w:szCs w:val="18"/>
                            </w:rPr>
                            <w:t xml:space="preserve"> </w:t>
                          </w:r>
                          <w:r w:rsidR="00824262" w:rsidRPr="00802BC2">
                            <w:rPr>
                              <w:rFonts w:ascii="Verdana Pro Cond SemiBold" w:hAnsi="Verdana Pro Cond SemiBold"/>
                              <w:i/>
                              <w:sz w:val="18"/>
                              <w:szCs w:val="18"/>
                            </w:rPr>
                            <w:t>1</w:t>
                          </w:r>
                          <w:r w:rsidRPr="00802BC2">
                            <w:rPr>
                              <w:rFonts w:ascii="Verdana Pro Cond SemiBold" w:hAnsi="Verdana Pro Cond SemiBold"/>
                              <w:i/>
                              <w:sz w:val="18"/>
                              <w:szCs w:val="18"/>
                            </w:rPr>
                            <w:t>8</w:t>
                          </w:r>
                          <w:r w:rsidR="00824262" w:rsidRPr="00802BC2">
                            <w:rPr>
                              <w:rFonts w:ascii="Verdana Pro Cond SemiBold" w:hAnsi="Verdana Pro Cond SemiBold"/>
                              <w:i/>
                              <w:sz w:val="18"/>
                              <w:szCs w:val="18"/>
                            </w:rPr>
                            <w:t>-</w:t>
                          </w:r>
                          <w:r w:rsidRPr="00802BC2">
                            <w:rPr>
                              <w:rFonts w:ascii="Verdana Pro Cond SemiBold" w:hAnsi="Verdana Pro Cond SemiBold"/>
                              <w:i/>
                              <w:sz w:val="18"/>
                              <w:szCs w:val="18"/>
                            </w:rPr>
                            <w:t>20</w:t>
                          </w:r>
                          <w:r w:rsidR="00824262" w:rsidRPr="00802BC2">
                            <w:rPr>
                              <w:rFonts w:ascii="Verdana Pro Cond SemiBold" w:hAnsi="Verdana Pro Cond SemiBold"/>
                              <w:i/>
                              <w:sz w:val="18"/>
                              <w:szCs w:val="18"/>
                            </w:rPr>
                            <w:t>, 202</w:t>
                          </w:r>
                          <w:r w:rsidRPr="00802BC2">
                            <w:rPr>
                              <w:rFonts w:ascii="Verdana Pro Cond SemiBold" w:hAnsi="Verdana Pro Cond SemiBold"/>
                              <w:i/>
                              <w:sz w:val="18"/>
                              <w:szCs w:val="18"/>
                            </w:rPr>
                            <w:t>6</w:t>
                          </w:r>
                          <w:r w:rsidR="00824262" w:rsidRPr="00802BC2">
                            <w:rPr>
                              <w:rFonts w:ascii="Verdana Pro Cond SemiBold" w:hAnsi="Verdana Pro Cond SemiBold"/>
                              <w:i/>
                              <w:sz w:val="18"/>
                              <w:szCs w:val="18"/>
                            </w:rPr>
                            <w:t>,</w:t>
                          </w:r>
                          <w:r w:rsidR="00824262" w:rsidRPr="00802BC2">
                            <w:rPr>
                              <w:rFonts w:ascii="Verdana Pro Cond SemiBold" w:hAnsi="Verdana Pro Cond SemiBold"/>
                              <w:i/>
                              <w:iCs/>
                              <w:sz w:val="18"/>
                              <w:szCs w:val="18"/>
                            </w:rPr>
                            <w:t xml:space="preserve"> </w:t>
                          </w:r>
                          <w:r w:rsidRPr="00802BC2">
                            <w:rPr>
                              <w:rFonts w:ascii="Verdana Pro Cond SemiBold" w:hAnsi="Verdana Pro Cond SemiBold"/>
                              <w:i/>
                              <w:iCs/>
                              <w:sz w:val="18"/>
                              <w:szCs w:val="18"/>
                            </w:rPr>
                            <w:t>Erzincan</w:t>
                          </w:r>
                        </w:p>
                        <w:p w14:paraId="797F8C84" w14:textId="3CB9796A" w:rsidR="008C0069" w:rsidRPr="001D5ADD" w:rsidRDefault="008C0069" w:rsidP="008C0069">
                          <w:pPr>
                            <w:jc w:val="right"/>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2FA9F33" id="_x0000_t202" coordsize="21600,21600" o:spt="202" path="m,l,21600r21600,l21600,xe">
              <v:stroke joinstyle="miter"/>
              <v:path gradientshapeok="t" o:connecttype="rect"/>
            </v:shapetype>
            <v:shape id="Metin Kutusu 2" o:spid="_x0000_s1026" type="#_x0000_t202" style="position:absolute;margin-left:-9.4pt;margin-top:-9.9pt;width:476.95pt;height:102.7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" stroked="f">
              <v:textbox>
                <w:txbxContent>
                  <w:p w14:paraId="32739F24" w14:textId="61975349" w:rsidR="00824262" w:rsidRPr="00802BC2" w:rsidRDefault="00824262" w:rsidP="00802BC2">
                    <w:pPr>
                      <w:jc w:val="center"/>
                      <w:rPr>
                        <w:rFonts w:ascii="Verdana Pro Cond SemiBold" w:hAnsi="Verdana Pro Cond SemiBold"/>
                        <w:sz w:val="18"/>
                        <w:szCs w:val="18"/>
                      </w:rPr>
                    </w:pPr>
                    <w:r w:rsidRPr="00802BC2">
                      <w:rPr>
                        <w:rFonts w:ascii="Verdana Pro Cond SemiBold" w:hAnsi="Verdana Pro Cond SemiBold"/>
                        <w:bCs/>
                        <w:sz w:val="18"/>
                        <w:szCs w:val="18"/>
                      </w:rPr>
                      <w:t>Uluslararası Katılımlı</w:t>
                    </w:r>
                    <w:r w:rsidRPr="00802BC2">
                      <w:rPr>
                        <w:rFonts w:ascii="Verdana Pro Cond SemiBold" w:hAnsi="Verdana Pro Cond SemiBold"/>
                        <w:b/>
                        <w:sz w:val="18"/>
                        <w:szCs w:val="18"/>
                      </w:rPr>
                      <w:t xml:space="preserve"> </w:t>
                    </w:r>
                    <w:r w:rsidR="00802BC2" w:rsidRPr="00802BC2">
                      <w:rPr>
                        <w:rFonts w:ascii="Verdana Pro Cond SemiBold" w:hAnsi="Verdana Pro Cond SemiBold"/>
                        <w:b/>
                        <w:sz w:val="18"/>
                        <w:szCs w:val="18"/>
                      </w:rPr>
                      <w:t xml:space="preserve">“Erzincan Jeolojik ve kültürel Miras” </w:t>
                    </w:r>
                    <w:proofErr w:type="spellStart"/>
                    <w:r w:rsidR="00802BC2" w:rsidRPr="00802BC2">
                      <w:rPr>
                        <w:rFonts w:ascii="Verdana Pro Cond SemiBold" w:hAnsi="Verdana Pro Cond SemiBold"/>
                        <w:b/>
                        <w:sz w:val="18"/>
                        <w:szCs w:val="18"/>
                      </w:rPr>
                      <w:t>Çalıştayı</w:t>
                    </w:r>
                    <w:proofErr w:type="spellEnd"/>
                    <w:r w:rsidRPr="00802BC2">
                      <w:rPr>
                        <w:rFonts w:ascii="Verdana Pro Cond SemiBold" w:hAnsi="Verdana Pro Cond SemiBold"/>
                        <w:sz w:val="18"/>
                        <w:szCs w:val="18"/>
                      </w:rPr>
                      <w:t>, 1</w:t>
                    </w:r>
                    <w:r w:rsidR="00802BC2" w:rsidRPr="00802BC2">
                      <w:rPr>
                        <w:rFonts w:ascii="Verdana Pro Cond SemiBold" w:hAnsi="Verdana Pro Cond SemiBold"/>
                        <w:sz w:val="18"/>
                        <w:szCs w:val="18"/>
                      </w:rPr>
                      <w:t>8</w:t>
                    </w:r>
                    <w:r w:rsidRPr="00802BC2">
                      <w:rPr>
                        <w:rFonts w:ascii="Verdana Pro Cond SemiBold" w:hAnsi="Verdana Pro Cond SemiBold"/>
                        <w:sz w:val="18"/>
                        <w:szCs w:val="18"/>
                      </w:rPr>
                      <w:t>-</w:t>
                    </w:r>
                    <w:r w:rsidR="00802BC2" w:rsidRPr="00802BC2">
                      <w:rPr>
                        <w:rFonts w:ascii="Verdana Pro Cond SemiBold" w:hAnsi="Verdana Pro Cond SemiBold"/>
                        <w:sz w:val="18"/>
                        <w:szCs w:val="18"/>
                      </w:rPr>
                      <w:t>20</w:t>
                    </w:r>
                    <w:r w:rsidRPr="00802BC2">
                      <w:rPr>
                        <w:rFonts w:ascii="Verdana Pro Cond SemiBold" w:hAnsi="Verdana Pro Cond SemiBold"/>
                        <w:sz w:val="18"/>
                        <w:szCs w:val="18"/>
                      </w:rPr>
                      <w:t xml:space="preserve"> </w:t>
                    </w:r>
                    <w:r w:rsidR="00802BC2" w:rsidRPr="00802BC2">
                      <w:rPr>
                        <w:rFonts w:ascii="Verdana Pro Cond SemiBold" w:hAnsi="Verdana Pro Cond SemiBold"/>
                        <w:sz w:val="18"/>
                        <w:szCs w:val="18"/>
                      </w:rPr>
                      <w:t>Haziran</w:t>
                    </w:r>
                    <w:r w:rsidRPr="00802BC2">
                      <w:rPr>
                        <w:rFonts w:ascii="Verdana Pro Cond SemiBold" w:hAnsi="Verdana Pro Cond SemiBold"/>
                        <w:sz w:val="18"/>
                        <w:szCs w:val="18"/>
                      </w:rPr>
                      <w:t xml:space="preserve"> 202</w:t>
                    </w:r>
                    <w:r w:rsidR="00802BC2" w:rsidRPr="00802BC2">
                      <w:rPr>
                        <w:rFonts w:ascii="Verdana Pro Cond SemiBold" w:hAnsi="Verdana Pro Cond SemiBold"/>
                        <w:sz w:val="18"/>
                        <w:szCs w:val="18"/>
                      </w:rPr>
                      <w:t>6</w:t>
                    </w:r>
                    <w:r w:rsidRPr="00802BC2">
                      <w:rPr>
                        <w:rFonts w:ascii="Verdana Pro Cond SemiBold" w:hAnsi="Verdana Pro Cond SemiBold"/>
                        <w:sz w:val="18"/>
                        <w:szCs w:val="18"/>
                      </w:rPr>
                      <w:t xml:space="preserve">, </w:t>
                    </w:r>
                    <w:r w:rsidR="00802BC2" w:rsidRPr="00802BC2">
                      <w:rPr>
                        <w:rFonts w:ascii="Verdana Pro Cond SemiBold" w:hAnsi="Verdana Pro Cond SemiBold"/>
                        <w:sz w:val="18"/>
                        <w:szCs w:val="18"/>
                      </w:rPr>
                      <w:t>Erzincan</w:t>
                    </w:r>
                  </w:p>
                  <w:p w14:paraId="18ACF46F" w14:textId="5B01E18C" w:rsidR="00824262" w:rsidRPr="00802BC2" w:rsidRDefault="00802BC2" w:rsidP="00802BC2">
                    <w:pPr>
                      <w:jc w:val="center"/>
                      <w:rPr>
                        <w:rFonts w:ascii="Verdana Pro Cond SemiBold" w:hAnsi="Verdana Pro Cond SemiBold"/>
                        <w:i/>
                        <w:sz w:val="18"/>
                        <w:szCs w:val="18"/>
                      </w:rPr>
                    </w:pPr>
                    <w:r w:rsidRPr="00802BC2">
                      <w:rPr>
                        <w:rFonts w:ascii="Verdana Pro Cond SemiBold" w:hAnsi="Verdana Pro Cond SemiBold"/>
                        <w:i/>
                        <w:sz w:val="18"/>
                        <w:szCs w:val="18"/>
                      </w:rPr>
                      <w:t xml:space="preserve">“Erzincan </w:t>
                    </w:r>
                    <w:proofErr w:type="spellStart"/>
                    <w:r w:rsidRPr="00802BC2">
                      <w:rPr>
                        <w:rFonts w:ascii="Verdana Pro Cond SemiBold" w:hAnsi="Verdana Pro Cond SemiBold"/>
                        <w:i/>
                        <w:sz w:val="18"/>
                        <w:szCs w:val="18"/>
                      </w:rPr>
                      <w:t>Geological</w:t>
                    </w:r>
                    <w:proofErr w:type="spellEnd"/>
                    <w:r w:rsidRPr="00802BC2">
                      <w:rPr>
                        <w:rFonts w:ascii="Verdana Pro Cond SemiBold" w:hAnsi="Verdana Pro Cond SemiBold"/>
                        <w:i/>
                        <w:sz w:val="18"/>
                        <w:szCs w:val="18"/>
                      </w:rPr>
                      <w:t xml:space="preserve"> </w:t>
                    </w:r>
                    <w:proofErr w:type="spellStart"/>
                    <w:r w:rsidRPr="00802BC2">
                      <w:rPr>
                        <w:rFonts w:ascii="Verdana Pro Cond SemiBold" w:hAnsi="Verdana Pro Cond SemiBold"/>
                        <w:i/>
                        <w:sz w:val="18"/>
                        <w:szCs w:val="18"/>
                      </w:rPr>
                      <w:t>and</w:t>
                    </w:r>
                    <w:proofErr w:type="spellEnd"/>
                    <w:r w:rsidRPr="00802BC2">
                      <w:rPr>
                        <w:rFonts w:ascii="Verdana Pro Cond SemiBold" w:hAnsi="Verdana Pro Cond SemiBold"/>
                        <w:i/>
                        <w:sz w:val="18"/>
                        <w:szCs w:val="18"/>
                      </w:rPr>
                      <w:t xml:space="preserve"> </w:t>
                    </w:r>
                    <w:proofErr w:type="spellStart"/>
                    <w:r w:rsidRPr="00802BC2">
                      <w:rPr>
                        <w:rFonts w:ascii="Verdana Pro Cond SemiBold" w:hAnsi="Verdana Pro Cond SemiBold"/>
                        <w:i/>
                        <w:sz w:val="18"/>
                        <w:szCs w:val="18"/>
                      </w:rPr>
                      <w:t>Cultural</w:t>
                    </w:r>
                    <w:proofErr w:type="spellEnd"/>
                    <w:r w:rsidRPr="00802BC2">
                      <w:rPr>
                        <w:rFonts w:ascii="Verdana Pro Cond SemiBold" w:hAnsi="Verdana Pro Cond SemiBold"/>
                        <w:i/>
                        <w:sz w:val="18"/>
                        <w:szCs w:val="18"/>
                      </w:rPr>
                      <w:t xml:space="preserve"> </w:t>
                    </w:r>
                    <w:proofErr w:type="spellStart"/>
                    <w:r w:rsidRPr="00802BC2">
                      <w:rPr>
                        <w:rFonts w:ascii="Verdana Pro Cond SemiBold" w:hAnsi="Verdana Pro Cond SemiBold"/>
                        <w:i/>
                        <w:sz w:val="18"/>
                        <w:szCs w:val="18"/>
                      </w:rPr>
                      <w:t>Heritage</w:t>
                    </w:r>
                    <w:proofErr w:type="spellEnd"/>
                    <w:r w:rsidRPr="00802BC2">
                      <w:rPr>
                        <w:rFonts w:ascii="Verdana Pro Cond SemiBold" w:hAnsi="Verdana Pro Cond SemiBold"/>
                        <w:i/>
                        <w:sz w:val="18"/>
                        <w:szCs w:val="18"/>
                      </w:rPr>
                      <w:t xml:space="preserve">” </w:t>
                    </w:r>
                    <w:r w:rsidR="00824262" w:rsidRPr="00802BC2">
                      <w:rPr>
                        <w:rFonts w:ascii="Verdana Pro Cond SemiBold" w:hAnsi="Verdana Pro Cond SemiBold"/>
                        <w:i/>
                        <w:sz w:val="18"/>
                        <w:szCs w:val="18"/>
                      </w:rPr>
                      <w:t xml:space="preserve">Workshop </w:t>
                    </w:r>
                    <w:proofErr w:type="spellStart"/>
                    <w:r w:rsidR="00824262" w:rsidRPr="00802BC2">
                      <w:rPr>
                        <w:rFonts w:ascii="Verdana Pro Cond SemiBold" w:hAnsi="Verdana Pro Cond SemiBold"/>
                        <w:i/>
                        <w:sz w:val="18"/>
                        <w:szCs w:val="18"/>
                      </w:rPr>
                      <w:t>with</w:t>
                    </w:r>
                    <w:proofErr w:type="spellEnd"/>
                    <w:r w:rsidR="00824262" w:rsidRPr="00802BC2">
                      <w:rPr>
                        <w:rFonts w:ascii="Verdana Pro Cond SemiBold" w:hAnsi="Verdana Pro Cond SemiBold"/>
                        <w:i/>
                        <w:sz w:val="18"/>
                        <w:szCs w:val="18"/>
                      </w:rPr>
                      <w:t xml:space="preserve"> International </w:t>
                    </w:r>
                    <w:proofErr w:type="spellStart"/>
                    <w:r w:rsidR="00824262" w:rsidRPr="00802BC2">
                      <w:rPr>
                        <w:rFonts w:ascii="Verdana Pro Cond SemiBold" w:hAnsi="Verdana Pro Cond SemiBold"/>
                        <w:i/>
                        <w:sz w:val="18"/>
                        <w:szCs w:val="18"/>
                      </w:rPr>
                      <w:t>Participants</w:t>
                    </w:r>
                    <w:proofErr w:type="spellEnd"/>
                    <w:r w:rsidR="00824262" w:rsidRPr="00802BC2">
                      <w:rPr>
                        <w:rFonts w:ascii="Verdana Pro Cond SemiBold" w:hAnsi="Verdana Pro Cond SemiBold"/>
                        <w:i/>
                        <w:sz w:val="18"/>
                        <w:szCs w:val="18"/>
                      </w:rPr>
                      <w:t xml:space="preserve">, </w:t>
                    </w:r>
                    <w:proofErr w:type="spellStart"/>
                    <w:r w:rsidRPr="00802BC2">
                      <w:rPr>
                        <w:rFonts w:ascii="Verdana Pro Cond SemiBold" w:hAnsi="Verdana Pro Cond SemiBold"/>
                        <w:i/>
                        <w:sz w:val="18"/>
                        <w:szCs w:val="18"/>
                      </w:rPr>
                      <w:t>June</w:t>
                    </w:r>
                    <w:proofErr w:type="spellEnd"/>
                    <w:r w:rsidRPr="00802BC2">
                      <w:rPr>
                        <w:rFonts w:ascii="Verdana Pro Cond SemiBold" w:hAnsi="Verdana Pro Cond SemiBold"/>
                        <w:i/>
                        <w:sz w:val="18"/>
                        <w:szCs w:val="18"/>
                      </w:rPr>
                      <w:t xml:space="preserve"> </w:t>
                    </w:r>
                    <w:r w:rsidR="00824262" w:rsidRPr="00802BC2">
                      <w:rPr>
                        <w:rFonts w:ascii="Verdana Pro Cond SemiBold" w:hAnsi="Verdana Pro Cond SemiBold"/>
                        <w:i/>
                        <w:sz w:val="18"/>
                        <w:szCs w:val="18"/>
                      </w:rPr>
                      <w:t>1</w:t>
                    </w:r>
                    <w:r w:rsidRPr="00802BC2">
                      <w:rPr>
                        <w:rFonts w:ascii="Verdana Pro Cond SemiBold" w:hAnsi="Verdana Pro Cond SemiBold"/>
                        <w:i/>
                        <w:sz w:val="18"/>
                        <w:szCs w:val="18"/>
                      </w:rPr>
                      <w:t>8</w:t>
                    </w:r>
                    <w:r w:rsidR="00824262" w:rsidRPr="00802BC2">
                      <w:rPr>
                        <w:rFonts w:ascii="Verdana Pro Cond SemiBold" w:hAnsi="Verdana Pro Cond SemiBold"/>
                        <w:i/>
                        <w:sz w:val="18"/>
                        <w:szCs w:val="18"/>
                      </w:rPr>
                      <w:t>-</w:t>
                    </w:r>
                    <w:r w:rsidRPr="00802BC2">
                      <w:rPr>
                        <w:rFonts w:ascii="Verdana Pro Cond SemiBold" w:hAnsi="Verdana Pro Cond SemiBold"/>
                        <w:i/>
                        <w:sz w:val="18"/>
                        <w:szCs w:val="18"/>
                      </w:rPr>
                      <w:t>20</w:t>
                    </w:r>
                    <w:r w:rsidR="00824262" w:rsidRPr="00802BC2">
                      <w:rPr>
                        <w:rFonts w:ascii="Verdana Pro Cond SemiBold" w:hAnsi="Verdana Pro Cond SemiBold"/>
                        <w:i/>
                        <w:sz w:val="18"/>
                        <w:szCs w:val="18"/>
                      </w:rPr>
                      <w:t>, 202</w:t>
                    </w:r>
                    <w:r w:rsidRPr="00802BC2">
                      <w:rPr>
                        <w:rFonts w:ascii="Verdana Pro Cond SemiBold" w:hAnsi="Verdana Pro Cond SemiBold"/>
                        <w:i/>
                        <w:sz w:val="18"/>
                        <w:szCs w:val="18"/>
                      </w:rPr>
                      <w:t>6</w:t>
                    </w:r>
                    <w:r w:rsidR="00824262" w:rsidRPr="00802BC2">
                      <w:rPr>
                        <w:rFonts w:ascii="Verdana Pro Cond SemiBold" w:hAnsi="Verdana Pro Cond SemiBold"/>
                        <w:i/>
                        <w:sz w:val="18"/>
                        <w:szCs w:val="18"/>
                      </w:rPr>
                      <w:t>,</w:t>
                    </w:r>
                    <w:r w:rsidR="00824262" w:rsidRPr="00802BC2">
                      <w:rPr>
                        <w:rFonts w:ascii="Verdana Pro Cond SemiBold" w:hAnsi="Verdana Pro Cond SemiBold"/>
                        <w:i/>
                        <w:iCs/>
                        <w:sz w:val="18"/>
                        <w:szCs w:val="18"/>
                      </w:rPr>
                      <w:t xml:space="preserve"> </w:t>
                    </w:r>
                    <w:r w:rsidRPr="00802BC2">
                      <w:rPr>
                        <w:rFonts w:ascii="Verdana Pro Cond SemiBold" w:hAnsi="Verdana Pro Cond SemiBold"/>
                        <w:i/>
                        <w:iCs/>
                        <w:sz w:val="18"/>
                        <w:szCs w:val="18"/>
                      </w:rPr>
                      <w:t>Erzincan</w:t>
                    </w:r>
                  </w:p>
                  <w:p w14:paraId="797F8C84" w14:textId="3CB9796A" w:rsidR="008C0069" w:rsidRPr="001D5ADD" w:rsidRDefault="008C0069" w:rsidP="008C0069">
                    <w:pPr>
                      <w:jc w:val="right"/>
                      <w:rPr>
                        <w:sz w:val="20"/>
                        <w:szCs w:val="20"/>
                      </w:rPr>
                    </w:pPr>
                  </w:p>
                </w:txbxContent>
              </v:textbox>
              <w10:wrap type="square" anchorx="margin"/>
            </v:shape>
          </w:pict>
        </mc:Fallback>
      </mc:AlternateContent>
    </w:r>
    <w:r>
      <w:rPr>
        <w:noProof/>
      </w:rPr>
      <w:drawing>
        <wp:anchor distT="0" distB="0" distL="114300" distR="114300" simplePos="0" relativeHeight="251665408" behindDoc="0" locked="0" layoutInCell="1" allowOverlap="1" wp14:anchorId="0147735A" wp14:editId="2D20EF9B">
          <wp:simplePos x="0" y="0"/>
          <wp:positionH relativeFrom="margin">
            <wp:posOffset>3430905</wp:posOffset>
          </wp:positionH>
          <wp:positionV relativeFrom="margin">
            <wp:posOffset>-1108075</wp:posOffset>
          </wp:positionV>
          <wp:extent cx="1045845" cy="708660"/>
          <wp:effectExtent l="19050" t="19050" r="1905" b="0"/>
          <wp:wrapSquare wrapText="bothSides"/>
          <wp:docPr id="772680771"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
                    <a:extLst>
                      <a:ext uri="{BEBA8EAE-BF5A-486C-A8C5-ECC9F3942E4B}">
                        <a14:imgProps xmlns:a14="http://schemas.microsoft.com/office/drawing/2010/main">
                          <a14:imgLayer r:embed="rId2">
                            <a14:imgEffect>
                              <a14:saturation sat="66000"/>
                            </a14:imgEffect>
                            <a14:imgEffect>
                              <a14:brightnessContrast bright="40000" contrast="-20000"/>
                            </a14:imgEffect>
                          </a14:imgLayer>
                        </a14:imgProps>
                      </a:ext>
                      <a:ext uri="{28A0092B-C50C-407E-A947-70E740481C1C}">
                        <a14:useLocalDpi xmlns:a14="http://schemas.microsoft.com/office/drawing/2010/main" val="0"/>
                      </a:ext>
                    </a:extLst>
                  </a:blip>
                  <a:srcRect l="15664" r="17633" b="19504"/>
                  <a:stretch>
                    <a:fillRect/>
                  </a:stretch>
                </pic:blipFill>
                <pic:spPr bwMode="auto">
                  <a:xfrm>
                    <a:off x="0" y="0"/>
                    <a:ext cx="1045845" cy="708660"/>
                  </a:xfrm>
                  <a:prstGeom prst="rect">
                    <a:avLst/>
                  </a:prstGeom>
                  <a:noFill/>
                  <a:ln>
                    <a:solidFill>
                      <a:schemeClr val="accent2">
                        <a:lumMod val="20000"/>
                        <a:lumOff val="80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6394D1B8" wp14:editId="5F3E5EF7">
          <wp:simplePos x="0" y="0"/>
          <wp:positionH relativeFrom="margin">
            <wp:posOffset>2340610</wp:posOffset>
          </wp:positionH>
          <wp:positionV relativeFrom="margin">
            <wp:posOffset>-1119505</wp:posOffset>
          </wp:positionV>
          <wp:extent cx="1050290" cy="722630"/>
          <wp:effectExtent l="19050" t="19050" r="0" b="1270"/>
          <wp:wrapSquare wrapText="bothSides"/>
          <wp:docPr id="1277712783"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3">
                    <a:extLst>
                      <a:ext uri="{BEBA8EAE-BF5A-486C-A8C5-ECC9F3942E4B}">
                        <a14:imgProps xmlns:a14="http://schemas.microsoft.com/office/drawing/2010/main">
                          <a14:imgLayer r:embed="rId4">
                            <a14:imgEffect>
                              <a14:saturation sat="66000"/>
                            </a14:imgEffect>
                            <a14:imgEffect>
                              <a14:brightnessContrast bright="40000" contrast="-20000"/>
                            </a14:imgEffect>
                          </a14:imgLayer>
                        </a14:imgProps>
                      </a:ext>
                      <a:ext uri="{28A0092B-C50C-407E-A947-70E740481C1C}">
                        <a14:useLocalDpi xmlns:a14="http://schemas.microsoft.com/office/drawing/2010/main" val="0"/>
                      </a:ext>
                    </a:extLst>
                  </a:blip>
                  <a:srcRect l="19255" t="8102" r="17989" b="15083"/>
                  <a:stretch>
                    <a:fillRect/>
                  </a:stretch>
                </pic:blipFill>
                <pic:spPr bwMode="auto">
                  <a:xfrm>
                    <a:off x="0" y="0"/>
                    <a:ext cx="1050290" cy="722630"/>
                  </a:xfrm>
                  <a:prstGeom prst="rect">
                    <a:avLst/>
                  </a:prstGeom>
                  <a:noFill/>
                  <a:ln>
                    <a:solidFill>
                      <a:schemeClr val="accent2">
                        <a:lumMod val="20000"/>
                        <a:lumOff val="80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57AFE">
      <w:rPr>
        <w:rFonts w:ascii="Algerian" w:hAnsi="Algerian"/>
        <w:noProof/>
      </w:rPr>
      <w:drawing>
        <wp:anchor distT="0" distB="0" distL="114300" distR="114300" simplePos="0" relativeHeight="251664384" behindDoc="0" locked="0" layoutInCell="1" allowOverlap="1" wp14:anchorId="76CE0717" wp14:editId="58F2E3A2">
          <wp:simplePos x="0" y="0"/>
          <wp:positionH relativeFrom="margin">
            <wp:posOffset>101600</wp:posOffset>
          </wp:positionH>
          <wp:positionV relativeFrom="margin">
            <wp:posOffset>-1113790</wp:posOffset>
          </wp:positionV>
          <wp:extent cx="774065" cy="714375"/>
          <wp:effectExtent l="19050" t="19050" r="6985" b="9525"/>
          <wp:wrapSquare wrapText="bothSides"/>
          <wp:docPr id="171157810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5">
                    <a:extLst>
                      <a:ext uri="{BEBA8EAE-BF5A-486C-A8C5-ECC9F3942E4B}">
                        <a14:imgProps xmlns:a14="http://schemas.microsoft.com/office/drawing/2010/main">
                          <a14:imgLayer r:embed="rId6">
                            <a14:imgEffect>
                              <a14:saturation sat="33000"/>
                            </a14:imgEffect>
                            <a14:imgEffect>
                              <a14:brightnessContrast bright="40000" contrast="-20000"/>
                            </a14:imgEffect>
                          </a14:imgLayer>
                        </a14:imgProps>
                      </a:ext>
                      <a:ext uri="{28A0092B-C50C-407E-A947-70E740481C1C}">
                        <a14:useLocalDpi xmlns:a14="http://schemas.microsoft.com/office/drawing/2010/main" val="0"/>
                      </a:ext>
                    </a:extLst>
                  </a:blip>
                  <a:srcRect l="24694" t="4705" r="25015" b="12714"/>
                  <a:stretch>
                    <a:fillRect/>
                  </a:stretch>
                </pic:blipFill>
                <pic:spPr bwMode="auto">
                  <a:xfrm>
                    <a:off x="0" y="0"/>
                    <a:ext cx="774065" cy="714375"/>
                  </a:xfrm>
                  <a:prstGeom prst="rect">
                    <a:avLst/>
                  </a:prstGeom>
                  <a:noFill/>
                  <a:ln>
                    <a:solidFill>
                      <a:schemeClr val="accent2">
                        <a:lumMod val="20000"/>
                        <a:lumOff val="80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57AFE">
      <w:rPr>
        <w:rFonts w:ascii="Algerian" w:hAnsi="Algerian"/>
        <w:noProof/>
      </w:rPr>
      <w:drawing>
        <wp:anchor distT="0" distB="0" distL="114300" distR="114300" simplePos="0" relativeHeight="251667456" behindDoc="0" locked="0" layoutInCell="1" allowOverlap="1" wp14:anchorId="79139571" wp14:editId="7F58F6D9">
          <wp:simplePos x="0" y="0"/>
          <wp:positionH relativeFrom="margin">
            <wp:posOffset>917575</wp:posOffset>
          </wp:positionH>
          <wp:positionV relativeFrom="margin">
            <wp:posOffset>-1127125</wp:posOffset>
          </wp:positionV>
          <wp:extent cx="1383030" cy="725170"/>
          <wp:effectExtent l="19050" t="19050" r="7620" b="0"/>
          <wp:wrapSquare wrapText="bothSides"/>
          <wp:docPr id="941559277"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7">
                    <a:extLst>
                      <a:ext uri="{BEBA8EAE-BF5A-486C-A8C5-ECC9F3942E4B}">
                        <a14:imgProps xmlns:a14="http://schemas.microsoft.com/office/drawing/2010/main">
                          <a14:imgLayer r:embed="rId8">
                            <a14:imgEffect>
                              <a14:sharpenSoften amount="50000"/>
                            </a14:imgEffect>
                            <a14:imgEffect>
                              <a14:saturation sat="33000"/>
                            </a14:imgEffect>
                          </a14:imgLayer>
                        </a14:imgProps>
                      </a:ext>
                      <a:ext uri="{28A0092B-C50C-407E-A947-70E740481C1C}">
                        <a14:useLocalDpi xmlns:a14="http://schemas.microsoft.com/office/drawing/2010/main" val="0"/>
                      </a:ext>
                    </a:extLst>
                  </a:blip>
                  <a:srcRect l="7524" t="6521" r="4403" b="11325"/>
                  <a:stretch>
                    <a:fillRect/>
                  </a:stretch>
                </pic:blipFill>
                <pic:spPr bwMode="auto">
                  <a:xfrm>
                    <a:off x="0" y="0"/>
                    <a:ext cx="1383030" cy="725170"/>
                  </a:xfrm>
                  <a:prstGeom prst="rect">
                    <a:avLst/>
                  </a:prstGeom>
                  <a:noFill/>
                  <a:ln>
                    <a:solidFill>
                      <a:schemeClr val="accent2">
                        <a:lumMod val="20000"/>
                        <a:lumOff val="80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0" locked="0" layoutInCell="1" allowOverlap="1" wp14:anchorId="1302EB21" wp14:editId="7203140C">
          <wp:simplePos x="0" y="0"/>
          <wp:positionH relativeFrom="margin">
            <wp:posOffset>4523105</wp:posOffset>
          </wp:positionH>
          <wp:positionV relativeFrom="margin">
            <wp:posOffset>-1113790</wp:posOffset>
          </wp:positionV>
          <wp:extent cx="1140460" cy="713740"/>
          <wp:effectExtent l="19050" t="19050" r="2540" b="0"/>
          <wp:wrapSquare wrapText="bothSides"/>
          <wp:docPr id="1409643391"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9">
                    <a:extLst>
                      <a:ext uri="{BEBA8EAE-BF5A-486C-A8C5-ECC9F3942E4B}">
                        <a14:imgProps xmlns:a14="http://schemas.microsoft.com/office/drawing/2010/main">
                          <a14:imgLayer r:embed="rId10">
                            <a14:imgEffect>
                              <a14:saturation sat="66000"/>
                            </a14:imgEffect>
                            <a14:imgEffect>
                              <a14:brightnessContrast bright="40000" contrast="-20000"/>
                            </a14:imgEffect>
                          </a14:imgLayer>
                        </a14:imgProps>
                      </a:ext>
                      <a:ext uri="{28A0092B-C50C-407E-A947-70E740481C1C}">
                        <a14:useLocalDpi xmlns:a14="http://schemas.microsoft.com/office/drawing/2010/main" val="0"/>
                      </a:ext>
                    </a:extLst>
                  </a:blip>
                  <a:srcRect l="13287" t="2718" r="11934" b="14073"/>
                  <a:stretch>
                    <a:fillRect/>
                  </a:stretch>
                </pic:blipFill>
                <pic:spPr bwMode="auto">
                  <a:xfrm>
                    <a:off x="0" y="0"/>
                    <a:ext cx="1140460" cy="713740"/>
                  </a:xfrm>
                  <a:prstGeom prst="rect">
                    <a:avLst/>
                  </a:prstGeom>
                  <a:noFill/>
                  <a:ln>
                    <a:solidFill>
                      <a:schemeClr val="accent2">
                        <a:lumMod val="20000"/>
                        <a:lumOff val="80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pStyle w:val="Balk4"/>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ADD"/>
    <w:rsid w:val="0005326C"/>
    <w:rsid w:val="0006439E"/>
    <w:rsid w:val="00094A8B"/>
    <w:rsid w:val="00096964"/>
    <w:rsid w:val="000B1548"/>
    <w:rsid w:val="001058D7"/>
    <w:rsid w:val="00111F4F"/>
    <w:rsid w:val="00123936"/>
    <w:rsid w:val="00131757"/>
    <w:rsid w:val="00197605"/>
    <w:rsid w:val="001A011A"/>
    <w:rsid w:val="001B3ACA"/>
    <w:rsid w:val="001C18A8"/>
    <w:rsid w:val="001C2A3C"/>
    <w:rsid w:val="001D146F"/>
    <w:rsid w:val="001D14D9"/>
    <w:rsid w:val="001D5ADD"/>
    <w:rsid w:val="002200B4"/>
    <w:rsid w:val="00230CCA"/>
    <w:rsid w:val="002473D7"/>
    <w:rsid w:val="00252FA0"/>
    <w:rsid w:val="00254E39"/>
    <w:rsid w:val="002601B5"/>
    <w:rsid w:val="002717EA"/>
    <w:rsid w:val="00287C6F"/>
    <w:rsid w:val="002A149B"/>
    <w:rsid w:val="002B3906"/>
    <w:rsid w:val="003172D8"/>
    <w:rsid w:val="00361310"/>
    <w:rsid w:val="003A36CF"/>
    <w:rsid w:val="003A7D90"/>
    <w:rsid w:val="003B4F8D"/>
    <w:rsid w:val="003F1701"/>
    <w:rsid w:val="00403306"/>
    <w:rsid w:val="00411F56"/>
    <w:rsid w:val="00416433"/>
    <w:rsid w:val="004357EE"/>
    <w:rsid w:val="00485501"/>
    <w:rsid w:val="004B675B"/>
    <w:rsid w:val="00521AE4"/>
    <w:rsid w:val="0052546E"/>
    <w:rsid w:val="00525E06"/>
    <w:rsid w:val="00546AD0"/>
    <w:rsid w:val="00591CC0"/>
    <w:rsid w:val="005D3E66"/>
    <w:rsid w:val="00600A54"/>
    <w:rsid w:val="0061789D"/>
    <w:rsid w:val="00621D33"/>
    <w:rsid w:val="00640237"/>
    <w:rsid w:val="00640AA2"/>
    <w:rsid w:val="00645877"/>
    <w:rsid w:val="00660744"/>
    <w:rsid w:val="006A2775"/>
    <w:rsid w:val="006B6C42"/>
    <w:rsid w:val="006E5C37"/>
    <w:rsid w:val="00775E72"/>
    <w:rsid w:val="00782EBC"/>
    <w:rsid w:val="00787718"/>
    <w:rsid w:val="00792ED3"/>
    <w:rsid w:val="007B4BD8"/>
    <w:rsid w:val="007D0965"/>
    <w:rsid w:val="00802BC2"/>
    <w:rsid w:val="00810CB9"/>
    <w:rsid w:val="008216B9"/>
    <w:rsid w:val="00824262"/>
    <w:rsid w:val="008358F5"/>
    <w:rsid w:val="00861D6D"/>
    <w:rsid w:val="00881B65"/>
    <w:rsid w:val="008A113B"/>
    <w:rsid w:val="008C0069"/>
    <w:rsid w:val="008E5B66"/>
    <w:rsid w:val="00903696"/>
    <w:rsid w:val="00922743"/>
    <w:rsid w:val="0095732F"/>
    <w:rsid w:val="00A615A5"/>
    <w:rsid w:val="00A67815"/>
    <w:rsid w:val="00AA2057"/>
    <w:rsid w:val="00AB0609"/>
    <w:rsid w:val="00B15E19"/>
    <w:rsid w:val="00B85EB0"/>
    <w:rsid w:val="00B93306"/>
    <w:rsid w:val="00BC11CA"/>
    <w:rsid w:val="00BD4486"/>
    <w:rsid w:val="00BE0538"/>
    <w:rsid w:val="00C150F6"/>
    <w:rsid w:val="00C52EC4"/>
    <w:rsid w:val="00CA7EC8"/>
    <w:rsid w:val="00CC1DC2"/>
    <w:rsid w:val="00CC3A6B"/>
    <w:rsid w:val="00CE4CD3"/>
    <w:rsid w:val="00CF2E4F"/>
    <w:rsid w:val="00CF6CBC"/>
    <w:rsid w:val="00D54C8A"/>
    <w:rsid w:val="00D7687D"/>
    <w:rsid w:val="00D9449B"/>
    <w:rsid w:val="00E669E1"/>
    <w:rsid w:val="00F1428B"/>
    <w:rsid w:val="00F154BA"/>
    <w:rsid w:val="00F261E9"/>
    <w:rsid w:val="00F53037"/>
    <w:rsid w:val="00F72852"/>
    <w:rsid w:val="00FA7BF5"/>
    <w:rsid w:val="00FB6428"/>
    <w:rsid w:val="00FC6C13"/>
    <w:rsid w:val="00FE1517"/>
    <w:rsid w:val="00FF6FA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36648D"/>
  <w15:docId w15:val="{FBAC2C71-89E5-44F5-A601-DF28BCD45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057"/>
    <w:pPr>
      <w:spacing w:after="0" w:line="240" w:lineRule="auto"/>
    </w:pPr>
    <w:rPr>
      <w:rFonts w:ascii="Times New Roman" w:eastAsia="Times New Roman" w:hAnsi="Times New Roman" w:cs="Times New Roman"/>
      <w:sz w:val="24"/>
      <w:szCs w:val="24"/>
      <w:lang w:eastAsia="tr-TR"/>
    </w:rPr>
  </w:style>
  <w:style w:type="paragraph" w:styleId="Balk4">
    <w:name w:val="heading 4"/>
    <w:basedOn w:val="Normal"/>
    <w:next w:val="Normal"/>
    <w:link w:val="Balk4Char"/>
    <w:qFormat/>
    <w:rsid w:val="00546AD0"/>
    <w:pPr>
      <w:keepNext/>
      <w:numPr>
        <w:ilvl w:val="3"/>
        <w:numId w:val="1"/>
      </w:numPr>
      <w:suppressAutoHyphens/>
      <w:spacing w:before="240" w:after="60"/>
      <w:outlineLvl w:val="3"/>
    </w:pPr>
    <w:rPr>
      <w:b/>
      <w:bCs/>
      <w:sz w:val="28"/>
      <w:szCs w:val="28"/>
      <w:lang w:val="ru-RU" w:eastAsia="ar-SA"/>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1D5ADD"/>
    <w:pPr>
      <w:tabs>
        <w:tab w:val="center" w:pos="4536"/>
        <w:tab w:val="right" w:pos="9072"/>
      </w:tabs>
    </w:pPr>
    <w:rPr>
      <w:rFonts w:asciiTheme="minorHAnsi" w:eastAsiaTheme="minorHAnsi" w:hAnsiTheme="minorHAnsi" w:cstheme="minorBidi"/>
      <w:sz w:val="22"/>
      <w:szCs w:val="22"/>
      <w:lang w:eastAsia="en-US"/>
    </w:rPr>
  </w:style>
  <w:style w:type="character" w:customStyle="1" w:styleId="stBilgiChar">
    <w:name w:val="Üst Bilgi Char"/>
    <w:basedOn w:val="VarsaylanParagrafYazTipi"/>
    <w:link w:val="stBilgi"/>
    <w:uiPriority w:val="99"/>
    <w:rsid w:val="001D5ADD"/>
  </w:style>
  <w:style w:type="paragraph" w:styleId="AltBilgi">
    <w:name w:val="footer"/>
    <w:basedOn w:val="Normal"/>
    <w:link w:val="AltBilgiChar"/>
    <w:uiPriority w:val="99"/>
    <w:unhideWhenUsed/>
    <w:rsid w:val="001D5ADD"/>
    <w:pPr>
      <w:tabs>
        <w:tab w:val="center" w:pos="4536"/>
        <w:tab w:val="right" w:pos="9072"/>
      </w:tabs>
    </w:pPr>
    <w:rPr>
      <w:rFonts w:asciiTheme="minorHAnsi" w:eastAsiaTheme="minorHAnsi" w:hAnsiTheme="minorHAnsi" w:cstheme="minorBidi"/>
      <w:sz w:val="22"/>
      <w:szCs w:val="22"/>
      <w:lang w:eastAsia="en-US"/>
    </w:rPr>
  </w:style>
  <w:style w:type="character" w:customStyle="1" w:styleId="AltBilgiChar">
    <w:name w:val="Alt Bilgi Char"/>
    <w:basedOn w:val="VarsaylanParagrafYazTipi"/>
    <w:link w:val="AltBilgi"/>
    <w:uiPriority w:val="99"/>
    <w:rsid w:val="001D5ADD"/>
  </w:style>
  <w:style w:type="character" w:styleId="Kpr">
    <w:name w:val="Hyperlink"/>
    <w:rsid w:val="006A2775"/>
    <w:rPr>
      <w:color w:val="0000FF"/>
      <w:u w:val="single"/>
    </w:rPr>
  </w:style>
  <w:style w:type="character" w:customStyle="1" w:styleId="Balk4Char">
    <w:name w:val="Başlık 4 Char"/>
    <w:basedOn w:val="VarsaylanParagrafYazTipi"/>
    <w:link w:val="Balk4"/>
    <w:rsid w:val="00546AD0"/>
    <w:rPr>
      <w:rFonts w:ascii="Times New Roman" w:eastAsia="Times New Roman" w:hAnsi="Times New Roman" w:cs="Times New Roman"/>
      <w:b/>
      <w:bCs/>
      <w:sz w:val="28"/>
      <w:szCs w:val="28"/>
      <w:lang w:val="ru-RU" w:eastAsia="ar-SA"/>
    </w:rPr>
  </w:style>
  <w:style w:type="character" w:styleId="zmlenmeyenBahsetme">
    <w:name w:val="Unresolved Mention"/>
    <w:basedOn w:val="VarsaylanParagrafYazTipi"/>
    <w:uiPriority w:val="99"/>
    <w:semiHidden/>
    <w:unhideWhenUsed/>
    <w:rsid w:val="00197605"/>
    <w:rPr>
      <w:color w:val="605E5C"/>
      <w:shd w:val="clear" w:color="auto" w:fill="E1DFDD"/>
    </w:rPr>
  </w:style>
  <w:style w:type="character" w:customStyle="1" w:styleId="whitespace-normal">
    <w:name w:val="whitespace-normal"/>
    <w:basedOn w:val="VarsaylanParagrafYazTipi"/>
    <w:rsid w:val="001B3A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8" Type="http://schemas.microsoft.com/office/2007/relationships/hdphoto" Target="media/hdphoto4.wdp"/><Relationship Id="rId3" Type="http://schemas.openxmlformats.org/officeDocument/2006/relationships/image" Target="media/image2.png"/><Relationship Id="rId7" Type="http://schemas.openxmlformats.org/officeDocument/2006/relationships/image" Target="media/image4.png"/><Relationship Id="rId2" Type="http://schemas.microsoft.com/office/2007/relationships/hdphoto" Target="media/hdphoto1.wdp"/><Relationship Id="rId1" Type="http://schemas.openxmlformats.org/officeDocument/2006/relationships/image" Target="media/image1.png"/><Relationship Id="rId6" Type="http://schemas.microsoft.com/office/2007/relationships/hdphoto" Target="media/hdphoto3.wdp"/><Relationship Id="rId5" Type="http://schemas.openxmlformats.org/officeDocument/2006/relationships/image" Target="media/image3.png"/><Relationship Id="rId10" Type="http://schemas.microsoft.com/office/2007/relationships/hdphoto" Target="media/hdphoto5.wdp"/><Relationship Id="rId4" Type="http://schemas.microsoft.com/office/2007/relationships/hdphoto" Target="media/hdphoto2.wdp"/><Relationship Id="rId9"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TotalTime>
  <Pages>2</Pages>
  <Words>1107</Words>
  <Characters>6311</Characters>
  <Application>Microsoft Office Word</Application>
  <DocSecurity>0</DocSecurity>
  <Lines>52</Lines>
  <Paragraphs>14</Paragraphs>
  <ScaleCrop>false</ScaleCrop>
  <HeadingPairs>
    <vt:vector size="2" baseType="variant">
      <vt:variant>
        <vt:lpstr>Konu Başlığı</vt:lpstr>
      </vt:variant>
      <vt:variant>
        <vt:i4>1</vt:i4>
      </vt:variant>
    </vt:vector>
  </HeadingPairs>
  <TitlesOfParts>
    <vt:vector size="1" baseType="lpstr">
      <vt:lpstr/>
    </vt:vector>
  </TitlesOfParts>
  <Company>MOTUN</Company>
  <LinksUpToDate>false</LinksUpToDate>
  <CharactersWithSpaces>7404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KandemiR</dc:creator>
  <cp:keywords/>
  <dc:description/>
  <cp:lastModifiedBy>Alper Bozkurt</cp:lastModifiedBy>
  <cp:revision>29</cp:revision>
  <dcterms:created xsi:type="dcterms:W3CDTF">2026-03-05T14:44:00Z</dcterms:created>
  <dcterms:modified xsi:type="dcterms:W3CDTF">2026-05-15T16:14:00Z</dcterms:modified>
</cp:coreProperties>
</file>