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4E" w:val="clear"/>
            <w:tcMar>
              <w:top w:type="dxa" w:w="800"/>
              <w:left w:type="dxa" w:w="400"/>
              <w:bottom w:type="dxa" w:w="800"/>
              <w:right w:type="dxa" w:w="400"/>
            </w:tcMar>
          </w:tcPr>
          <w:p>
            <w:r>
              <w:t>StylePulse AI</w:t>
              <w:br/>
              <w:t>Complete Project Specification &amp; Build Guide</w:t>
              <w:br/>
              <w:t>AI-Powered Pricing &amp; Promotion Intelligence</w:t>
              <w:br/>
              <w:t>For Lebanese Multi-Brand Sportswear Retailers</w:t>
              <w:br/>
              <w:br/>
              <w:t>Team: Hassan Fouani | Mohammad Jawad | Mohammad Farhat</w:t>
              <w:br/>
              <w:t>7-Week Full Build Plan | Version 1.1</w:t>
            </w:r>
          </w:p>
        </w:tc>
      </w:tr>
    </w:tbl>
    <w:p>
      <w:pPr>
        <w:spacing w:after="80" w:before="80"/>
      </w:pPr>
      <w:r>
        <w:t xml:space="preserve"/>
      </w:r>
    </w:p>
    <w:p>
      <w:pPr>
        <w:spacing w:after="80" w:before="80"/>
      </w:pPr>
      <w:r>
        <w:t xml:space="preserve"/>
      </w:r>
    </w:p>
    <w:p>
      <w:pPr>
        <w:pStyle w:val="Heading1"/>
        <w:spacing w:after="200" w:before="400"/>
      </w:pPr>
      <w:r>
        <w:rPr>
          <w:rFonts w:ascii="Arial" w:cs="Arial" w:eastAsia="Arial" w:hAnsi="Arial"/>
          <w:b/>
          <w:bCs/>
          <w:color w:val="0D2B4E"/>
          <w:sz w:val="36"/>
          <w:szCs w:val="36"/>
        </w:rPr>
        <w:t xml:space="preserve">1. Project Overview</w:t>
      </w:r>
    </w:p>
    <w:p>
      <w:pPr>
        <w:pBdr>
          <w:bottom w:val="single" w:color="1B4F8A" w:sz="4" w:space="1"/>
        </w:pBdr>
        <w:spacing w:after="160" w:before="160"/>
      </w:pPr>
      <w:r>
        <w:t xml:space="preserve"/>
      </w:r>
    </w:p>
    <w:p>
      <w:pPr>
        <w:pStyle w:val="Heading2"/>
        <w:spacing w:after="150" w:before="300"/>
      </w:pPr>
      <w:r>
        <w:rPr>
          <w:rFonts w:ascii="Arial" w:cs="Arial" w:eastAsia="Arial" w:hAnsi="Arial"/>
          <w:b/>
          <w:bCs/>
          <w:color w:val="1B4F8A"/>
          <w:sz w:val="28"/>
          <w:szCs w:val="28"/>
        </w:rPr>
        <w:t xml:space="preserve">1.1 What StylePulse AI Does</w:t>
      </w:r>
    </w:p>
    <w:p>
      <w:pPr>
        <w:spacing w:after="80" w:before="80"/>
      </w:pPr>
      <w:r>
        <w:rPr>
          <w:rFonts w:ascii="Arial" w:cs="Arial" w:eastAsia="Arial" w:hAnsi="Arial"/>
          <w:sz w:val="22"/>
          <w:szCs w:val="22"/>
        </w:rPr>
        <w:t>StylePulse AI is a multi-service AI decision-support system built for Lebanese sportswear retailers that sell overlapping brands and categories online. The platform monitors competitor prices daily, tracks inventory performance, understands seasonal patterns, and recommends exactly what to do with each product every week — Hold, Markdown, Promote, or Clear — with every decision explained in plain English and requiring explicit human approval before any action is taken.</w:t>
      </w:r>
    </w:p>
    <w:p>
      <w:pPr>
        <w:spacing w:after="80" w:before="80"/>
      </w:pPr>
      <w:r>
        <w:t xml:space="preserve"/>
      </w:r>
    </w:p>
    <w:p>
      <w:pPr>
        <w:pStyle w:val="Heading2"/>
        <w:spacing w:after="150" w:before="300"/>
      </w:pPr>
      <w:r>
        <w:rPr>
          <w:rFonts w:ascii="Arial" w:cs="Arial" w:eastAsia="Arial" w:hAnsi="Arial"/>
          <w:b/>
          <w:bCs/>
          <w:color w:val="1B4F8A"/>
          <w:sz w:val="28"/>
          <w:szCs w:val="28"/>
        </w:rPr>
        <w:t xml:space="preserve">1.2 The Problem We Are Solving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r>
              <w:t>Real Pain Point</w:t>
              <w:br/>
              <w:t>A mid-size Lebanese sportswear retailer manages 500-2,500 SKUs across brands like Adidas, Nike, Puma, New Balance, and ON.</w:t>
              <w:br/>
              <w:t>Every week they must decide: is this product priced correctly? Should I discount it? Should I push it with ads?</w:t>
              <w:br/>
              <w:t>They do not know what MikeSport, adidas Lebanon, Tchooz, ShoesWorld, CitySport, or KIX are charging today for the same item or a close substitute.</w:t>
              <w:br/>
              <w:t>They do not know whether a competitor discount is item-level, brand-wide, or only category-level.</w:t>
              <w:br/>
              <w:t>They do not know that football season, Back to School, Ramadan/Eid, or Black Friday should change whether they HOLD, MARKDOWN, or PROMOTE.</w:t>
              <w:br/>
              <w:t>They spend 4-6 hours per week manually checking competitor sites and still make inconsistent decisions.</w:t>
              <w:br/>
              <w:t>Wrong decisions cost the average retailer margin, sell-through, and campaign budget.</w:t>
            </w:r>
          </w:p>
        </w:tc>
      </w:tr>
    </w:tbl>
    <w:p>
      <w:pPr>
        <w:spacing w:after="80" w:before="80"/>
      </w:pPr>
      <w:r>
        <w:t xml:space="preserve"/>
      </w:r>
    </w:p>
    <w:p>
      <w:pPr>
        <w:pStyle w:val="Heading2"/>
        <w:spacing w:after="150" w:before="300"/>
      </w:pPr>
      <w:r>
        <w:rPr>
          <w:rFonts w:ascii="Arial" w:cs="Arial" w:eastAsia="Arial" w:hAnsi="Arial"/>
          <w:b/>
          <w:bCs/>
          <w:color w:val="1B4F8A"/>
          <w:sz w:val="28"/>
          <w:szCs w:val="28"/>
        </w:rPr>
        <w:t xml:space="preserve">1.3 The Solution</w:t>
      </w:r>
    </w:p>
    <w:p>
      <w:pPr>
        <w:spacing w:after="80" w:before="80"/>
      </w:pPr>
      <w:r>
        <w:rPr>
          <w:rFonts w:ascii="Arial" w:cs="Arial" w:eastAsia="Arial" w:hAnsi="Arial"/>
          <w:sz w:val="22"/>
          <w:szCs w:val="22"/>
        </w:rPr>
        <w:t xml:space="preserve">StylePulse AI replaces manual guesswork with an automated weekly intelligence system that:</w:t>
      </w:r>
    </w:p>
    <w:p>
      <w:pPr>
        <w:pStyle w:val="ListParagraph"/>
        <w:numPr>
          <w:ilvl w:val="0"/>
          <w:numId w:val="2"/>
        </w:numPr>
        <w:spacing w:after="40" w:before="40"/>
      </w:pPr>
      <w:r>
        <w:rPr>
          <w:rFonts w:ascii="Arial" w:cs="Arial" w:eastAsia="Arial" w:hAnsi="Arial"/>
          <w:sz w:val="22"/>
          <w:szCs w:val="22"/>
        </w:rPr>
        <w:t>Scrapes competitor prices daily from 6 Lebanese sportswear e-commerce sites</w:t>
      </w:r>
    </w:p>
    <w:p>
      <w:pPr>
        <w:pStyle w:val="ListParagraph"/>
        <w:numPr>
          <w:ilvl w:val="0"/>
          <w:numId w:val="2"/>
        </w:numPr>
        <w:spacing w:after="40" w:before="40"/>
      </w:pPr>
      <w:r>
        <w:rPr>
          <w:rFonts w:ascii="Arial" w:cs="Arial" w:eastAsia="Arial" w:hAnsi="Arial"/>
          <w:sz w:val="22"/>
          <w:szCs w:val="22"/>
        </w:rPr>
        <w:t>Tracks each product's sales velocity, stock levels, traffic, and margin</w:t>
      </w:r>
    </w:p>
    <w:p>
      <w:pPr>
        <w:pStyle w:val="ListParagraph"/>
        <w:numPr>
          <w:ilvl w:val="0"/>
          <w:numId w:val="2"/>
        </w:numPr>
        <w:spacing w:after="40" w:before="40"/>
      </w:pPr>
      <w:r>
        <w:rPr>
          <w:rFonts w:ascii="Arial" w:cs="Arial" w:eastAsia="Arial" w:hAnsi="Arial"/>
          <w:sz w:val="22"/>
          <w:szCs w:val="22"/>
        </w:rPr>
        <w:t>Understands Lebanon-relevant retail timing (Back to School, Ramadan/Eid, Black Friday, football season, summer sale)</w:t>
      </w:r>
    </w:p>
    <w:p>
      <w:pPr>
        <w:pStyle w:val="ListParagraph"/>
        <w:numPr>
          <w:ilvl w:val="0"/>
          <w:numId w:val="2"/>
        </w:numPr>
        <w:spacing w:after="40" w:before="40"/>
      </w:pPr>
      <w:r>
        <w:rPr>
          <w:rFonts w:ascii="Arial" w:cs="Arial" w:eastAsia="Arial" w:hAnsi="Arial"/>
          <w:sz w:val="22"/>
          <w:szCs w:val="22"/>
        </w:rPr>
        <w:t>Uses a CatBoost ML model trained on historical patterns to recommend the right action</w:t>
      </w:r>
    </w:p>
    <w:p>
      <w:pPr>
        <w:pStyle w:val="ListParagraph"/>
        <w:numPr>
          <w:ilvl w:val="0"/>
          <w:numId w:val="2"/>
        </w:numPr>
        <w:spacing w:after="40" w:before="40"/>
      </w:pPr>
      <w:r>
        <w:rPr>
          <w:rFonts w:ascii="Arial" w:cs="Arial" w:eastAsia="Arial" w:hAnsi="Arial"/>
          <w:sz w:val="22"/>
          <w:szCs w:val="22"/>
        </w:rPr>
        <w:t>Writes Instagram/Facebook/WhatsApp campaign copy automatically when promoting</w:t>
      </w:r>
    </w:p>
    <w:p>
      <w:pPr>
        <w:pStyle w:val="ListParagraph"/>
        <w:numPr>
          <w:ilvl w:val="0"/>
          <w:numId w:val="2"/>
        </w:numPr>
        <w:spacing w:after="40" w:before="40"/>
      </w:pPr>
      <w:r>
        <w:rPr>
          <w:rFonts w:ascii="Arial" w:cs="Arial" w:eastAsia="Arial" w:hAnsi="Arial"/>
          <w:sz w:val="22"/>
          <w:szCs w:val="22"/>
        </w:rPr>
        <w:t>Shows the owner exactly WHY each decision was made, including match level and confidence</w:t>
      </w:r>
    </w:p>
    <w:p>
      <w:pPr>
        <w:pStyle w:val="ListParagraph"/>
        <w:numPr>
          <w:ilvl w:val="0"/>
          <w:numId w:val="2"/>
        </w:numPr>
        <w:spacing w:after="40" w:before="40"/>
      </w:pPr>
      <w:r>
        <w:rPr>
          <w:rFonts w:ascii="Arial" w:cs="Arial" w:eastAsia="Arial" w:hAnsi="Arial"/>
          <w:sz w:val="22"/>
          <w:szCs w:val="22"/>
        </w:rPr>
        <w:t>Requires the owner to approve, edit, or reject every recommendation before use</w:t>
      </w:r>
    </w:p>
    <w:p>
      <w:pPr>
        <w:spacing w:after="80" w:before="80"/>
      </w:pPr>
      <w:r>
        <w:t xml:space="preserve"/>
      </w:r>
    </w:p>
    <w:p>
      <w:pPr>
        <w:pStyle w:val="Heading2"/>
        <w:spacing w:after="150" w:before="300"/>
      </w:pPr>
      <w:r>
        <w:rPr>
          <w:rFonts w:ascii="Arial" w:cs="Arial" w:eastAsia="Arial" w:hAnsi="Arial"/>
          <w:b/>
          <w:bCs/>
          <w:color w:val="1B4F8A"/>
          <w:sz w:val="28"/>
          <w:szCs w:val="28"/>
        </w:rPr>
        <w:t xml:space="preserve">1.4 Business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Fictitious Retailer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SportEdge — a mid-size Lebanese multi-brand sportswear retailer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Inventory Size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800-2,500 SKUs (footwear + apparel + accessories)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Channels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Physical store + online shop</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Target User</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Shop owner / merchandise manager / e-commerce lead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Problem Frequency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Weekly pricing + promotion decisions across overlapping categories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Current Method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Manual site checks, Excel review, and staff intuition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Loss Without AI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$15,000 - $60,000 from bad timing and wasted promo spend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Market Size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Lebanon pilot market with clear GCC expansion path</w:t>
            </w:r>
          </w:p>
        </w:tc>
      </w:tr>
    </w:tbl>
    <w:p>
      <w:pPr>
        <w:spacing w:after="80" w:before="80"/>
      </w:pPr>
      <w:r>
        <w:t xml:space="preserve"/>
      </w:r>
    </w:p>
    <w:p>
      <w:pPr>
        <w:pStyle w:val="Heading2"/>
        <w:spacing w:after="150" w:before="300"/>
      </w:pPr>
      <w:r>
        <w:rPr>
          <w:rFonts w:ascii="Arial" w:cs="Arial" w:eastAsia="Arial" w:hAnsi="Arial"/>
          <w:b/>
          <w:bCs/>
          <w:color w:val="1B4F8A"/>
          <w:sz w:val="28"/>
          <w:szCs w:val="28"/>
        </w:rPr>
        <w:t xml:space="preserve">1.5 Why This Project Is Necessary</w:t>
      </w:r>
    </w:p>
    <w:p>
      <w:pPr>
        <w:pStyle w:val="ListParagraph"/>
        <w:numPr>
          <w:ilvl w:val="0"/>
          <w:numId w:val="2"/>
        </w:numPr>
        <w:spacing w:after="40" w:before="40"/>
      </w:pPr>
      <w:r>
        <w:rPr>
          <w:rFonts w:ascii="Arial" w:cs="Arial" w:eastAsia="Arial" w:hAnsi="Arial"/>
          <w:sz w:val="22"/>
          <w:szCs w:val="22"/>
        </w:rPr>
        <w:t>Enterprise tools (Prisync, Omnia) cost $500-2000/month — unaffordable for many smaller shops</w:t>
      </w:r>
    </w:p>
    <w:p>
      <w:pPr>
        <w:pStyle w:val="ListParagraph"/>
        <w:numPr>
          <w:ilvl w:val="0"/>
          <w:numId w:val="2"/>
        </w:numPr>
        <w:spacing w:after="40" w:before="40"/>
      </w:pPr>
      <w:r>
        <w:rPr>
          <w:rFonts w:ascii="Arial" w:cs="Arial" w:eastAsia="Arial" w:hAnsi="Arial"/>
          <w:sz w:val="22"/>
          <w:szCs w:val="22"/>
        </w:rPr>
        <w:t>No existing tool combines: competitor tracking + seasonal intelligence + ML decisions + campaign copy</w:t>
      </w:r>
    </w:p>
    <w:p>
      <w:pPr>
        <w:pStyle w:val="ListParagraph"/>
        <w:numPr>
          <w:ilvl w:val="0"/>
          <w:numId w:val="2"/>
        </w:numPr>
        <w:spacing w:after="40" w:before="40"/>
      </w:pPr>
      <w:r>
        <w:rPr>
          <w:rFonts w:ascii="Arial" w:cs="Arial" w:eastAsia="Arial" w:hAnsi="Arial"/>
          <w:sz w:val="22"/>
          <w:szCs w:val="22"/>
        </w:rPr>
        <w:t>Lebanese retailer websites expose enough public product data — titles, prices, categories, sale flags, and availability — to build competitive signals</w:t>
      </w:r>
    </w:p>
    <w:p>
      <w:pPr>
        <w:pStyle w:val="ListParagraph"/>
        <w:numPr>
          <w:ilvl w:val="0"/>
          <w:numId w:val="2"/>
        </w:numPr>
        <w:spacing w:after="40" w:before="40"/>
      </w:pPr>
      <w:r>
        <w:rPr>
          <w:rFonts w:ascii="Arial" w:cs="Arial" w:eastAsia="Arial" w:hAnsi="Arial"/>
          <w:sz w:val="22"/>
          <w:szCs w:val="22"/>
        </w:rPr>
        <w:t>Many overlaps can be matched exactly by article/model codes; the rest can be covered by description and category matching</w:t>
      </w:r>
    </w:p>
    <w:p>
      <w:pPr>
        <w:pStyle w:val="ListParagraph"/>
        <w:numPr>
          <w:ilvl w:val="0"/>
          <w:numId w:val="2"/>
        </w:numPr>
        <w:spacing w:after="40" w:before="40"/>
      </w:pPr>
      <w:r>
        <w:rPr>
          <w:rFonts w:ascii="Arial" w:cs="Arial" w:eastAsia="Arial" w:hAnsi="Arial"/>
          <w:sz w:val="22"/>
          <w:szCs w:val="22"/>
        </w:rPr>
        <w:t>LLMs are now good enough for retail campaign copy — the technology moment is NOW</w:t>
      </w:r>
    </w:p>
    <w:p>
      <w:pPr>
        <w:pStyle w:val="ListParagraph"/>
        <w:numPr>
          <w:ilvl w:val="0"/>
          <w:numId w:val="2"/>
        </w:numPr>
        <w:spacing w:after="40" w:before="40"/>
      </w:pPr>
      <w:r>
        <w:rPr>
          <w:rFonts w:ascii="Arial" w:cs="Arial" w:eastAsia="Arial" w:hAnsi="Arial"/>
          <w:sz w:val="22"/>
          <w:szCs w:val="22"/>
        </w:rPr>
        <w:t>Lebanon is a realistic pilot market: small enough to scrape reliably, diverse enough to demonstrate real competition</w:t>
      </w:r>
    </w:p>
    <w:p>
      <w:r>
        <w:br w:type="page"/>
      </w:r>
    </w:p>
    <w:p>
      <w:pPr>
        <w:pStyle w:val="Heading1"/>
        <w:spacing w:after="200" w:before="400"/>
      </w:pPr>
      <w:r>
        <w:rPr>
          <w:rFonts w:ascii="Arial" w:cs="Arial" w:eastAsia="Arial" w:hAnsi="Arial"/>
          <w:b/>
          <w:bCs/>
          <w:color w:val="0D2B4E"/>
          <w:sz w:val="36"/>
          <w:szCs w:val="36"/>
        </w:rPr>
        <w:t xml:space="preserve">2. System Architecture</w:t>
      </w:r>
    </w:p>
    <w:p>
      <w:pPr>
        <w:pBdr>
          <w:bottom w:val="single" w:color="1B4F8A" w:sz="4" w:space="1"/>
        </w:pBdr>
        <w:spacing w:after="160" w:before="160"/>
      </w:pPr>
      <w:r>
        <w:t xml:space="preserve"/>
      </w:r>
    </w:p>
    <w:p>
      <w:pPr>
        <w:pStyle w:val="Heading2"/>
        <w:spacing w:after="150" w:before="300"/>
      </w:pPr>
      <w:r>
        <w:rPr>
          <w:rFonts w:ascii="Arial" w:cs="Arial" w:eastAsia="Arial" w:hAnsi="Arial"/>
          <w:b/>
          <w:bCs/>
          <w:color w:val="1B4F8A"/>
          <w:sz w:val="28"/>
          <w:szCs w:val="28"/>
        </w:rPr>
        <w:t xml:space="preserve">2.1 The 4 Services</w:t>
      </w:r>
    </w:p>
    <w:p>
      <w:pPr>
        <w:spacing w:after="80" w:before="80"/>
      </w:pPr>
      <w:r>
        <w:rPr>
          <w:rFonts w:ascii="Arial" w:cs="Arial" w:eastAsia="Arial" w:hAnsi="Arial"/>
          <w:sz w:val="22"/>
          <w:szCs w:val="22"/>
        </w:rPr>
        <w:t xml:space="preserve">StylePulse AI is built as a microservices architecture with 4 independently deployable services coordinated by a central orchestrator.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000"/>
        <w:gridCol w:w="4760"/>
      </w:tblGrid>
      <w:tr>
        <w:trPr>
          <w:tblHeader/>
        </w:trPr>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4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EEP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Endpoint (Orchestrator)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Receives requests, coordinates all services, returns final recommendation package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IE1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Market Intelligence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8001</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Scrapes competitor prices, computes price gap signals, seasonality scores, freshness ratings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 Intelligence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hard rules + CatBoost model, produces HOLD/MARKDOWN/PROMOTE/CLEAR with SHAP explanation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IE3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Campaign Creative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8003</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Triggered only on PROMOTE — generates Instagram, Facebook, WhatsApp copy using Claude API</w:t>
            </w:r>
          </w:p>
        </w:tc>
      </w:tr>
    </w:tbl>
    <w:p>
      <w:pPr>
        <w:spacing w:after="80" w:before="80"/>
      </w:pPr>
      <w:r>
        <w:t xml:space="preserve"/>
      </w:r>
    </w:p>
    <w:p>
      <w:pPr>
        <w:pStyle w:val="Heading2"/>
        <w:spacing w:after="150" w:before="300"/>
      </w:pPr>
      <w:r>
        <w:rPr>
          <w:rFonts w:ascii="Arial" w:cs="Arial" w:eastAsia="Arial" w:hAnsi="Arial"/>
          <w:b/>
          <w:bCs/>
          <w:color w:val="1B4F8A"/>
          <w:sz w:val="28"/>
          <w:szCs w:val="28"/>
        </w:rPr>
        <w:t xml:space="preserve">2.2 Architecture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after="80" w:before="0"/>
            </w:pPr>
            <w:r>
              <w:rPr>
                <w:rFonts w:ascii="Arial" w:cs="Arial" w:eastAsia="Arial" w:hAnsi="Arial"/>
                <w:b/>
                <w:bCs/>
                <w:color w:val="0D2B4E"/>
                <w:sz w:val="22"/>
                <w:szCs w:val="22"/>
              </w:rPr>
              <w:t xml:space="preserve">Request Flow — Step by Step</w:t>
            </w:r>
          </w:p>
          <w:p>
            <w:pPr>
              <w:spacing w:after="20" w:before="20"/>
            </w:pPr>
            <w:r>
              <w:rPr>
                <w:rFonts w:ascii="Arial" w:cs="Arial" w:eastAsia="Arial" w:hAnsi="Arial"/>
                <w:color w:val="333333"/>
                <w:sz w:val="20"/>
                <w:szCs w:val="20"/>
              </w:rPr>
              <w:t xml:space="preserve">Step 1:  Owner submits SKU list (CSV upload or API call) to EEP on port 8000</w:t>
            </w:r>
          </w:p>
          <w:p>
            <w:pPr>
              <w:spacing w:after="20" w:before="20"/>
            </w:pPr>
            <w:r>
              <w:rPr>
                <w:rFonts w:ascii="Arial" w:cs="Arial" w:eastAsia="Arial" w:hAnsi="Arial"/>
                <w:color w:val="333333"/>
                <w:sz w:val="20"/>
                <w:szCs w:val="20"/>
              </w:rPr>
              <w:t xml:space="preserve">Step 2:  EEP validates input, checks API key, applies rate limiting (10 req/min)</w:t>
            </w:r>
          </w:p>
          <w:p>
            <w:pPr>
              <w:spacing w:after="20" w:before="20"/>
            </w:pPr>
            <w:r>
              <w:rPr>
                <w:rFonts w:ascii="Arial" w:cs="Arial" w:eastAsia="Arial" w:hAnsi="Arial"/>
                <w:color w:val="333333"/>
                <w:sz w:val="20"/>
                <w:szCs w:val="20"/>
              </w:rPr>
              <w:t xml:space="preserve">Step 3:  EEP calls IE1 — Market Intelligence (3 second timeout)</w:t>
            </w:r>
          </w:p>
          <w:p>
            <w:pPr>
              <w:spacing w:after="20" w:before="20"/>
            </w:pPr>
            <w:r>
              <w:rPr>
                <w:rFonts w:ascii="Arial" w:cs="Arial" w:eastAsia="Arial" w:hAnsi="Arial"/>
                <w:color w:val="333333"/>
                <w:sz w:val="20"/>
                <w:szCs w:val="20"/>
              </w:rPr>
              <w:t xml:space="preserve">Step 4:  IE1 reads competitor prices from database (scraped last night), returns CompetitorSignals</w:t>
            </w:r>
          </w:p>
          <w:p>
            <w:pPr>
              <w:spacing w:after="20" w:before="20"/>
            </w:pPr>
            <w:r>
              <w:rPr>
                <w:rFonts w:ascii="Arial" w:cs="Arial" w:eastAsia="Arial" w:hAnsi="Arial"/>
                <w:color w:val="333333"/>
                <w:sz w:val="20"/>
                <w:szCs w:val="20"/>
              </w:rPr>
              <w:t xml:space="preserve">Step 5:  EEP calls IE2 — Decision Intelligence with SKU features + CompetitorSignals (5 second timeout)</w:t>
            </w:r>
          </w:p>
          <w:p>
            <w:pPr>
              <w:spacing w:after="20" w:before="20"/>
            </w:pPr>
            <w:r>
              <w:rPr>
                <w:rFonts w:ascii="Arial" w:cs="Arial" w:eastAsia="Arial" w:hAnsi="Arial"/>
                <w:color w:val="333333"/>
                <w:sz w:val="20"/>
                <w:szCs w:val="20"/>
              </w:rPr>
              <w:t xml:space="preserve">Step 6:  IE2 runs Hard Rules Engine first (may short-circuit model)</w:t>
            </w:r>
          </w:p>
          <w:p>
            <w:pPr>
              <w:spacing w:after="20" w:before="20"/>
            </w:pPr>
            <w:r>
              <w:rPr>
                <w:rFonts w:ascii="Arial" w:cs="Arial" w:eastAsia="Arial" w:hAnsi="Arial"/>
                <w:color w:val="333333"/>
                <w:sz w:val="20"/>
                <w:szCs w:val="20"/>
              </w:rPr>
              <w:t xml:space="preserve">Step 7:  IE2 runs CatBoost model, computes SHAP values, returns RecommendationResult</w:t>
            </w:r>
          </w:p>
          <w:p>
            <w:pPr>
              <w:spacing w:after="20" w:before="20"/>
            </w:pPr>
            <w:r>
              <w:rPr>
                <w:rFonts w:ascii="Arial" w:cs="Arial" w:eastAsia="Arial" w:hAnsi="Arial"/>
                <w:color w:val="333333"/>
                <w:sz w:val="20"/>
                <w:szCs w:val="20"/>
              </w:rPr>
              <w:t xml:space="preserve">Step 8:  If decision = PROMOTE: EEP calls IE3 — Campaign Creative (8 second timeout)</w:t>
            </w:r>
          </w:p>
          <w:p>
            <w:pPr>
              <w:spacing w:after="20" w:before="20"/>
            </w:pPr>
            <w:r>
              <w:rPr>
                <w:rFonts w:ascii="Arial" w:cs="Arial" w:eastAsia="Arial" w:hAnsi="Arial"/>
                <w:color w:val="333333"/>
                <w:sz w:val="20"/>
                <w:szCs w:val="20"/>
              </w:rPr>
              <w:t xml:space="preserve">Step 9:  IE3 calls Claude API, validates output schema, returns CampaignPackage</w:t>
            </w:r>
          </w:p>
          <w:p>
            <w:pPr>
              <w:spacing w:after="20" w:before="20"/>
            </w:pPr>
            <w:r>
              <w:rPr>
                <w:rFonts w:ascii="Arial" w:cs="Arial" w:eastAsia="Arial" w:hAnsi="Arial"/>
                <w:color w:val="333333"/>
                <w:sz w:val="20"/>
                <w:szCs w:val="20"/>
              </w:rPr>
              <w:t xml:space="preserve">Step 10: EEP assembles full RecommendationPackage, sets requires_human_approval = true</w:t>
            </w:r>
          </w:p>
          <w:p>
            <w:pPr>
              <w:spacing w:after="20" w:before="20"/>
            </w:pPr>
            <w:r>
              <w:rPr>
                <w:rFonts w:ascii="Arial" w:cs="Arial" w:eastAsia="Arial" w:hAnsi="Arial"/>
                <w:color w:val="333333"/>
                <w:sz w:val="20"/>
                <w:szCs w:val="20"/>
              </w:rPr>
              <w:t xml:space="preserve">Step 11: Owner reviews in dashboard — Approve / Edit / Reject each recommendation</w:t>
            </w:r>
          </w:p>
          <w:p>
            <w:pPr>
              <w:spacing w:after="20" w:before="20"/>
            </w:pPr>
            <w:r>
              <w:rPr>
                <w:rFonts w:ascii="Arial" w:cs="Arial" w:eastAsia="Arial" w:hAnsi="Arial"/>
                <w:color w:val="333333"/>
                <w:sz w:val="20"/>
                <w:szCs w:val="20"/>
              </w:rPr>
              <w:t xml:space="preserve">Step 12: Approved decisions logged to audit trail. Never actioned without human approval.</w:t>
            </w:r>
          </w:p>
        </w:tc>
      </w:tr>
    </w:tbl>
    <w:p>
      <w:pPr>
        <w:spacing w:after="80" w:before="80"/>
      </w:pPr>
      <w:r>
        <w:t xml:space="preserve"/>
      </w:r>
    </w:p>
    <w:p>
      <w:pPr>
        <w:pStyle w:val="Heading2"/>
        <w:spacing w:after="150" w:before="300"/>
      </w:pPr>
      <w:r>
        <w:rPr>
          <w:rFonts w:ascii="Arial" w:cs="Arial" w:eastAsia="Arial" w:hAnsi="Arial"/>
          <w:b/>
          <w:bCs/>
          <w:color w:val="1B4F8A"/>
          <w:sz w:val="28"/>
          <w:szCs w:val="28"/>
        </w:rPr>
        <w:t xml:space="preserve">2.3 The 4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800"/>
        <w:gridCol w:w="3860"/>
      </w:tblGrid>
      <w:tr>
        <w:trPr>
          <w:tblHeader/>
        </w:trPr>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When It Fires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 current price, do nothing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Selling well, stock healthy, competitively priced, season is right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MARKDOWN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Orange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Reduce price to stimulate sales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Competitor cheaper, product aging, season ending, sales slowing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PROMOTE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active marketing campaign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Season perfect, stock healthy, margins good, demand rising</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CLEAR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Sell at any price, move stock now</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90+ days unsold, season over, new model released, dead stock</w:t>
            </w:r>
          </w:p>
        </w:tc>
      </w:tr>
    </w:tbl>
    <w:p>
      <w:r>
        <w:br w:type="page"/>
      </w:r>
    </w:p>
    <w:p>
      <w:pPr>
        <w:pStyle w:val="Heading1"/>
        <w:spacing w:after="200" w:before="400"/>
      </w:pPr>
      <w:r>
        <w:rPr>
          <w:rFonts w:ascii="Arial" w:cs="Arial" w:eastAsia="Arial" w:hAnsi="Arial"/>
          <w:b/>
          <w:bCs/>
          <w:color w:val="0D2B4E"/>
          <w:sz w:val="36"/>
          <w:szCs w:val="36"/>
        </w:rPr>
        <w:t xml:space="preserve">3. Data Architecture</w:t>
      </w:r>
    </w:p>
    <w:p>
      <w:pPr>
        <w:pBdr>
          <w:bottom w:val="single" w:color="1B4F8A" w:sz="4" w:space="1"/>
        </w:pBdr>
        <w:spacing w:after="160" w:before="160"/>
      </w:pPr>
      <w:r>
        <w:t xml:space="preserve"/>
      </w:r>
    </w:p>
    <w:p>
      <w:pPr>
        <w:pStyle w:val="Heading2"/>
        <w:spacing w:after="150" w:before="300"/>
      </w:pPr>
      <w:r>
        <w:rPr>
          <w:rFonts w:ascii="Arial" w:cs="Arial" w:eastAsia="Arial" w:hAnsi="Arial"/>
          <w:b/>
          <w:bCs/>
          <w:color w:val="1B4F8A"/>
          <w:sz w:val="28"/>
          <w:szCs w:val="28"/>
        </w:rPr>
        <w:t xml:space="preserve">3.1 Overview — Two Types of Data</w:t>
      </w:r>
    </w:p>
    <w:p>
      <w:pPr>
        <w:spacing w:after="80" w:before="80"/>
      </w:pPr>
      <w:r>
        <w:rPr>
          <w:rFonts w:ascii="Arial" w:cs="Arial" w:eastAsia="Arial" w:hAnsi="Arial"/>
          <w:sz w:val="22"/>
          <w:szCs w:val="22"/>
        </w:rPr>
        <w:t xml:space="preserve">The system uses two fundamentally different data types that must never be confused: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160"/>
      </w:tblGrid>
      <w:tr>
        <w:trPr>
          <w:tblHeader/>
        </w:trP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Data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own shop data — what you own, what sold, what you paid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 uploads via CSV or dashboard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model training + decision making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External Data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Competitor prices, availability, sale events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IE1 scrapes nightly from public websites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Competitor signal generation for IE1</w:t>
            </w:r>
          </w:p>
        </w:tc>
      </w:tr>
    </w:tbl>
    <w:p>
      <w:pPr>
        <w:spacing w:after="80" w:before="80"/>
      </w:pPr>
      <w:r>
        <w:t xml:space="preserve"/>
      </w:r>
    </w:p>
    <w:p>
      <w:pPr>
        <w:pStyle w:val="Heading2"/>
        <w:spacing w:after="150" w:before="300"/>
      </w:pPr>
      <w:r>
        <w:rPr>
          <w:rFonts w:ascii="Arial" w:cs="Arial" w:eastAsia="Arial" w:hAnsi="Arial"/>
          <w:b/>
          <w:bCs/>
          <w:color w:val="1B4F8A"/>
          <w:sz w:val="28"/>
          <w:szCs w:val="28"/>
        </w:rPr>
        <w:t xml:space="preserve">3.2 The 8 Database Tables</w:t>
      </w:r>
    </w:p>
    <w:p>
      <w:pPr>
        <w:spacing w:after="80" w:before="80"/>
      </w:pPr>
      <w:r>
        <w:t xml:space="preserve"/>
      </w:r>
    </w:p>
    <w:p>
      <w:pPr>
        <w:pStyle w:val="Heading3"/>
        <w:spacing w:after="100" w:before="200"/>
      </w:pPr>
      <w:r>
        <w:rPr>
          <w:rFonts w:ascii="Arial" w:cs="Arial" w:eastAsia="Arial" w:hAnsi="Arial"/>
          <w:b/>
          <w:bCs/>
          <w:color w:val="1B4F8A"/>
          <w:sz w:val="24"/>
          <w:szCs w:val="24"/>
        </w:rPr>
        <w:t xml:space="preserve">Table 1 — products</w:t>
      </w:r>
    </w:p>
    <w:p>
      <w:pPr>
        <w:spacing w:after="80" w:before="80"/>
      </w:pPr>
      <w:r>
        <w:rPr>
          <w:rFonts w:ascii="Arial" w:cs="Arial" w:eastAsia="Arial" w:hAnsi="Arial"/>
          <w:sz w:val="22"/>
          <w:szCs w:val="22"/>
        </w:rPr>
        <w:t>Master catalog of every product in the owner's inventory across multiple sportswear brands. Foundation of the entire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sku_id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 PK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SKU-001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identifier for every product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product_name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VARCHAR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Nike Phantom GX II Elite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Display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model_code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VARCHAR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FJ2559-400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Official article/model code when available — strongest exact-match key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category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running_shoes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 category for seasonal logic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sport_type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Sport: running/training/lifestyle/football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collection_type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core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core / seasonal / collab / limited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cost_price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the owner paid per unit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retail_price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DECIMAL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180.00</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Current selling price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SS25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Season code: SS25 / AW24 etc.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launch_date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2024-09-01</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When product first went on sale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gender_target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unisex</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 / women / kids / unisex</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colorway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Core Black/Carbon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Official colorway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this still being sold?</w:t>
            </w:r>
          </w:p>
        </w:tc>
      </w:tr>
      <w:tr>
        <w:tc>
          <w:tcPr>
            <w:tcW w:type="dxa" w:w="2200"/>
          </w:tcPr>
          <w:p>
            <w:r>
              <w:t>brand</w:t>
            </w:r>
          </w:p>
        </w:tc>
        <w:tc>
          <w:tcPr>
            <w:tcW w:type="dxa" w:w="1800"/>
          </w:tcPr>
          <w:p>
            <w:r>
              <w:t>VARCHAR</w:t>
            </w:r>
          </w:p>
        </w:tc>
        <w:tc>
          <w:tcPr>
            <w:tcW w:type="dxa" w:w="2200"/>
          </w:tcPr>
          <w:p>
            <w:r>
              <w:t>Nike</w:t>
            </w:r>
          </w:p>
        </w:tc>
        <w:tc>
          <w:tcPr>
            <w:tcW w:type="dxa" w:w="3160"/>
          </w:tcPr>
          <w:p>
            <w:r>
              <w:t>Primary brand used in matching and reporting</w:t>
            </w:r>
          </w:p>
        </w:tc>
      </w:tr>
    </w:tbl>
    <w:p>
      <w:pPr>
        <w:spacing w:after="80" w:before="80"/>
      </w:pPr>
      <w:r>
        <w:t xml:space="preserve"/>
      </w:r>
    </w:p>
    <w:p>
      <w:pPr>
        <w:pStyle w:val="Heading3"/>
        <w:spacing w:after="100" w:before="200"/>
      </w:pPr>
      <w:r>
        <w:rPr>
          <w:rFonts w:ascii="Arial" w:cs="Arial" w:eastAsia="Arial" w:hAnsi="Arial"/>
          <w:b/>
          <w:bCs/>
          <w:color w:val="1B4F8A"/>
          <w:sz w:val="24"/>
          <w:szCs w:val="24"/>
        </w:rPr>
        <w:t xml:space="preserve">Table 2 — inventory</w:t>
      </w:r>
    </w:p>
    <w:p>
      <w:pPr>
        <w:spacing w:after="80" w:before="80"/>
      </w:pPr>
      <w:r>
        <w:rPr>
          <w:rFonts w:ascii="Arial" w:cs="Arial" w:eastAsia="Arial" w:hAnsi="Arial"/>
          <w:sz w:val="22"/>
          <w:szCs w:val="22"/>
        </w:rPr>
        <w:t xml:space="preserve">Daily snapshot of stock levels. Updated every day. Critical for days_of_supply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sku_id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 FK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SKU-001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Links to products table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2024-11-08</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 of this snapshot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warehouse_qty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Units in warehouse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store_qty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Units on shop floor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total_qty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available units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days_of_supply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DECIMAL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41.5</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total_qty / avg_daily_sales — how many days of stock remain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reorder_triggered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 reorder been placed?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low_stock_flag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false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True if total_qty &lt; 15</w:t>
            </w:r>
          </w:p>
        </w:tc>
      </w:tr>
    </w:tbl>
    <w:p>
      <w:pPr>
        <w:spacing w:after="80" w:before="80"/>
      </w:pPr>
      <w:r>
        <w:t xml:space="preserve"/>
      </w:r>
    </w:p>
    <w:p>
      <w:pPr>
        <w:pStyle w:val="Heading3"/>
        <w:spacing w:after="100" w:before="200"/>
      </w:pPr>
      <w:r>
        <w:rPr>
          <w:rFonts w:ascii="Arial" w:cs="Arial" w:eastAsia="Arial" w:hAnsi="Arial"/>
          <w:b/>
          <w:bCs/>
          <w:color w:val="1B4F8A"/>
          <w:sz w:val="24"/>
          <w:szCs w:val="24"/>
        </w:rPr>
        <w:t xml:space="preserve">Table 3 — sales</w:t>
      </w:r>
    </w:p>
    <w:p>
      <w:pPr>
        <w:spacing w:after="80" w:before="80"/>
      </w:pPr>
      <w:r>
        <w:rPr>
          <w:rFonts w:ascii="Arial" w:cs="Arial" w:eastAsia="Arial" w:hAnsi="Arial"/>
          <w:sz w:val="22"/>
          <w:szCs w:val="22"/>
        </w:rPr>
        <w:t xml:space="preserve">Every sale transaction recorded daily per SKU. Primary source for velocity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sku_id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 FK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SKU-001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product sold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2024-11-08</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Sale 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units_sold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Units sold this day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gross_revenue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DECIMAL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539.97</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Revenue before returns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discount_pct_applied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Discount applied (0.20 = 20%)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channel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online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online / instore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returns_count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on this day for this SKU</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net_revenue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DECIMAL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539.97</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Revenue after returns</w:t>
            </w:r>
          </w:p>
        </w:tc>
      </w:tr>
    </w:tbl>
    <w:p>
      <w:pPr>
        <w:spacing w:after="80" w:before="80"/>
      </w:pPr>
      <w:r>
        <w:t xml:space="preserve"/>
      </w:r>
    </w:p>
    <w:p>
      <w:pPr>
        <w:pStyle w:val="Heading3"/>
        <w:spacing w:after="100" w:before="200"/>
      </w:pPr>
      <w:r>
        <w:rPr>
          <w:rFonts w:ascii="Arial" w:cs="Arial" w:eastAsia="Arial" w:hAnsi="Arial"/>
          <w:b/>
          <w:bCs/>
          <w:color w:val="1B4F8A"/>
          <w:sz w:val="24"/>
          <w:szCs w:val="24"/>
        </w:rPr>
        <w:t xml:space="preserve">Table 4 — traffic</w:t>
      </w:r>
    </w:p>
    <w:p>
      <w:pPr>
        <w:spacing w:after="80" w:before="80"/>
      </w:pPr>
      <w:r>
        <w:rPr>
          <w:rFonts w:ascii="Arial" w:cs="Arial" w:eastAsia="Arial" w:hAnsi="Arial"/>
          <w:sz w:val="22"/>
          <w:szCs w:val="22"/>
        </w:rPr>
        <w:t xml:space="preserve">Daily web traffic per SKU. Conversion rate signals indicate demand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sku_id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 FK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SKU-001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product page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2024-11-08</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page_views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product page visits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unique_visitors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310</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Distinct visitors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add_to_cart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67</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to cart count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purchases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Actual purchases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conversion_rate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0.0067</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purchases / page_views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avg_session_duration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142</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Seconds spent on page</w:t>
            </w:r>
          </w:p>
        </w:tc>
      </w:tr>
    </w:tbl>
    <w:p>
      <w:pPr>
        <w:spacing w:after="80" w:before="80"/>
      </w:pPr>
      <w:r>
        <w:t xml:space="preserve"/>
      </w:r>
    </w:p>
    <w:p>
      <w:pPr>
        <w:pStyle w:val="Heading3"/>
        <w:spacing w:after="100" w:before="200"/>
      </w:pPr>
      <w:r>
        <w:rPr>
          <w:rFonts w:ascii="Arial" w:cs="Arial" w:eastAsia="Arial" w:hAnsi="Arial"/>
          <w:b/>
          <w:bCs/>
          <w:color w:val="1B4F8A"/>
          <w:sz w:val="24"/>
          <w:szCs w:val="24"/>
        </w:rPr>
        <w:t xml:space="preserve">Table 5 — competitor_prices</w:t>
      </w:r>
    </w:p>
    <w:p>
      <w:pPr>
        <w:spacing w:after="80" w:before="80"/>
      </w:pPr>
      <w:r>
        <w:rPr>
          <w:rFonts w:ascii="Arial" w:cs="Arial" w:eastAsia="Arial" w:hAnsi="Arial"/>
          <w:sz w:val="22"/>
          <w:szCs w:val="22"/>
        </w:rPr>
        <w:t xml:space="preserve">Scraped competitor data stored nightly by the background scraper job. This is what IE1 reads at request time — NEVER scraped live during a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3960"/>
      </w:tblGrid>
      <w:tr>
        <w:trPr>
          <w:tblHeader/>
        </w:trPr>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PK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 identifier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sku_id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 FK</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SKU-001</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SportEdge product this matches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model_code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VARCHAR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FJ2559-400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Article/model code used for exact matching when available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competitor_name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MikeSport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Which competitor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competitor_price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165.00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Their current price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competitor_sale_price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DECIMAL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NULL</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Their sale price if on sale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is_on_sale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Are they running a discount?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discount_pct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DECIMAL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0.00</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Their discount depth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in_stock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in_stock / low_stock / out_of_stock</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scraped_at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2024-11-08 02:15</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When this data was collected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page URL scraped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data_valid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true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Did scrape succeed?</w:t>
            </w:r>
          </w:p>
        </w:tc>
      </w:tr>
      <w:tr>
        <w:tc>
          <w:tcPr>
            <w:tcW w:type="dxa" w:w="1600"/>
          </w:tcPr>
          <w:p>
            <w:r>
              <w:t>match_level</w:t>
            </w:r>
          </w:p>
        </w:tc>
        <w:tc>
          <w:tcPr>
            <w:tcW w:type="dxa" w:w="1600"/>
          </w:tcPr>
          <w:p>
            <w:r>
              <w:t>VARCHAR</w:t>
            </w:r>
          </w:p>
        </w:tc>
        <w:tc>
          <w:tcPr>
            <w:tcW w:type="dxa" w:w="2200"/>
          </w:tcPr>
          <w:p>
            <w:r>
              <w:t>exact</w:t>
            </w:r>
          </w:p>
        </w:tc>
        <w:tc>
          <w:tcPr>
            <w:tcW w:type="dxa" w:w="3960"/>
          </w:tcPr>
          <w:p>
            <w:r>
              <w:t>exact / description / category</w:t>
            </w:r>
          </w:p>
        </w:tc>
      </w:tr>
      <w:tr>
        <w:tc>
          <w:tcPr>
            <w:tcW w:type="dxa" w:w="1600"/>
          </w:tcPr>
          <w:p>
            <w:r>
              <w:t>match_confidence</w:t>
            </w:r>
          </w:p>
        </w:tc>
        <w:tc>
          <w:tcPr>
            <w:tcW w:type="dxa" w:w="1600"/>
          </w:tcPr>
          <w:p>
            <w:r>
              <w:t>DECIMAL</w:t>
            </w:r>
          </w:p>
        </w:tc>
        <w:tc>
          <w:tcPr>
            <w:tcW w:type="dxa" w:w="2200"/>
          </w:tcPr>
          <w:p>
            <w:r>
              <w:t>0.93</w:t>
            </w:r>
          </w:p>
        </w:tc>
        <w:tc>
          <w:tcPr>
            <w:tcW w:type="dxa" w:w="3960"/>
          </w:tcPr>
          <w:p>
            <w:r>
              <w:t>Confidence score for the selected match</w:t>
            </w:r>
          </w:p>
        </w:tc>
      </w:tr>
    </w:tbl>
    <w:p>
      <w:pPr>
        <w:spacing w:after="80" w:before="80"/>
      </w:pPr>
      <w:r>
        <w:t xml:space="preserve"/>
      </w:r>
    </w:p>
    <w:p>
      <w:pPr>
        <w:pStyle w:val="Heading3"/>
        <w:spacing w:after="100" w:before="200"/>
      </w:pPr>
      <w:r>
        <w:rPr>
          <w:rFonts w:ascii="Arial" w:cs="Arial" w:eastAsia="Arial" w:hAnsi="Arial"/>
          <w:b/>
          <w:bCs/>
          <w:color w:val="1B4F8A"/>
          <w:sz w:val="24"/>
          <w:szCs w:val="24"/>
        </w:rPr>
        <w:t xml:space="preserve">Table 6 — features</w:t>
      </w:r>
    </w:p>
    <w:p>
      <w:pPr>
        <w:spacing w:after="80" w:before="80"/>
      </w:pPr>
      <w:r>
        <w:rPr>
          <w:rFonts w:ascii="Arial" w:cs="Arial" w:eastAsia="Arial" w:hAnsi="Arial"/>
          <w:sz w:val="22"/>
          <w:szCs w:val="22"/>
        </w:rPr>
        <w:t xml:space="preserve">Pre-computed ML feature matrix. Generated weekly by the ML pipeline. CatBoost reads from here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Column Group</w:t>
            </w:r>
          </w:p>
        </w:tc>
        <w:tc>
          <w:tcPr>
            <w:tcW w:type="dxa" w:w="6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Columns Included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sku_id, week_start, brand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Sales Velocity</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units_sold_7d, units_sold_30d, velocity_ratio (7d/30d), revenue_7d, revenue_30d, revenue_trend_slope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days_of_supply, stock_coverage_ratio, stockout_risk_score, total_qty, inventory_vs_median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Pricing &amp; Margin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current_margin_pct, discount_depth_last_30d, days_since_last_discount, days_at_current_price, markdown_recency_flag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Demand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page_views_7d, conversion_rate_7d, add_to_cart_rate_7d, traffic_trend_7d, revenue_per_view</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Lifecycle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days_since_launch, season_sell_through_pct, product_age_days_global, collection_type_encoded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Competitor (from IE1)</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price_gap_pct, competitors_on_sale_count, competitor_min_price, data_freshness_hours, competitor_confidence, best_match_level_score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Calendar</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days_to_black_friday, days_to_january_sale, days_to_football_season, season_alignment_score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Campaign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days_since_last_campaign, last_campaign_roas, has_active_campaign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Label</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decision (HOLD/MARKDOWN/PROMOTE/CLEAR)</w:t>
            </w:r>
          </w:p>
        </w:tc>
      </w:tr>
    </w:tbl>
    <w:p>
      <w:pPr>
        <w:spacing w:after="80" w:before="80"/>
      </w:pPr>
      <w:r>
        <w:t xml:space="preserve"/>
      </w:r>
    </w:p>
    <w:p>
      <w:pPr>
        <w:pStyle w:val="Heading3"/>
        <w:spacing w:after="100" w:before="200"/>
      </w:pPr>
      <w:r>
        <w:rPr>
          <w:rFonts w:ascii="Arial" w:cs="Arial" w:eastAsia="Arial" w:hAnsi="Arial"/>
          <w:b/>
          <w:bCs/>
          <w:color w:val="1B4F8A"/>
          <w:sz w:val="24"/>
          <w:szCs w:val="24"/>
        </w:rPr>
        <w:t xml:space="preserve">Table 7 — recommendations</w:t>
      </w:r>
    </w:p>
    <w:p>
      <w:pPr>
        <w:spacing w:after="80" w:before="80"/>
      </w:pPr>
      <w:r>
        <w:rPr>
          <w:rFonts w:ascii="Arial" w:cs="Arial" w:eastAsia="Arial" w:hAnsi="Arial"/>
          <w:sz w:val="22"/>
          <w:szCs w:val="22"/>
        </w:rPr>
        <w:t xml:space="preserve">Every recommendation the system ever generated, permanently stored for audit trail, confidence decay, and human approval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recommendation_id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identifier for each recommendation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sku_id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Which product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HOLD / MARKDOWN / PROMOTE / CLEAR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confidence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Model confidence 0.0 to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explanation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Plain English reason (generated by IE3 or template)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rule_override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Which hard rule fired if any (null if model decided)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suggested_price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Recommended price after action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margin_after_action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Projected margin if actioned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shap_top5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top 5 SHAP features that drove the decision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generated_at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When recommendation was created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expires_at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generated_at + 72 hours (confidence decay applied after)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approved_by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Merchant user ID who actioned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approved_at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human actioned it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action_taken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approved / edited / rejected / snoozed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merchant_note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comment the owner added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fallback_used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Was ML model unavailable, fallback HOLD returned?</w:t>
            </w:r>
          </w:p>
        </w:tc>
      </w:tr>
    </w:tbl>
    <w:p>
      <w:pPr>
        <w:spacing w:after="80" w:before="80"/>
      </w:pPr>
      <w:r>
        <w:t xml:space="preserve"/>
      </w:r>
    </w:p>
    <w:p>
      <w:pPr>
        <w:pStyle w:val="Heading3"/>
        <w:spacing w:after="100" w:before="200"/>
      </w:pPr>
      <w:r>
        <w:rPr>
          <w:rFonts w:ascii="Arial" w:cs="Arial" w:eastAsia="Arial" w:hAnsi="Arial"/>
          <w:b/>
          <w:bCs/>
          <w:color w:val="1B4F8A"/>
          <w:sz w:val="24"/>
          <w:szCs w:val="24"/>
        </w:rPr>
        <w:t xml:space="preserve">Table 8 — campaigns</w:t>
      </w:r>
    </w:p>
    <w:p>
      <w:pPr>
        <w:spacing w:after="80" w:before="80"/>
      </w:pPr>
      <w:r>
        <w:rPr>
          <w:rFonts w:ascii="Arial" w:cs="Arial" w:eastAsia="Arial" w:hAnsi="Arial"/>
          <w:sz w:val="22"/>
          <w:szCs w:val="22"/>
        </w:rPr>
        <w:t xml:space="preserve">All campaign creative generated by IE3, linked to recommendations. Stored before merchant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campaign_id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identifier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recommendation_id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Links to recommendations 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sku_id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product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headline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 60 characters — primary headline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subheadline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100 characters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ad_copy_short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 150 characters — for paid ads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ad_copy_long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400 characters — for email/website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instagram_post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caption with hashtags, max 300 chars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facebook_post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post text, max 500 chars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whatsapp_message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Short broadcast message, max 200 chars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cta_primary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call to action, max 25 chars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cta_secondary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Secondary CTA, max 25 chars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tone_used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urgent / aspirational / value_focused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prompt_version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Which IE3 prompt version generated this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generation_confidence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output quality score 0.0-1.0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fallback_used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True if template fallback was used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generated_at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r>
    </w:tbl>
    <w:p>
      <w:r>
        <w:br w:type="page"/>
      </w:r>
    </w:p>
    <w:p>
      <w:pPr>
        <w:pStyle w:val="Heading1"/>
        <w:spacing w:after="200" w:before="400"/>
      </w:pPr>
      <w:r>
        <w:rPr>
          <w:rFonts w:ascii="Arial" w:cs="Arial" w:eastAsia="Arial" w:hAnsi="Arial"/>
          <w:b/>
          <w:bCs/>
          <w:color w:val="0D2B4E"/>
          <w:sz w:val="36"/>
          <w:szCs w:val="36"/>
        </w:rPr>
        <w:t xml:space="preserve">4. Data Collection &amp; Web Scraping</w:t>
      </w:r>
    </w:p>
    <w:p>
      <w:pPr>
        <w:pBdr>
          <w:bottom w:val="single" w:color="1B4F8A" w:sz="4" w:space="1"/>
        </w:pBdr>
        <w:spacing w:after="160" w:before="160"/>
      </w:pPr>
      <w:r>
        <w:t xml:space="preserve"/>
      </w:r>
    </w:p>
    <w:p>
      <w:pPr>
        <w:pStyle w:val="Heading2"/>
        <w:spacing w:after="150" w:before="300"/>
      </w:pPr>
      <w:r>
        <w:rPr>
          <w:rFonts w:ascii="Arial" w:cs="Arial" w:eastAsia="Arial" w:hAnsi="Arial"/>
          <w:b/>
          <w:bCs/>
          <w:color w:val="1B4F8A"/>
          <w:sz w:val="28"/>
          <w:szCs w:val="28"/>
        </w:rPr>
        <w:t xml:space="preserve">4.1 The Two-Layer Data Strategy</w:t>
      </w:r>
    </w:p>
    <w:p>
      <w:pPr>
        <w:spacing w:after="80" w:before="80"/>
      </w:pPr>
      <w:r>
        <w:rPr>
          <w:rFonts w:ascii="Arial" w:cs="Arial" w:eastAsia="Arial" w:hAnsi="Arial"/>
          <w:sz w:val="22"/>
          <w:szCs w:val="22"/>
        </w:rPr>
        <w:t xml:space="preserve">The system uses two completely separate data collection strategies — one for historical training data, one for real-time competitor intelligence.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800"/>
        <w:gridCol w:w="1800"/>
        <w:gridCol w:w="1460"/>
      </w:tblGrid>
      <w:tr>
        <w:trPr>
          <w:tblHeader/>
        </w:trPr>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What</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14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Stored 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1 — Historical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months of your shop sales, inventory, traffic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Once at setup, then daily updates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 uploads CSV exports from POS system</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products, inventory, sales, traffic tables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Layer 2 — Competitor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Daily competitor prices from 6 Lebanese retailers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Every night at 2am (background job)</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Retailer-specific scrapers + 3-level matching pipeline</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competitor_prices table</w:t>
            </w:r>
          </w:p>
        </w:tc>
      </w:tr>
    </w:tbl>
    <w:p>
      <w:pPr>
        <w:spacing w:after="80" w:before="80"/>
      </w:pPr>
      <w:r>
        <w:t xml:space="preserve"/>
      </w:r>
    </w:p>
    <w:p>
      <w:pPr>
        <w:pStyle w:val="Heading2"/>
        <w:spacing w:after="150" w:before="300"/>
      </w:pPr>
      <w:r>
        <w:rPr>
          <w:rFonts w:ascii="Arial" w:cs="Arial" w:eastAsia="Arial" w:hAnsi="Arial"/>
          <w:b/>
          <w:bCs/>
          <w:color w:val="1B4F8A"/>
          <w:sz w:val="28"/>
          <w:szCs w:val="28"/>
        </w:rPr>
        <w:t>4.2 Competitor Retailers to Scrape (Unique Websites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300"/>
        <w:gridCol w:w="3060"/>
      </w:tblGrid>
      <w:tr>
        <w:trPr>
          <w:tblHeader/>
        </w:trPr>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t>Retailer</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t>Website</w:t>
            </w:r>
          </w:p>
        </w:tc>
        <w:tc>
          <w:tcPr>
            <w:tcW w:type="dxa" w:w="23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t>Brands visible on site</w:t>
            </w:r>
          </w:p>
        </w:tc>
        <w:tc>
          <w:tcPr>
            <w:tcW w:type="dxa" w:w="30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t>Scraping method &amp; 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adidas Lebanon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adidas.com.lb</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Adidas footwear, apparel, accessories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Official catalog; price, sale, availability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MikeSport Lebanon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lb.mikesport.com</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Adidas, Nike, ON, NB, Asics, UA, Puma, TNF, more</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Shopify catalog; strong overlap; price, sale, category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Tchooz Shoes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tchoozshoes.com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Puma, New Balance, Adidas, 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Shopify catalog; strong Puma overlap</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ShoesWorld Lebanon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shoesworldlb.com</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Nike, Adidas, Puma, NB, Hoka, On, Asics</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Football/running catalog; price and stock pages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CitySport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citysport-lb.com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Adidas, Nike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Premium boots/sneakers; sale monitoring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KIX Lebanon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kixlb.com</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Nike, Adidas, Jordan, New Balance</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Shopify sneaker catalog; brand counts visible</w:t>
            </w:r>
          </w:p>
        </w:tc>
      </w:tr>
    </w:tbl>
    <w:p>
      <w:pPr>
        <w:spacing w:after="80" w:before="80"/>
      </w:pPr>
      <w:r>
        <w:t xml:space="preserve"/>
      </w:r>
    </w:p>
    <w:p>
      <w:pPr>
        <w:pStyle w:val="Heading2"/>
        <w:spacing w:after="150" w:before="300"/>
      </w:pPr>
      <w:r>
        <w:rPr>
          <w:rFonts w:ascii="Arial" w:cs="Arial" w:eastAsia="Arial" w:hAnsi="Arial"/>
          <w:b/>
          <w:bCs/>
          <w:color w:val="1B4F8A"/>
          <w:sz w:val="28"/>
          <w:szCs w:val="28"/>
        </w:rPr>
        <w:t>4.3 How Product Matching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r>
              <w:t>Three-Level Matching Strategy</w:t>
              <w:br/>
              <w:br/>
              <w:t>Level 1 — EXACT MATCH</w:t>
              <w:br/>
              <w:t>Use when the same brand + same article/model code/GTIN or an exact normalized title appears across sites.</w:t>
              <w:br/>
              <w:t>Examples: HQ4202, FJ2559-400, Copa Pure III Elite FG.</w:t>
              <w:br/>
              <w:t>Confidence: 0.95-1.00</w:t>
              <w:br/>
              <w:t>Use for direct price gap decisions and one-to-one competitor tables.</w:t>
              <w:br/>
              <w:br/>
              <w:t>Level 2 — DESCRIPTION MATCH</w:t>
              <w:br/>
              <w:t>Use when exact code is missing but brand, title tokens, gender, sport, silhouette, and color cues strongly align.</w:t>
              <w:br/>
              <w:t>Method: normalized titles + fuzzy string score + attribute overlap + embedding similarity.</w:t>
              <w:br/>
              <w:t>Confidence: 0.70-0.94</w:t>
              <w:br/>
              <w:t>Use for likely same-model or near-same listings.</w:t>
              <w:br/>
              <w:br/>
              <w:t>Level 3 — CATEGORY MATCH</w:t>
              <w:br/>
              <w:t>Use when the same item cannot be paired directly, but comparable pressure still matters.</w:t>
              <w:br/>
              <w:t>Method: same category + brand or target segment + price band + sport/use-case.</w:t>
              <w:br/>
              <w:t>Confidence: 0.40-0.69</w:t>
              <w:br/>
              <w:t>Use only for market pressure, sale intensity, and category-level promo decisions — not for direct one-to-one markdown math.</w:t>
              <w:br/>
              <w:br/>
              <w:t>Matching rule: IE1 always prefers EXACT over DESCRIPTION over CATEGORY. Every signal carries its match_level and confidence into IE2.</w:t>
            </w:r>
          </w:p>
        </w:tc>
      </w:tr>
    </w:tbl>
    <w:p>
      <w:pPr>
        <w:spacing w:after="80" w:before="80"/>
      </w:pPr>
      <w:r>
        <w:t xml:space="preserve"/>
      </w:r>
    </w:p>
    <w:p>
      <w:pPr>
        <w:pStyle w:val="Heading2"/>
        <w:spacing w:after="150" w:before="300"/>
      </w:pPr>
      <w:r>
        <w:rPr>
          <w:rFonts w:ascii="Arial" w:cs="Arial" w:eastAsia="Arial" w:hAnsi="Arial"/>
          <w:b/>
          <w:bCs/>
          <w:color w:val="1B4F8A"/>
          <w:sz w:val="28"/>
          <w:szCs w:val="28"/>
        </w:rPr>
        <w:t xml:space="preserve">4.4 Scraping Architecture</w:t>
      </w:r>
    </w:p>
    <w:p>
      <w:pPr>
        <w:spacing w:after="80" w:before="80"/>
      </w:pPr>
      <w:r>
        <w:rPr>
          <w:rFonts w:ascii="Arial" w:cs="Arial" w:eastAsia="Arial" w:hAnsi="Arial"/>
          <w:sz w:val="22"/>
          <w:szCs w:val="22"/>
        </w:rPr>
        <w:t xml:space="preserve">CRITICAL RULE: Never scrape live during a user request. All scraping happens in the background.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E8" w:val="clear"/>
            <w:tcMar>
              <w:top w:type="dxa" w:w="120"/>
              <w:left w:type="dxa" w:w="200"/>
              <w:bottom w:type="dxa" w:w="120"/>
              <w:right w:type="dxa" w:w="200"/>
            </w:tcMar>
          </w:tcPr>
          <w:p>
            <w:r>
              <w:t>Nightly Scraper Job — Runs at 2am Every Night</w:t>
              <w:br/>
              <w:t>1. Load all active products from products table (brand, model_code if present, title, category, gender)</w:t>
              <w:br/>
              <w:t>2. For each product, query each of the 6 Lebanese competitor sites</w:t>
              <w:br/>
              <w:t>3. Attempt matching in order: EXACT -&gt; DESCRIPTION -&gt; CATEGORY</w:t>
              <w:br/>
              <w:t>4. Extract: current price, sale price, is_on_sale, availability, matched URL, and match confidence</w:t>
              <w:br/>
              <w:t>5. Store results in competitor_prices table with scraped_at = now()</w:t>
              <w:br/>
              <w:t>6. Decrease confidence for stale data or low-confidence category matches</w:t>
              <w:br/>
              <w:t>7. Typical overnight volume: 500 SKUs x 6 retailers = 3,000 core product checks, plus targeted search/result-page fetches</w:t>
              <w:br/>
              <w:t>8. With queueing and cached sessions, this completes comfortably overnight; demo always runs from stored data, not live scrapes</w:t>
            </w:r>
          </w:p>
        </w:tc>
      </w:tr>
    </w:tbl>
    <w:p>
      <w:pPr>
        <w:spacing w:after="80" w:before="80"/>
      </w:pPr>
      <w:r>
        <w:t xml:space="preserve"/>
      </w:r>
    </w:p>
    <w:p>
      <w:pPr>
        <w:pStyle w:val="Heading2"/>
        <w:spacing w:after="150" w:before="300"/>
      </w:pPr>
      <w:r>
        <w:rPr>
          <w:rFonts w:ascii="Arial" w:cs="Arial" w:eastAsia="Arial" w:hAnsi="Arial"/>
          <w:b/>
          <w:bCs/>
          <w:color w:val="1B4F8A"/>
          <w:sz w:val="28"/>
          <w:szCs w:val="28"/>
        </w:rPr>
        <w:t xml:space="preserve">4.5 Scraping Code — Core Implementation</w:t>
      </w:r>
    </w:p>
    <w:p>
      <w:pPr>
        <w:spacing w:after="80" w:before="80"/>
      </w:pPr>
      <w:r>
        <w:rPr>
          <w:rFonts w:ascii="Arial" w:cs="Arial" w:eastAsia="Arial" w:hAnsi="Arial"/>
          <w:sz w:val="22"/>
          <w:szCs w:val="22"/>
        </w:rPr>
        <w:t xml:space="preserve">Using Apify for reliable scraping with anti-bot protection handled automatically:</w:t>
      </w:r>
    </w:p>
    <w:p>
      <w:pPr>
        <w:spacing w:after="80" w:before="80"/>
      </w:pPr>
      <w:r>
        <w:t xml:space="preserve"/>
      </w:r>
    </w:p>
    <w:p>
      <w:pPr>
        <w:spacing w:after="60" w:before="60"/>
        <w:ind w:left="720"/>
      </w:pPr>
      <w:r>
        <w:rPr>
          <w:rFonts w:ascii="Courier New" w:cs="Courier New" w:eastAsia="Courier New" w:hAnsi="Courier New"/>
          <w:color w:val="2C3E50"/>
          <w:sz w:val="18"/>
          <w:szCs w:val="18"/>
        </w:rPr>
        <w:t># services/market_intelligence/scraper.py</w:t>
      </w:r>
    </w:p>
    <w:p>
      <w:pPr>
        <w:spacing w:after="60" w:before="60"/>
        <w:ind w:left="720"/>
      </w:pPr>
      <w:r>
        <w:rPr>
          <w:rFonts w:ascii="Courier New" w:cs="Courier New" w:eastAsia="Courier New" w:hAnsi="Courier New"/>
          <w:color w:val="2C3E50"/>
          <w:sz w:val="18"/>
          <w:szCs w:val="18"/>
        </w:rPr>
        <w:t>import httpx, asyncio</w:t>
      </w:r>
    </w:p>
    <w:p>
      <w:pPr>
        <w:spacing w:after="60" w:before="60"/>
        <w:ind w:left="720"/>
      </w:pPr>
      <w:r>
        <w:rPr>
          <w:rFonts w:ascii="Courier New" w:cs="Courier New" w:eastAsia="Courier New" w:hAnsi="Courier New"/>
          <w:color w:val="2C3E50"/>
          <w:sz w:val="18"/>
          <w:szCs w:val="18"/>
        </w:rPr>
        <w:t>from datetime import datetime</w:t>
      </w:r>
    </w:p>
    <w:p>
      <w:pPr>
        <w:spacing w:after="60" w:before="60"/>
        <w:ind w:left="720"/>
      </w:pPr>
      <w:r>
        <w:rPr>
          <w:rFonts w:ascii="Courier New" w:cs="Courier New" w:eastAsia="Courier New" w:hAnsi="Courier New"/>
          <w:color w:val="2C3E50"/>
          <w:sz w:val="18"/>
          <w:szCs w:val="18"/>
        </w:rPr>
      </w:r>
    </w:p>
    <w:p>
      <w:pPr>
        <w:spacing w:after="60" w:before="60"/>
        <w:ind w:left="720"/>
      </w:pPr>
      <w:r>
        <w:rPr>
          <w:rFonts w:ascii="Courier New" w:cs="Courier New" w:eastAsia="Courier New" w:hAnsi="Courier New"/>
          <w:color w:val="2C3E50"/>
          <w:sz w:val="18"/>
          <w:szCs w:val="18"/>
        </w:rPr>
        <w:t>RETAILERS = ['adidas_lb', 'mikesport_lb', 'tchooz', 'shoesworld', 'citysport', 'kix']</w:t>
      </w:r>
    </w:p>
    <w:p>
      <w:pPr>
        <w:spacing w:after="60" w:before="60"/>
        <w:ind w:left="720"/>
      </w:pPr>
      <w:r>
        <w:rPr>
          <w:rFonts w:ascii="Courier New" w:cs="Courier New" w:eastAsia="Courier New" w:hAnsi="Courier New"/>
          <w:color w:val="2C3E50"/>
          <w:sz w:val="18"/>
          <w:szCs w:val="18"/>
        </w:rPr>
        <w:t>MATCH_LEVELS = ['EXACT', 'DESCRIPTION', 'CATEGORY']</w:t>
      </w:r>
    </w:p>
    <w:p>
      <w:pPr>
        <w:spacing w:after="60" w:before="60"/>
        <w:ind w:left="720"/>
      </w:pPr>
      <w:r>
        <w:rPr>
          <w:rFonts w:ascii="Courier New" w:cs="Courier New" w:eastAsia="Courier New" w:hAnsi="Courier New"/>
          <w:color w:val="2C3E50"/>
          <w:sz w:val="18"/>
          <w:szCs w:val="18"/>
        </w:rPr>
      </w:r>
    </w:p>
    <w:p>
      <w:pPr>
        <w:spacing w:after="60" w:before="60"/>
        <w:ind w:left="720"/>
      </w:pPr>
      <w:r>
        <w:rPr>
          <w:rFonts w:ascii="Courier New" w:cs="Courier New" w:eastAsia="Courier New" w:hAnsi="Courier New"/>
          <w:color w:val="2C3E50"/>
          <w:sz w:val="18"/>
          <w:szCs w:val="18"/>
        </w:rPr>
      </w:r>
    </w:p>
    <w:p>
      <w:pPr>
        <w:spacing w:after="60" w:before="60"/>
        <w:ind w:left="720"/>
      </w:pPr>
      <w:r>
        <w:rPr>
          <w:rFonts w:ascii="Courier New" w:cs="Courier New" w:eastAsia="Courier New" w:hAnsi="Courier New"/>
          <w:color w:val="2C3E50"/>
          <w:sz w:val="18"/>
          <w:szCs w:val="18"/>
        </w:rPr>
        <w:t>async def scrape_retailer_candidates(product: dict, retailer: str):</w:t>
      </w:r>
    </w:p>
    <w:p>
      <w:pPr>
        <w:spacing w:after="60" w:before="60"/>
        <w:ind w:left="720"/>
      </w:pPr>
      <w:r>
        <w:rPr>
          <w:rFonts w:ascii="Courier New" w:cs="Courier New" w:eastAsia="Courier New" w:hAnsi="Courier New"/>
          <w:color w:val="2C3E50"/>
          <w:sz w:val="18"/>
          <w:szCs w:val="18"/>
        </w:rPr>
        <w:t xml:space="preserve">    search_url = build_search_url(product, retailer)</w:t>
      </w:r>
    </w:p>
    <w:p>
      <w:pPr>
        <w:spacing w:after="60" w:before="60"/>
        <w:ind w:left="720"/>
      </w:pPr>
      <w:r>
        <w:rPr>
          <w:rFonts w:ascii="Courier New" w:cs="Courier New" w:eastAsia="Courier New" w:hAnsi="Courier New"/>
          <w:color w:val="2C3E50"/>
          <w:sz w:val="18"/>
          <w:szCs w:val="18"/>
        </w:rPr>
        <w:t xml:space="preserve">    async with httpx.AsyncClient() as client:</w:t>
      </w:r>
    </w:p>
    <w:p>
      <w:pPr>
        <w:spacing w:after="60" w:before="60"/>
        <w:ind w:left="720"/>
      </w:pPr>
      <w:r>
        <w:rPr>
          <w:rFonts w:ascii="Courier New" w:cs="Courier New" w:eastAsia="Courier New" w:hAnsi="Courier New"/>
          <w:color w:val="2C3E50"/>
          <w:sz w:val="18"/>
          <w:szCs w:val="18"/>
        </w:rPr>
        <w:t xml:space="preserve">        response = await client.get(search_url, timeout=30.0)</w:t>
      </w:r>
    </w:p>
    <w:p>
      <w:pPr>
        <w:spacing w:after="60" w:before="60"/>
        <w:ind w:left="720"/>
      </w:pPr>
      <w:r>
        <w:rPr>
          <w:rFonts w:ascii="Courier New" w:cs="Courier New" w:eastAsia="Courier New" w:hAnsi="Courier New"/>
          <w:color w:val="2C3E50"/>
          <w:sz w:val="18"/>
          <w:szCs w:val="18"/>
        </w:rPr>
        <w:t xml:space="preserve">    return parse_candidates(response.text, retailer)</w:t>
      </w:r>
    </w:p>
    <w:p>
      <w:pPr>
        <w:spacing w:after="60" w:before="60"/>
        <w:ind w:left="720"/>
      </w:pPr>
      <w:r>
        <w:rPr>
          <w:rFonts w:ascii="Courier New" w:cs="Courier New" w:eastAsia="Courier New" w:hAnsi="Courier New"/>
          <w:color w:val="2C3E50"/>
          <w:sz w:val="18"/>
          <w:szCs w:val="18"/>
        </w:rPr>
      </w:r>
    </w:p>
    <w:p>
      <w:pPr>
        <w:spacing w:after="60" w:before="60"/>
        <w:ind w:left="720"/>
      </w:pPr>
      <w:r>
        <w:rPr>
          <w:rFonts w:ascii="Courier New" w:cs="Courier New" w:eastAsia="Courier New" w:hAnsi="Courier New"/>
          <w:color w:val="2C3E50"/>
          <w:sz w:val="18"/>
          <w:szCs w:val="18"/>
        </w:rPr>
        <w:t>def choose_best_match(product: dict, candidates: list):</w:t>
      </w:r>
    </w:p>
    <w:p>
      <w:pPr>
        <w:spacing w:after="60" w:before="60"/>
        <w:ind w:left="720"/>
      </w:pPr>
      <w:r>
        <w:rPr>
          <w:rFonts w:ascii="Courier New" w:cs="Courier New" w:eastAsia="Courier New" w:hAnsi="Courier New"/>
          <w:color w:val="2C3E50"/>
          <w:sz w:val="18"/>
          <w:szCs w:val="18"/>
        </w:rPr>
        <w:t xml:space="preserve">    return match_exact_or_description_or_category(product, candidates)</w:t>
      </w:r>
    </w:p>
    <w:p>
      <w:pPr>
        <w:spacing w:after="60" w:before="60"/>
        <w:ind w:left="720"/>
      </w:pPr>
      <w:r>
        <w:rPr>
          <w:rFonts w:ascii="Courier New" w:cs="Courier New" w:eastAsia="Courier New" w:hAnsi="Courier New"/>
          <w:color w:val="2C3E50"/>
          <w:sz w:val="18"/>
          <w:szCs w:val="18"/>
        </w:rPr>
      </w:r>
    </w:p>
    <w:p>
      <w:pPr>
        <w:spacing w:after="60" w:before="60"/>
        <w:ind w:left="720"/>
      </w:pPr>
      <w:r>
        <w:rPr>
          <w:rFonts w:ascii="Courier New" w:cs="Courier New" w:eastAsia="Courier New" w:hAnsi="Courier New"/>
          <w:color w:val="2C3E50"/>
          <w:sz w:val="18"/>
          <w:szCs w:val="18"/>
        </w:rPr>
      </w:r>
    </w:p>
    <w:p>
      <w:pPr>
        <w:spacing w:after="60" w:before="60"/>
        <w:ind w:left="720"/>
      </w:pPr>
      <w:r>
        <w:rPr>
          <w:rFonts w:ascii="Courier New" w:cs="Courier New" w:eastAsia="Courier New" w:hAnsi="Courier New"/>
          <w:color w:val="2C3E50"/>
          <w:sz w:val="18"/>
          <w:szCs w:val="18"/>
        </w:rPr>
        <w:t>async def nightly_scrape_all(products: list):</w:t>
      </w:r>
    </w:p>
    <w:p>
      <w:pPr>
        <w:spacing w:after="60" w:before="60"/>
        <w:ind w:left="720"/>
      </w:pPr>
      <w:r>
        <w:rPr>
          <w:rFonts w:ascii="Courier New" w:cs="Courier New" w:eastAsia="Courier New" w:hAnsi="Courier New"/>
          <w:color w:val="2C3E50"/>
          <w:sz w:val="18"/>
          <w:szCs w:val="18"/>
        </w:rPr>
        <w:t xml:space="preserve">    tasks = []</w:t>
      </w:r>
    </w:p>
    <w:p>
      <w:pPr>
        <w:spacing w:after="60" w:before="60"/>
        <w:ind w:left="720"/>
      </w:pPr>
      <w:r>
        <w:rPr>
          <w:rFonts w:ascii="Courier New" w:cs="Courier New" w:eastAsia="Courier New" w:hAnsi="Courier New"/>
          <w:color w:val="2C3E50"/>
          <w:sz w:val="18"/>
          <w:szCs w:val="18"/>
        </w:rPr>
        <w:t xml:space="preserve">    for product in products:</w:t>
      </w:r>
    </w:p>
    <w:p>
      <w:pPr>
        <w:spacing w:after="60" w:before="60"/>
        <w:ind w:left="720"/>
      </w:pPr>
      <w:r>
        <w:rPr>
          <w:rFonts w:ascii="Courier New" w:cs="Courier New" w:eastAsia="Courier New" w:hAnsi="Courier New"/>
          <w:color w:val="2C3E50"/>
          <w:sz w:val="18"/>
          <w:szCs w:val="18"/>
        </w:rPr>
        <w:t xml:space="preserve">        for retailer in RETAILERS:</w:t>
      </w:r>
    </w:p>
    <w:p>
      <w:pPr>
        <w:spacing w:after="60" w:before="60"/>
        <w:ind w:left="720"/>
      </w:pPr>
      <w:r>
        <w:rPr>
          <w:rFonts w:ascii="Courier New" w:cs="Courier New" w:eastAsia="Courier New" w:hAnsi="Courier New"/>
          <w:color w:val="2C3E50"/>
          <w:sz w:val="18"/>
          <w:szCs w:val="18"/>
        </w:rPr>
        <w:t xml:space="preserve">            tasks.append(scrape_retailer_candidates(product, retailer))</w:t>
      </w:r>
    </w:p>
    <w:p>
      <w:pPr>
        <w:spacing w:after="60" w:before="60"/>
        <w:ind w:left="720"/>
      </w:pPr>
      <w:r>
        <w:rPr>
          <w:rFonts w:ascii="Courier New" w:cs="Courier New" w:eastAsia="Courier New" w:hAnsi="Courier New"/>
          <w:color w:val="2C3E50"/>
          <w:sz w:val="18"/>
          <w:szCs w:val="18"/>
        </w:rPr>
        <w:t xml:space="preserve">            await asyncio.sleep(0.25)  # respect rate limits</w:t>
      </w:r>
    </w:p>
    <w:p>
      <w:pPr>
        <w:spacing w:after="60" w:before="60"/>
        <w:ind w:left="720"/>
      </w:pPr>
      <w:r>
        <w:rPr>
          <w:rFonts w:ascii="Courier New" w:cs="Courier New" w:eastAsia="Courier New" w:hAnsi="Courier New"/>
          <w:color w:val="2C3E50"/>
          <w:sz w:val="18"/>
          <w:szCs w:val="18"/>
        </w:rPr>
        <w:t xml:space="preserve">    results = await asyncio.gather(*tasks, return_exceptions=True)</w:t>
      </w:r>
    </w:p>
    <w:p>
      <w:pPr>
        <w:spacing w:after="60" w:before="60"/>
        <w:ind w:left="720"/>
      </w:pPr>
      <w:r>
        <w:rPr>
          <w:rFonts w:ascii="Courier New" w:cs="Courier New" w:eastAsia="Courier New" w:hAnsi="Courier New"/>
          <w:color w:val="2C3E50"/>
          <w:sz w:val="18"/>
          <w:szCs w:val="18"/>
        </w:rPr>
        <w:t xml:space="preserve">    await store_match_results(results)</w:t>
      </w:r>
    </w:p>
    <w:p>
      <w:pPr>
        <w:spacing w:after="80" w:before="80"/>
      </w:pPr>
      <w:r>
        <w:t xml:space="preserve"/>
      </w:r>
    </w:p>
    <w:p>
      <w:pPr>
        <w:pStyle w:val="Heading2"/>
        <w:spacing w:after="150" w:before="300"/>
      </w:pPr>
      <w:r>
        <w:rPr>
          <w:rFonts w:ascii="Arial" w:cs="Arial" w:eastAsia="Arial" w:hAnsi="Arial"/>
          <w:b/>
          <w:bCs/>
          <w:color w:val="1B4F8A"/>
          <w:sz w:val="28"/>
          <w:szCs w:val="28"/>
        </w:rPr>
        <w:t xml:space="preserve">4.6 Scraping Cost &amp; Free Tier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000"/>
        <w:gridCol w:w="3060"/>
      </w:tblGrid>
      <w:tr>
        <w:trPr>
          <w:tblHeader/>
        </w:trPr>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Paid Tier</w:t>
            </w:r>
          </w:p>
        </w:tc>
        <w:tc>
          <w:tcPr>
            <w:tcW w:type="dxa" w:w="30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Playwright (DIY)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Free forever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Free (just server cost)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Best for Shopify/React Lebanese catalogs and exact DOM selectors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Apify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$5 credits/month (~500 runs)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$49/month (50,000 runs)</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Good for scheduling, orchestration, and proxy handling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ScraperAPI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1,000 calls/month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$49/month (100,000 calls)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Good fallback when a site adds bot protection or rate limits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SerpAPI</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100 calls/month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$50/month (5,000 calls)</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Optional backup for search-based discovery of missing model pages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r>
              <w:t>Cost Strategy for Your Project</w:t>
              <w:br/>
              <w:t>Development phase: start with 50-100 representative SKUs and all 6 Lebanese sites using free/self-hosted tools.</w:t>
              <w:br/>
              <w:t>Demo day: Pre-scrape the full monitored catalog the day before and cache matches + competitor snapshots in Postgres.</w:t>
              <w:br/>
              <w:t>Demo runs from database — never live scraping during demo. Zero risk of site timeouts.</w:t>
              <w:br/>
              <w:t>Production: 500 active SKUs x 6 sites is a realistic overnight workload for Playwright + Apify orchestration.</w:t>
              <w:br/>
              <w:t>Total scraping cost: near $0 in development; low monthly infra/proxy cost in production depending on refresh frequency.</w:t>
            </w:r>
          </w:p>
        </w:tc>
      </w:tr>
    </w:tbl>
    <w:p>
      <w:pPr>
        <w:spacing w:after="80" w:before="80"/>
      </w:pPr>
      <w:r>
        <w:t xml:space="preserve"/>
      </w:r>
    </w:p>
    <w:p>
      <w:pPr>
        <w:pStyle w:val="Heading2"/>
        <w:spacing w:after="150" w:before="300"/>
      </w:pPr>
      <w:r>
        <w:rPr>
          <w:rFonts w:ascii="Arial" w:cs="Arial" w:eastAsia="Arial" w:hAnsi="Arial"/>
          <w:b/>
          <w:bCs/>
          <w:color w:val="1B4F8A"/>
          <w:sz w:val="28"/>
          <w:szCs w:val="28"/>
        </w:rPr>
        <w:t xml:space="preserve">4.7 Fallback When Scraping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IE1 Confidence Score</w:t>
            </w:r>
          </w:p>
        </w:tc>
        <w:tc>
          <w:tcPr>
            <w:tcW w:type="dxa" w:w="4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Action Taken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Fresh data (scraped &lt; 6 hours ago)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 Full confidence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live competitor signals normally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Slightly stale (6-24 hours)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0.7 — Reduced confidence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 cached data, flag as slightly stale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stale (24-48 hours)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 — Low confidence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cached data, warn merchant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data (48+ hours or failed)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0.2 — Minimal confidence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 neutral signals (price_gap = 0)</w:t>
            </w:r>
          </w:p>
        </w:tc>
      </w:tr>
    </w:tbl>
    <w:p>
      <w:r>
        <w:br w:type="page"/>
      </w:r>
    </w:p>
    <w:p>
      <w:pPr>
        <w:pStyle w:val="Heading1"/>
        <w:spacing w:after="200" w:before="400"/>
      </w:pPr>
      <w:r>
        <w:rPr>
          <w:rFonts w:ascii="Arial" w:cs="Arial" w:eastAsia="Arial" w:hAnsi="Arial"/>
          <w:b/>
          <w:bCs/>
          <w:color w:val="0D2B4E"/>
          <w:sz w:val="36"/>
          <w:szCs w:val="36"/>
        </w:rPr>
        <w:t xml:space="preserve">5. IE1 — Market Intelligence Service</w:t>
      </w:r>
    </w:p>
    <w:p>
      <w:pPr>
        <w:pBdr>
          <w:bottom w:val="single" w:color="1B4F8A" w:sz="4" w:space="1"/>
        </w:pBdr>
        <w:spacing w:after="160" w:before="160"/>
      </w:pPr>
      <w:r>
        <w:t xml:space="preserve"/>
      </w:r>
    </w:p>
    <w:p>
      <w:pPr>
        <w:pStyle w:val="Heading2"/>
        <w:spacing w:after="150" w:before="300"/>
      </w:pPr>
      <w:r>
        <w:rPr>
          <w:rFonts w:ascii="Arial" w:cs="Arial" w:eastAsia="Arial" w:hAnsi="Arial"/>
          <w:b/>
          <w:bCs/>
          <w:color w:val="1B4F8A"/>
          <w:sz w:val="28"/>
          <w:szCs w:val="28"/>
        </w:rPr>
        <w:t xml:space="preserve">5.1 What IE1 Does</w:t>
      </w:r>
    </w:p>
    <w:p>
      <w:pPr>
        <w:spacing w:after="80" w:before="80"/>
      </w:pPr>
      <w:r>
        <w:rPr>
          <w:rFonts w:ascii="Arial" w:cs="Arial" w:eastAsia="Arial" w:hAnsi="Arial"/>
          <w:sz w:val="22"/>
          <w:szCs w:val="22"/>
        </w:rPr>
        <w:t>IE1 is the competitor intelligence brain. It reads the nightly-scraped competitor data from Lebanese retailer sites, runs the 3-level matching cascade (exact, description, category), computes meaningful signals from it, applies confidence scoring, and returns a structured CompetitorSignals object that IE2 uses as input features.</w:t>
      </w:r>
    </w:p>
    <w:p>
      <w:pPr>
        <w:spacing w:after="80" w:before="80"/>
      </w:pPr>
      <w:r>
        <w:t xml:space="preserve"/>
      </w:r>
    </w:p>
    <w:p>
      <w:pPr>
        <w:pStyle w:val="Heading2"/>
        <w:spacing w:after="150" w:before="300"/>
      </w:pPr>
      <w:r>
        <w:rPr>
          <w:rFonts w:ascii="Arial" w:cs="Arial" w:eastAsia="Arial" w:hAnsi="Arial"/>
          <w:b/>
          <w:bCs/>
          <w:color w:val="1B4F8A"/>
          <w:sz w:val="28"/>
          <w:szCs w:val="28"/>
        </w:rPr>
        <w:t xml:space="preserve">5.2 Input &amp; Output Schemas</w:t>
      </w:r>
    </w:p>
    <w:p>
      <w:pPr>
        <w:pStyle w:val="Heading3"/>
        <w:spacing w:after="100" w:before="200"/>
      </w:pPr>
      <w:r>
        <w:rPr>
          <w:rFonts w:ascii="Arial" w:cs="Arial" w:eastAsia="Arial" w:hAnsi="Arial"/>
          <w:b/>
          <w:bCs/>
          <w:color w:val="1B4F8A"/>
          <w:sz w:val="24"/>
          <w:szCs w:val="24"/>
        </w:rPr>
        <w:t xml:space="preserve">Request — CompetitorAnalysisRequest</w:t>
      </w:r>
    </w:p>
    <w:p>
      <w:pPr>
        <w:spacing w:after="60" w:before="60"/>
        <w:ind w:left="720"/>
      </w:pPr>
      <w:r>
        <w:rPr>
          <w:rFonts w:ascii="Courier New" w:cs="Courier New" w:eastAsia="Courier New" w:hAnsi="Courier New"/>
          <w:color w:val="2C3E50"/>
          <w:sz w:val="18"/>
          <w:szCs w:val="18"/>
        </w:rPr>
        <w:t>class CompetitorAnalysisRequest(BaseModel):</w:t>
      </w:r>
    </w:p>
    <w:p>
      <w:pPr>
        <w:spacing w:after="60" w:before="60"/>
        <w:ind w:left="720"/>
      </w:pPr>
      <w:r>
        <w:rPr>
          <w:rFonts w:ascii="Courier New" w:cs="Courier New" w:eastAsia="Courier New" w:hAnsi="Courier New"/>
          <w:color w:val="2C3E50"/>
          <w:sz w:val="18"/>
          <w:szCs w:val="18"/>
        </w:rPr>
        <w:t xml:space="preserve">    sku_id: str</w:t>
      </w:r>
    </w:p>
    <w:p>
      <w:pPr>
        <w:spacing w:after="60" w:before="60"/>
        <w:ind w:left="720"/>
      </w:pPr>
      <w:r>
        <w:rPr>
          <w:rFonts w:ascii="Courier New" w:cs="Courier New" w:eastAsia="Courier New" w:hAnsi="Courier New"/>
          <w:color w:val="2C3E50"/>
          <w:sz w:val="18"/>
          <w:szCs w:val="18"/>
        </w:rPr>
        <w:t xml:space="preserve">    brand: str                # e.g. Adidas / Nike / Puma</w:t>
      </w:r>
    </w:p>
    <w:p>
      <w:pPr>
        <w:spacing w:after="60" w:before="60"/>
        <w:ind w:left="720"/>
      </w:pPr>
      <w:r>
        <w:rPr>
          <w:rFonts w:ascii="Courier New" w:cs="Courier New" w:eastAsia="Courier New" w:hAnsi="Courier New"/>
          <w:color w:val="2C3E50"/>
          <w:sz w:val="18"/>
          <w:szCs w:val="18"/>
        </w:rPr>
        <w:t xml:space="preserve">    model_code: Optional[str] # e.g. HQ4202 or FJ2559-400 if available</w:t>
      </w:r>
    </w:p>
    <w:p>
      <w:pPr>
        <w:spacing w:after="60" w:before="60"/>
        <w:ind w:left="720"/>
      </w:pPr>
      <w:r>
        <w:rPr>
          <w:rFonts w:ascii="Courier New" w:cs="Courier New" w:eastAsia="Courier New" w:hAnsi="Courier New"/>
          <w:color w:val="2C3E50"/>
          <w:sz w:val="18"/>
          <w:szCs w:val="18"/>
        </w:rPr>
        <w:t xml:space="preserve">    product_name: str</w:t>
      </w:r>
    </w:p>
    <w:p>
      <w:pPr>
        <w:spacing w:after="60" w:before="60"/>
        <w:ind w:left="720"/>
      </w:pPr>
      <w:r>
        <w:rPr>
          <w:rFonts w:ascii="Courier New" w:cs="Courier New" w:eastAsia="Courier New" w:hAnsi="Courier New"/>
          <w:color w:val="2C3E50"/>
          <w:sz w:val="18"/>
          <w:szCs w:val="18"/>
        </w:rPr>
        <w:t xml:space="preserve">    category: str             # running_shoes / sportswear / etc</w:t>
      </w:r>
    </w:p>
    <w:p>
      <w:pPr>
        <w:spacing w:after="60" w:before="60"/>
        <w:ind w:left="720"/>
      </w:pPr>
      <w:r>
        <w:rPr>
          <w:rFonts w:ascii="Courier New" w:cs="Courier New" w:eastAsia="Courier New" w:hAnsi="Courier New"/>
          <w:color w:val="2C3E50"/>
          <w:sz w:val="18"/>
          <w:szCs w:val="18"/>
        </w:rPr>
        <w:t xml:space="preserve">    sport_type: str           # running / training / lifestyle</w:t>
      </w:r>
    </w:p>
    <w:p>
      <w:pPr>
        <w:spacing w:after="60" w:before="60"/>
        <w:ind w:left="720"/>
      </w:pPr>
      <w:r>
        <w:rPr>
          <w:rFonts w:ascii="Courier New" w:cs="Courier New" w:eastAsia="Courier New" w:hAnsi="Courier New"/>
          <w:color w:val="2C3E50"/>
          <w:sz w:val="18"/>
          <w:szCs w:val="18"/>
        </w:rPr>
        <w:t xml:space="preserve">    retail_price: float       # your current price</w:t>
      </w:r>
    </w:p>
    <w:p>
      <w:pPr>
        <w:spacing w:after="60" w:before="60"/>
        <w:ind w:left="720"/>
      </w:pPr>
      <w:r>
        <w:rPr>
          <w:rFonts w:ascii="Courier New" w:cs="Courier New" w:eastAsia="Courier New" w:hAnsi="Courier New"/>
          <w:color w:val="2C3E50"/>
          <w:sz w:val="18"/>
          <w:szCs w:val="18"/>
        </w:rPr>
        <w:t xml:space="preserve">    cost_price: float         # your cost</w:t>
      </w:r>
    </w:p>
    <w:p>
      <w:pPr>
        <w:spacing w:after="60" w:before="60"/>
        <w:ind w:left="720"/>
      </w:pPr>
      <w:r>
        <w:rPr>
          <w:rFonts w:ascii="Courier New" w:cs="Courier New" w:eastAsia="Courier New" w:hAnsi="Courier New"/>
          <w:color w:val="2C3E50"/>
          <w:sz w:val="18"/>
          <w:szCs w:val="18"/>
        </w:rPr>
        <w:t xml:space="preserve">    season: str               # SS25 / AW24</w:t>
      </w:r>
    </w:p>
    <w:p>
      <w:pPr>
        <w:spacing w:after="80" w:before="80"/>
      </w:pPr>
      <w:r>
        <w:t xml:space="preserve"/>
      </w:r>
    </w:p>
    <w:p>
      <w:pPr>
        <w:pStyle w:val="Heading3"/>
        <w:spacing w:after="100" w:before="200"/>
      </w:pPr>
      <w:r>
        <w:rPr>
          <w:rFonts w:ascii="Arial" w:cs="Arial" w:eastAsia="Arial" w:hAnsi="Arial"/>
          <w:b/>
          <w:bCs/>
          <w:color w:val="1B4F8A"/>
          <w:sz w:val="24"/>
          <w:szCs w:val="24"/>
        </w:rPr>
        <w:t xml:space="preserve">Response — CompetitorSignals</w:t>
      </w:r>
    </w:p>
    <w:p>
      <w:pPr>
        <w:spacing w:after="60" w:before="60"/>
        <w:ind w:left="720"/>
      </w:pPr>
      <w:r>
        <w:rPr>
          <w:rFonts w:ascii="Courier New" w:cs="Courier New" w:eastAsia="Courier New" w:hAnsi="Courier New"/>
          <w:color w:val="2C3E50"/>
          <w:sz w:val="18"/>
          <w:szCs w:val="18"/>
        </w:rPr>
        <w:t>class CompetitorSignals(BaseModel):</w:t>
      </w:r>
    </w:p>
    <w:p>
      <w:pPr>
        <w:spacing w:after="60" w:before="60"/>
        <w:ind w:left="720"/>
      </w:pPr>
      <w:r>
        <w:rPr>
          <w:rFonts w:ascii="Courier New" w:cs="Courier New" w:eastAsia="Courier New" w:hAnsi="Courier New"/>
          <w:color w:val="2C3E50"/>
          <w:sz w:val="18"/>
          <w:szCs w:val="18"/>
        </w:rPr>
        <w:t xml:space="preserve">    sku_id: str</w:t>
      </w:r>
    </w:p>
    <w:p>
      <w:pPr>
        <w:spacing w:after="60" w:before="60"/>
        <w:ind w:left="720"/>
      </w:pPr>
      <w:r>
        <w:rPr>
          <w:rFonts w:ascii="Courier New" w:cs="Courier New" w:eastAsia="Courier New" w:hAnsi="Courier New"/>
          <w:color w:val="2C3E50"/>
          <w:sz w:val="18"/>
          <w:szCs w:val="18"/>
        </w:rPr>
        <w:t xml:space="preserve">    competitor_min_price: float         # cheapest competitor</w:t>
      </w:r>
    </w:p>
    <w:p>
      <w:pPr>
        <w:spacing w:after="60" w:before="60"/>
        <w:ind w:left="720"/>
      </w:pPr>
      <w:r>
        <w:rPr>
          <w:rFonts w:ascii="Courier New" w:cs="Courier New" w:eastAsia="Courier New" w:hAnsi="Courier New"/>
          <w:color w:val="2C3E50"/>
          <w:sz w:val="18"/>
          <w:szCs w:val="18"/>
        </w:rPr>
        <w:t xml:space="preserve">    competitor_avg_price: float         # average competitor price</w:t>
      </w:r>
    </w:p>
    <w:p>
      <w:pPr>
        <w:spacing w:after="60" w:before="60"/>
        <w:ind w:left="720"/>
      </w:pPr>
      <w:r>
        <w:rPr>
          <w:rFonts w:ascii="Courier New" w:cs="Courier New" w:eastAsia="Courier New" w:hAnsi="Courier New"/>
          <w:color w:val="2C3E50"/>
          <w:sz w:val="18"/>
          <w:szCs w:val="18"/>
        </w:rPr>
        <w:t xml:space="preserve">    price_gap_pct: float                # (your_price - min_comp) / your_price</w:t>
      </w:r>
    </w:p>
    <w:p>
      <w:pPr>
        <w:spacing w:after="60" w:before="60"/>
        <w:ind w:left="720"/>
      </w:pPr>
      <w:r>
        <w:rPr>
          <w:rFonts w:ascii="Courier New" w:cs="Courier New" w:eastAsia="Courier New" w:hAnsi="Courier New"/>
          <w:color w:val="2C3E50"/>
          <w:sz w:val="18"/>
          <w:szCs w:val="18"/>
        </w:rPr>
        <w:t xml:space="preserve">    competitors_on_sale_count: int      # how many are discounting</w:t>
      </w:r>
    </w:p>
    <w:p>
      <w:pPr>
        <w:spacing w:after="60" w:before="60"/>
        <w:ind w:left="720"/>
      </w:pPr>
      <w:r>
        <w:rPr>
          <w:rFonts w:ascii="Courier New" w:cs="Courier New" w:eastAsia="Courier New" w:hAnsi="Courier New"/>
          <w:color w:val="2C3E50"/>
          <w:sz w:val="18"/>
          <w:szCs w:val="18"/>
        </w:rPr>
        <w:t xml:space="preserve">    cheapest_competitor_name: str</w:t>
      </w:r>
    </w:p>
    <w:p>
      <w:pPr>
        <w:spacing w:after="60" w:before="60"/>
        <w:ind w:left="720"/>
      </w:pPr>
      <w:r>
        <w:rPr>
          <w:rFonts w:ascii="Courier New" w:cs="Courier New" w:eastAsia="Courier New" w:hAnsi="Courier New"/>
          <w:color w:val="2C3E50"/>
          <w:sz w:val="18"/>
          <w:szCs w:val="18"/>
        </w:rPr>
        <w:t xml:space="preserve">    best_match_level: str               # EXACT / DESCRIPTION / CATEGORY</w:t>
      </w:r>
    </w:p>
    <w:p>
      <w:pPr>
        <w:spacing w:after="60" w:before="60"/>
        <w:ind w:left="720"/>
      </w:pPr>
      <w:r>
        <w:rPr>
          <w:rFonts w:ascii="Courier New" w:cs="Courier New" w:eastAsia="Courier New" w:hAnsi="Courier New"/>
          <w:color w:val="2C3E50"/>
          <w:sz w:val="18"/>
          <w:szCs w:val="18"/>
        </w:rPr>
        <w:t xml:space="preserve">    seasonality_alignment_score: float  # 0.0 to 1.0</w:t>
      </w:r>
    </w:p>
    <w:p>
      <w:pPr>
        <w:spacing w:after="60" w:before="60"/>
        <w:ind w:left="720"/>
      </w:pPr>
      <w:r>
        <w:rPr>
          <w:rFonts w:ascii="Courier New" w:cs="Courier New" w:eastAsia="Courier New" w:hAnsi="Courier New"/>
          <w:color w:val="2C3E50"/>
          <w:sz w:val="18"/>
          <w:szCs w:val="18"/>
        </w:rPr>
        <w:t xml:space="preserve">    calendar_event_proximity_days: int  # days to next major event</w:t>
      </w:r>
    </w:p>
    <w:p>
      <w:pPr>
        <w:spacing w:after="60" w:before="60"/>
        <w:ind w:left="720"/>
      </w:pPr>
      <w:r>
        <w:rPr>
          <w:rFonts w:ascii="Courier New" w:cs="Courier New" w:eastAsia="Courier New" w:hAnsi="Courier New"/>
          <w:color w:val="2C3E50"/>
          <w:sz w:val="18"/>
          <w:szCs w:val="18"/>
        </w:rPr>
        <w:t xml:space="preserve">    next_calendar_event: str            # e.g. BLACK_FRIDAY</w:t>
      </w:r>
    </w:p>
    <w:p>
      <w:pPr>
        <w:spacing w:after="60" w:before="60"/>
        <w:ind w:left="720"/>
      </w:pPr>
      <w:r>
        <w:rPr>
          <w:rFonts w:ascii="Courier New" w:cs="Courier New" w:eastAsia="Courier New" w:hAnsi="Courier New"/>
          <w:color w:val="2C3E50"/>
          <w:sz w:val="18"/>
          <w:szCs w:val="18"/>
        </w:rPr>
        <w:t xml:space="preserve">    data_freshness_hours: float</w:t>
      </w:r>
    </w:p>
    <w:p>
      <w:pPr>
        <w:spacing w:after="60" w:before="60"/>
        <w:ind w:left="720"/>
      </w:pPr>
      <w:r>
        <w:rPr>
          <w:rFonts w:ascii="Courier New" w:cs="Courier New" w:eastAsia="Courier New" w:hAnsi="Courier New"/>
          <w:color w:val="2C3E50"/>
          <w:sz w:val="18"/>
          <w:szCs w:val="18"/>
        </w:rPr>
        <w:t xml:space="preserve">    confidence_score: float             # blend of freshness + match quality</w:t>
      </w:r>
    </w:p>
    <w:p>
      <w:pPr>
        <w:spacing w:after="60" w:before="60"/>
        <w:ind w:left="720"/>
      </w:pPr>
      <w:r>
        <w:rPr>
          <w:rFonts w:ascii="Courier New" w:cs="Courier New" w:eastAsia="Courier New" w:hAnsi="Courier New"/>
          <w:color w:val="2C3E50"/>
          <w:sz w:val="18"/>
          <w:szCs w:val="18"/>
        </w:rPr>
        <w:t xml:space="preserve">    fallback_used: bool</w:t>
      </w:r>
    </w:p>
    <w:p>
      <w:pPr>
        <w:spacing w:after="60" w:before="60"/>
        <w:ind w:left="720"/>
      </w:pPr>
      <w:r>
        <w:rPr>
          <w:rFonts w:ascii="Courier New" w:cs="Courier New" w:eastAsia="Courier New" w:hAnsi="Courier New"/>
          <w:color w:val="2C3E50"/>
          <w:sz w:val="18"/>
          <w:szCs w:val="18"/>
        </w:rPr>
        <w:t xml:space="preserve">    fallback_reason: Optional[str]</w:t>
      </w:r>
    </w:p>
    <w:p>
      <w:pPr>
        <w:spacing w:after="60" w:before="60"/>
        <w:ind w:left="720"/>
      </w:pPr>
      <w:r>
        <w:rPr>
          <w:rFonts w:ascii="Courier New" w:cs="Courier New" w:eastAsia="Courier New" w:hAnsi="Courier New"/>
          <w:color w:val="2C3E50"/>
          <w:sz w:val="18"/>
          <w:szCs w:val="18"/>
        </w:rPr>
        <w:t xml:space="preserve">    timestamp: datetime</w:t>
      </w:r>
    </w:p>
    <w:p>
      <w:pPr>
        <w:spacing w:after="80" w:before="80"/>
      </w:pPr>
      <w:r>
        <w:t xml:space="preserve"/>
      </w:r>
    </w:p>
    <w:p>
      <w:pPr>
        <w:pStyle w:val="Heading2"/>
        <w:spacing w:after="150" w:before="300"/>
      </w:pPr>
      <w:r>
        <w:rPr>
          <w:rFonts w:ascii="Arial" w:cs="Arial" w:eastAsia="Arial" w:hAnsi="Arial"/>
          <w:b/>
          <w:bCs/>
          <w:color w:val="1B4F8A"/>
          <w:sz w:val="28"/>
          <w:szCs w:val="28"/>
        </w:rPr>
        <w:t xml:space="preserve">5.3 Seasonality Alignment Score</w:t>
      </w:r>
    </w:p>
    <w:p>
      <w:pPr>
        <w:spacing w:after="80" w:before="80"/>
      </w:pPr>
      <w:r>
        <w:rPr>
          <w:rFonts w:ascii="Arial" w:cs="Arial" w:eastAsia="Arial" w:hAnsi="Arial"/>
          <w:sz w:val="22"/>
          <w:szCs w:val="22"/>
        </w:rPr>
        <w:t xml:space="preserve">IE1 computes how well the current date aligns with each product category's peak selling season. This becomes a powerful ML feature.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2500"/>
        <w:gridCol w:w="19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Peak Months (Score 1.0)</w:t>
            </w:r>
          </w:p>
        </w:tc>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Shoulder (Score 0.6)</w:t>
            </w:r>
          </w:p>
        </w:tc>
        <w:tc>
          <w:tcPr>
            <w:tcW w:type="dxa" w:w="1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Off-Season (Score 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 Shoes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March-May, September-October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January, February, November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June-August, December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Football Boots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August-December, January-May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June, July</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 (always active)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Training/Gym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January, September-October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February-April, November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June-August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Lifestyle Sneakers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April-July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August-October, March</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November-February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Sportswear/Activewear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January, September-October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March-May, November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June-August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Outdoor/Trail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April-September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October, March</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November-February</w:t>
            </w:r>
          </w:p>
        </w:tc>
      </w:tr>
    </w:tbl>
    <w:p>
      <w:pPr>
        <w:spacing w:after="80" w:before="80"/>
      </w:pPr>
      <w:r>
        <w:t xml:space="preserve"/>
      </w:r>
    </w:p>
    <w:p>
      <w:pPr>
        <w:pStyle w:val="Heading2"/>
        <w:spacing w:after="150" w:before="300"/>
      </w:pPr>
      <w:r>
        <w:rPr>
          <w:rFonts w:ascii="Arial" w:cs="Arial" w:eastAsia="Arial" w:hAnsi="Arial"/>
          <w:b/>
          <w:bCs/>
          <w:color w:val="1B4F8A"/>
          <w:sz w:val="28"/>
          <w:szCs w:val="28"/>
        </w:rPr>
        <w:t xml:space="preserve">5.4 Calendar Event Proximity</w:t>
      </w:r>
    </w:p>
    <w:p>
      <w:pPr>
        <w:spacing w:after="80" w:before="80"/>
      </w:pPr>
      <w:r>
        <w:rPr>
          <w:rFonts w:ascii="Arial" w:cs="Arial" w:eastAsia="Arial" w:hAnsi="Arial"/>
          <w:sz w:val="22"/>
          <w:szCs w:val="22"/>
        </w:rPr>
        <w:t xml:space="preserve">IE1 always knows how many days until the next major retail event. This creates urgency signals for the ML model.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6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3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Typical Date</w:t>
            </w:r>
          </w:p>
        </w:tc>
        <w:tc>
          <w:tcPr>
            <w:tcW w:type="dxa" w:w="46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Impact on Recommendations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Black Friday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Friday of November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HOLD prices from Nov 1-20, then MARKDOWN aggressively on BF week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January Sale</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December 26 - January 15</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CLEAR all Autumn/Winter stock, PROMOTE gym/fitness items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 to School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August 15 - September 10</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PROMOTE training shoes and kit, full price window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Football Season Start</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August 1-15</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PROMOTE football boots at full price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Valentine's Day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February 14 (week before)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PROMOTE lifestyle sneakers as gifts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Summer Sale</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July 1-31</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MARKDOWN non-summer stock, CLEAR old colorways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Launch</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1-15</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 winter stock, PROMOTE new spring arrivals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Prime Day (if applicable)</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Mid-July</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MARKDOWN to compete with Amazon deals</w:t>
            </w:r>
          </w:p>
        </w:tc>
      </w:tr>
    </w:tbl>
    <w:p>
      <w:r>
        <w:br w:type="page"/>
      </w:r>
    </w:p>
    <w:p>
      <w:pPr>
        <w:pStyle w:val="Heading1"/>
        <w:spacing w:after="200" w:before="400"/>
      </w:pPr>
      <w:r>
        <w:rPr>
          <w:rFonts w:ascii="Arial" w:cs="Arial" w:eastAsia="Arial" w:hAnsi="Arial"/>
          <w:b/>
          <w:bCs/>
          <w:color w:val="0D2B4E"/>
          <w:sz w:val="36"/>
          <w:szCs w:val="36"/>
        </w:rPr>
        <w:t xml:space="preserve">6. IE2 — Decision Intelligence Service</w:t>
      </w:r>
    </w:p>
    <w:p>
      <w:pPr>
        <w:pBdr>
          <w:bottom w:val="single" w:color="1B4F8A" w:sz="4" w:space="1"/>
        </w:pBdr>
        <w:spacing w:after="160" w:before="160"/>
      </w:pPr>
      <w:r>
        <w:t xml:space="preserve"/>
      </w:r>
    </w:p>
    <w:p>
      <w:pPr>
        <w:pStyle w:val="Heading2"/>
        <w:spacing w:after="150" w:before="300"/>
      </w:pPr>
      <w:r>
        <w:rPr>
          <w:rFonts w:ascii="Arial" w:cs="Arial" w:eastAsia="Arial" w:hAnsi="Arial"/>
          <w:b/>
          <w:bCs/>
          <w:color w:val="1B4F8A"/>
          <w:sz w:val="28"/>
          <w:szCs w:val="28"/>
        </w:rPr>
        <w:t xml:space="preserve">6.1 The Decision Process — Step by Step</w:t>
      </w:r>
    </w:p>
    <w:p>
      <w:pPr>
        <w:pStyle w:val="ListParagraph"/>
        <w:numPr>
          <w:ilvl w:val="0"/>
          <w:numId w:val="3"/>
        </w:numPr>
        <w:spacing w:after="40" w:before="40"/>
      </w:pPr>
      <w:r>
        <w:rPr>
          <w:rFonts w:ascii="Arial" w:cs="Arial" w:eastAsia="Arial" w:hAnsi="Arial"/>
          <w:sz w:val="22"/>
          <w:szCs w:val="22"/>
        </w:rPr>
        <w:t xml:space="preserve">Hard Rules Engine runs FIRST — may short-circuit the model entirely</w:t>
      </w:r>
    </w:p>
    <w:p>
      <w:pPr>
        <w:pStyle w:val="ListParagraph"/>
        <w:numPr>
          <w:ilvl w:val="0"/>
          <w:numId w:val="3"/>
        </w:numPr>
        <w:spacing w:after="40" w:before="40"/>
      </w:pPr>
      <w:r>
        <w:rPr>
          <w:rFonts w:ascii="Arial" w:cs="Arial" w:eastAsia="Arial" w:hAnsi="Arial"/>
          <w:sz w:val="22"/>
          <w:szCs w:val="22"/>
        </w:rPr>
        <w:t xml:space="preserve">Feature Engineering — compute all 32 features from raw data</w:t>
      </w:r>
    </w:p>
    <w:p>
      <w:pPr>
        <w:pStyle w:val="ListParagraph"/>
        <w:numPr>
          <w:ilvl w:val="0"/>
          <w:numId w:val="3"/>
        </w:numPr>
        <w:spacing w:after="40" w:before="40"/>
      </w:pPr>
      <w:r>
        <w:rPr>
          <w:rFonts w:ascii="Arial" w:cs="Arial" w:eastAsia="Arial" w:hAnsi="Arial"/>
          <w:sz w:val="22"/>
          <w:szCs w:val="22"/>
        </w:rPr>
        <w:t xml:space="preserve">CatBoost Model Inference — produces probability scores for all 4 classes</w:t>
      </w:r>
    </w:p>
    <w:p>
      <w:pPr>
        <w:pStyle w:val="ListParagraph"/>
        <w:numPr>
          <w:ilvl w:val="0"/>
          <w:numId w:val="3"/>
        </w:numPr>
        <w:spacing w:after="40" w:before="40"/>
      </w:pPr>
      <w:r>
        <w:rPr>
          <w:rFonts w:ascii="Arial" w:cs="Arial" w:eastAsia="Arial" w:hAnsi="Arial"/>
          <w:sz w:val="22"/>
          <w:szCs w:val="22"/>
        </w:rPr>
        <w:t xml:space="preserve">Rule-Model Reconciliation — merge rule nudges with model output</w:t>
      </w:r>
    </w:p>
    <w:p>
      <w:pPr>
        <w:pStyle w:val="ListParagraph"/>
        <w:numPr>
          <w:ilvl w:val="0"/>
          <w:numId w:val="3"/>
        </w:numPr>
        <w:spacing w:after="40" w:before="40"/>
      </w:pPr>
      <w:r>
        <w:rPr>
          <w:rFonts w:ascii="Arial" w:cs="Arial" w:eastAsia="Arial" w:hAnsi="Arial"/>
          <w:sz w:val="22"/>
          <w:szCs w:val="22"/>
        </w:rPr>
        <w:t xml:space="preserve">Confidence Check — if confidence &lt; 0.45, return HOLD fallback</w:t>
      </w:r>
    </w:p>
    <w:p>
      <w:pPr>
        <w:pStyle w:val="ListParagraph"/>
        <w:numPr>
          <w:ilvl w:val="0"/>
          <w:numId w:val="3"/>
        </w:numPr>
        <w:spacing w:after="40" w:before="40"/>
      </w:pPr>
      <w:r>
        <w:rPr>
          <w:rFonts w:ascii="Arial" w:cs="Arial" w:eastAsia="Arial" w:hAnsi="Arial"/>
          <w:sz w:val="22"/>
          <w:szCs w:val="22"/>
        </w:rPr>
        <w:t xml:space="preserve">SHAP Computation — explain top 5 features driving the decision</w:t>
      </w:r>
    </w:p>
    <w:p>
      <w:pPr>
        <w:pStyle w:val="ListParagraph"/>
        <w:numPr>
          <w:ilvl w:val="0"/>
          <w:numId w:val="3"/>
        </w:numPr>
        <w:spacing w:after="40" w:before="40"/>
      </w:pPr>
      <w:r>
        <w:rPr>
          <w:rFonts w:ascii="Arial" w:cs="Arial" w:eastAsia="Arial" w:hAnsi="Arial"/>
          <w:sz w:val="22"/>
          <w:szCs w:val="22"/>
        </w:rPr>
        <w:t xml:space="preserve">Plain English Translation — convert SHAP into readable explanation</w:t>
      </w:r>
    </w:p>
    <w:p>
      <w:pPr>
        <w:pStyle w:val="ListParagraph"/>
        <w:numPr>
          <w:ilvl w:val="0"/>
          <w:numId w:val="3"/>
        </w:numPr>
        <w:spacing w:after="40" w:before="40"/>
      </w:pPr>
      <w:r>
        <w:rPr>
          <w:rFonts w:ascii="Arial" w:cs="Arial" w:eastAsia="Arial" w:hAnsi="Arial"/>
          <w:sz w:val="22"/>
          <w:szCs w:val="22"/>
        </w:rPr>
        <w:t xml:space="preserve">Return RecommendationResult</w:t>
      </w:r>
    </w:p>
    <w:p>
      <w:pPr>
        <w:spacing w:after="80" w:before="80"/>
      </w:pPr>
      <w:r>
        <w:t xml:space="preserve"/>
      </w:r>
    </w:p>
    <w:p>
      <w:pPr>
        <w:pStyle w:val="Heading2"/>
        <w:spacing w:after="150" w:before="300"/>
      </w:pPr>
      <w:r>
        <w:rPr>
          <w:rFonts w:ascii="Arial" w:cs="Arial" w:eastAsia="Arial" w:hAnsi="Arial"/>
          <w:b/>
          <w:bCs/>
          <w:color w:val="1B4F8A"/>
          <w:sz w:val="28"/>
          <w:szCs w:val="28"/>
        </w:rPr>
        <w:t xml:space="preserve">6.2 Hard Rules Engine — The 5 Rules</w:t>
      </w:r>
    </w:p>
    <w:p>
      <w:pPr>
        <w:spacing w:after="80" w:before="80"/>
      </w:pPr>
      <w:r>
        <w:rPr>
          <w:rFonts w:ascii="Arial" w:cs="Arial" w:eastAsia="Arial" w:hAnsi="Arial"/>
          <w:sz w:val="22"/>
          <w:szCs w:val="22"/>
        </w:rPr>
        <w:t xml:space="preserve">Hard rules run before the ML model and can override it completely. These represent absolute business logic that must never be violated.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pPr>
              <w:spacing w:after="80" w:before="0"/>
            </w:pPr>
            <w:r>
              <w:rPr>
                <w:rFonts w:ascii="Arial" w:cs="Arial" w:eastAsia="Arial" w:hAnsi="Arial"/>
                <w:b/>
                <w:bCs/>
                <w:color w:val="0D2B4E"/>
                <w:sz w:val="22"/>
                <w:szCs w:val="22"/>
              </w:rPr>
              <w:t xml:space="preserve">RULE 1 — DEAD STOCK CLEAR (blocks model entirely)</w:t>
            </w:r>
          </w:p>
          <w:p>
            <w:pPr>
              <w:spacing w:after="20" w:before="20"/>
            </w:pPr>
            <w:r>
              <w:rPr>
                <w:rFonts w:ascii="Arial" w:cs="Arial" w:eastAsia="Arial" w:hAnsi="Arial"/>
                <w:color w:val="333333"/>
                <w:sz w:val="20"/>
                <w:szCs w:val="20"/>
              </w:rPr>
              <w:t xml:space="preserve">Condition: days_of_supply &gt; 120 AND season_sell_through_pct &lt; 0.15 AND days_since_launch &gt; 60</w:t>
            </w:r>
          </w:p>
          <w:p>
            <w:pPr>
              <w:spacing w:after="20" w:before="20"/>
            </w:pPr>
            <w:r>
              <w:rPr>
                <w:rFonts w:ascii="Arial" w:cs="Arial" w:eastAsia="Arial" w:hAnsi="Arial"/>
                <w:color w:val="333333"/>
                <w:sz w:val="20"/>
                <w:szCs w:val="20"/>
              </w:rPr>
              <w:t xml:space="preserve">Action: Force CLEAR regardless of what the model predicts</w:t>
            </w:r>
          </w:p>
          <w:p>
            <w:pPr>
              <w:spacing w:after="20" w:before="20"/>
            </w:pPr>
            <w:r>
              <w:rPr>
                <w:rFonts w:ascii="Arial" w:cs="Arial" w:eastAsia="Arial" w:hAnsi="Arial"/>
                <w:color w:val="333333"/>
                <w:sz w:val="20"/>
                <w:szCs w:val="20"/>
              </w:rPr>
              <w:t xml:space="preserve">Reason: This product will never sell at full price again. Clear it now before it becomes worthless.</w:t>
            </w:r>
          </w:p>
          <w:p>
            <w:pPr>
              <w:spacing w:after="20" w:before="20"/>
            </w:pPr>
            <w:r>
              <w:rPr>
                <w:rFonts w:ascii="Arial" w:cs="Arial" w:eastAsia="Arial" w:hAnsi="Arial"/>
                <w:color w:val="333333"/>
                <w:sz w:val="20"/>
                <w:szCs w:val="20"/>
              </w:rPr>
              <w:t xml:space="preserve">Override strength: ABSOLUTE — model output is ignored</w:t>
            </w:r>
          </w:p>
          <w:p>
            <w:pPr>
              <w:spacing w:after="20" w:before="20"/>
            </w:pPr>
            <w:r>
              <w:rPr>
                <w:rFonts w:ascii="Arial" w:cs="Arial" w:eastAsia="Arial" w:hAnsi="Arial"/>
                <w:color w:val="333333"/>
                <w:sz w:val="20"/>
                <w:szCs w:val="20"/>
              </w:rPr>
              <w:t xml:space="preserve">Confidence: 100% — this is a hard business fact, not a prediction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pPr>
              <w:spacing w:after="80" w:before="0"/>
            </w:pPr>
            <w:r>
              <w:rPr>
                <w:rFonts w:ascii="Arial" w:cs="Arial" w:eastAsia="Arial" w:hAnsi="Arial"/>
                <w:b/>
                <w:bCs/>
                <w:color w:val="0D2B4E"/>
                <w:sz w:val="22"/>
                <w:szCs w:val="22"/>
              </w:rPr>
              <w:t xml:space="preserve">RULE 2 — LOW STOCK PROTECTION (blocks specific decisions)</w:t>
            </w:r>
          </w:p>
          <w:p>
            <w:pPr>
              <w:spacing w:after="20" w:before="20"/>
            </w:pPr>
            <w:r>
              <w:rPr>
                <w:rFonts w:ascii="Arial" w:cs="Arial" w:eastAsia="Arial" w:hAnsi="Arial"/>
                <w:color w:val="333333"/>
                <w:sz w:val="20"/>
                <w:szCs w:val="20"/>
              </w:rPr>
              <w:t xml:space="preserve">Condition: total_qty &lt; 15 OR days_of_supply &lt; 7</w:t>
            </w:r>
          </w:p>
          <w:p>
            <w:pPr>
              <w:spacing w:after="20" w:before="20"/>
            </w:pPr>
            <w:r>
              <w:rPr>
                <w:rFonts w:ascii="Arial" w:cs="Arial" w:eastAsia="Arial" w:hAnsi="Arial"/>
                <w:color w:val="333333"/>
                <w:sz w:val="20"/>
                <w:szCs w:val="20"/>
              </w:rPr>
              <w:t xml:space="preserve">Action: Block MARKDOWN and PROMOTE. Allow only HOLD.</w:t>
            </w:r>
          </w:p>
          <w:p>
            <w:pPr>
              <w:spacing w:after="20" w:before="20"/>
            </w:pPr>
            <w:r>
              <w:rPr>
                <w:rFonts w:ascii="Arial" w:cs="Arial" w:eastAsia="Arial" w:hAnsi="Arial"/>
                <w:color w:val="333333"/>
                <w:sz w:val="20"/>
                <w:szCs w:val="20"/>
              </w:rPr>
              <w:t xml:space="preserve">Reason: Scarcity has value. Never discount what you barely have.</w:t>
            </w:r>
          </w:p>
          <w:p>
            <w:pPr>
              <w:spacing w:after="20" w:before="20"/>
            </w:pPr>
            <w:r>
              <w:rPr>
                <w:rFonts w:ascii="Arial" w:cs="Arial" w:eastAsia="Arial" w:hAnsi="Arial"/>
                <w:color w:val="333333"/>
                <w:sz w:val="20"/>
                <w:szCs w:val="20"/>
              </w:rPr>
              <w:t xml:space="preserve">Override strength: STRONG — blocks two classes, allows HOLD</w:t>
            </w:r>
          </w:p>
          <w:p>
            <w:pPr>
              <w:spacing w:after="20" w:before="20"/>
            </w:pPr>
            <w:r>
              <w:rPr>
                <w:rFonts w:ascii="Arial" w:cs="Arial" w:eastAsia="Arial" w:hAnsi="Arial"/>
                <w:color w:val="333333"/>
                <w:sz w:val="20"/>
                <w:szCs w:val="20"/>
              </w:rPr>
              <w:t xml:space="preserve">Exception: CLEAR is still allowed if stock is truly dead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pPr>
              <w:spacing w:after="80" w:before="0"/>
            </w:pPr>
            <w:r>
              <w:rPr>
                <w:rFonts w:ascii="Arial" w:cs="Arial" w:eastAsia="Arial" w:hAnsi="Arial"/>
                <w:b/>
                <w:bCs/>
                <w:color w:val="0D2B4E"/>
                <w:sz w:val="22"/>
                <w:szCs w:val="22"/>
              </w:rPr>
              <w:t xml:space="preserve">RULE 3 — MARGIN FLOOR PROTECTION (blocks MARKDOWN)</w:t>
            </w:r>
          </w:p>
          <w:p>
            <w:pPr>
              <w:spacing w:after="20" w:before="20"/>
            </w:pPr>
            <w:r>
              <w:rPr>
                <w:rFonts w:ascii="Arial" w:cs="Arial" w:eastAsia="Arial" w:hAnsi="Arial"/>
                <w:color w:val="333333"/>
                <w:sz w:val="20"/>
                <w:szCs w:val="20"/>
              </w:rPr>
              <w:t xml:space="preserve">Condition: suggested_markdown_price &lt; cost_price * 1.15</w:t>
            </w:r>
          </w:p>
          <w:p>
            <w:pPr>
              <w:spacing w:after="20" w:before="20"/>
            </w:pPr>
            <w:r>
              <w:rPr>
                <w:rFonts w:ascii="Arial" w:cs="Arial" w:eastAsia="Arial" w:hAnsi="Arial"/>
                <w:color w:val="333333"/>
                <w:sz w:val="20"/>
                <w:szCs w:val="20"/>
              </w:rPr>
              <w:t xml:space="preserve">Action: Block MARKDOWN. Return HOLD or PROMOTE instead.</w:t>
            </w:r>
          </w:p>
          <w:p>
            <w:pPr>
              <w:spacing w:after="20" w:before="20"/>
            </w:pPr>
            <w:r>
              <w:rPr>
                <w:rFonts w:ascii="Arial" w:cs="Arial" w:eastAsia="Arial" w:hAnsi="Arial"/>
                <w:color w:val="333333"/>
                <w:sz w:val="20"/>
                <w:szCs w:val="20"/>
              </w:rPr>
              <w:t xml:space="preserve">Reason: Never sell below 15% gross margin. This is the minimum profitable price.</w:t>
            </w:r>
          </w:p>
          <w:p>
            <w:pPr>
              <w:spacing w:after="20" w:before="20"/>
            </w:pPr>
            <w:r>
              <w:rPr>
                <w:rFonts w:ascii="Arial" w:cs="Arial" w:eastAsia="Arial" w:hAnsi="Arial"/>
                <w:color w:val="333333"/>
                <w:sz w:val="20"/>
                <w:szCs w:val="20"/>
              </w:rPr>
              <w:t xml:space="preserve">Override strength: STRONG — prevents any below-floor markdown</w:t>
            </w:r>
          </w:p>
          <w:p>
            <w:pPr>
              <w:spacing w:after="20" w:before="20"/>
            </w:pPr>
            <w:r>
              <w:rPr>
                <w:rFonts w:ascii="Arial" w:cs="Arial" w:eastAsia="Arial" w:hAnsi="Arial"/>
                <w:color w:val="333333"/>
                <w:sz w:val="20"/>
                <w:szCs w:val="20"/>
              </w:rPr>
              <w:t xml:space="preserve">Note: The 15% floor is configurable per retailer preferences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pPr>
              <w:spacing w:after="80" w:before="0"/>
            </w:pPr>
            <w:r>
              <w:rPr>
                <w:rFonts w:ascii="Arial" w:cs="Arial" w:eastAsia="Arial" w:hAnsi="Arial"/>
                <w:b/>
                <w:bCs/>
                <w:color w:val="0D2B4E"/>
                <w:sz w:val="22"/>
                <w:szCs w:val="22"/>
              </w:rPr>
              <w:t xml:space="preserve">RULE 4 — RECENT DISCOUNT PROTECTION (blocks MARKDOWN)</w:t>
            </w:r>
          </w:p>
          <w:p>
            <w:pPr>
              <w:spacing w:after="20" w:before="20"/>
            </w:pPr>
            <w:r>
              <w:rPr>
                <w:rFonts w:ascii="Arial" w:cs="Arial" w:eastAsia="Arial" w:hAnsi="Arial"/>
                <w:color w:val="333333"/>
                <w:sz w:val="20"/>
                <w:szCs w:val="20"/>
              </w:rPr>
              <w:t xml:space="preserve">Condition: days_since_last_discount &lt; 21</w:t>
            </w:r>
          </w:p>
          <w:p>
            <w:pPr>
              <w:spacing w:after="20" w:before="20"/>
            </w:pPr>
            <w:r>
              <w:rPr>
                <w:rFonts w:ascii="Arial" w:cs="Arial" w:eastAsia="Arial" w:hAnsi="Arial"/>
                <w:color w:val="333333"/>
                <w:sz w:val="20"/>
                <w:szCs w:val="20"/>
              </w:rPr>
              <w:t xml:space="preserve">Action: Block MARKDOWN.</w:t>
            </w:r>
          </w:p>
          <w:p>
            <w:pPr>
              <w:spacing w:after="20" w:before="20"/>
            </w:pPr>
            <w:r>
              <w:rPr>
                <w:rFonts w:ascii="Arial" w:cs="Arial" w:eastAsia="Arial" w:hAnsi="Arial"/>
                <w:color w:val="333333"/>
                <w:sz w:val="20"/>
                <w:szCs w:val="20"/>
              </w:rPr>
              <w:t xml:space="preserve">Reason: Double-discounting within 3 weeks destroys brand perception and signals desperation.</w:t>
            </w:r>
          </w:p>
          <w:p>
            <w:pPr>
              <w:spacing w:after="20" w:before="20"/>
            </w:pPr>
            <w:r>
              <w:rPr>
                <w:rFonts w:ascii="Arial" w:cs="Arial" w:eastAsia="Arial" w:hAnsi="Arial"/>
                <w:color w:val="333333"/>
                <w:sz w:val="20"/>
                <w:szCs w:val="20"/>
              </w:rPr>
              <w:t xml:space="preserve">Override strength: STRONG — enforces minimum time between markdowns</w:t>
            </w:r>
          </w:p>
          <w:p>
            <w:pPr>
              <w:spacing w:after="20" w:before="20"/>
            </w:pPr>
            <w:r>
              <w:rPr>
                <w:rFonts w:ascii="Arial" w:cs="Arial" w:eastAsia="Arial" w:hAnsi="Arial"/>
                <w:color w:val="333333"/>
                <w:sz w:val="20"/>
                <w:szCs w:val="20"/>
              </w:rPr>
              <w:t xml:space="preserve">Note: 21 days is configurable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E8" w:val="clear"/>
            <w:tcMar>
              <w:top w:type="dxa" w:w="120"/>
              <w:left w:type="dxa" w:w="200"/>
              <w:bottom w:type="dxa" w:w="120"/>
              <w:right w:type="dxa" w:w="200"/>
            </w:tcMar>
          </w:tcPr>
          <w:p>
            <w:pPr>
              <w:spacing w:after="80" w:before="0"/>
            </w:pPr>
            <w:r>
              <w:rPr>
                <w:rFonts w:ascii="Arial" w:cs="Arial" w:eastAsia="Arial" w:hAnsi="Arial"/>
                <w:b/>
                <w:bCs/>
                <w:color w:val="0D2B4E"/>
                <w:sz w:val="22"/>
                <w:szCs w:val="22"/>
              </w:rPr>
              <w:t xml:space="preserve">RULE 5 — CALENDAR EVENT NUDGE (influences model, not override)</w:t>
            </w:r>
          </w:p>
          <w:p>
            <w:pPr>
              <w:spacing w:after="20" w:before="20"/>
            </w:pPr>
            <w:r>
              <w:rPr>
                <w:rFonts w:ascii="Arial" w:cs="Arial" w:eastAsia="Arial" w:hAnsi="Arial"/>
                <w:color w:val="333333"/>
                <w:sz w:val="20"/>
                <w:szCs w:val="20"/>
              </w:rPr>
              <w:t xml:space="preserve">Condition: calendar_event_proximity_days &lt;= 14 AND stock &gt; 30 days supply AND margin &gt; 35%</w:t>
            </w:r>
          </w:p>
          <w:p>
            <w:pPr>
              <w:spacing w:after="20" w:before="20"/>
            </w:pPr>
            <w:r>
              <w:rPr>
                <w:rFonts w:ascii="Arial" w:cs="Arial" w:eastAsia="Arial" w:hAnsi="Arial"/>
                <w:color w:val="333333"/>
                <w:sz w:val="20"/>
                <w:szCs w:val="20"/>
              </w:rPr>
              <w:t xml:space="preserve">Action: Add positive nudge toward PROMOTE or HOLD (not toward MARKDOWN)</w:t>
            </w:r>
          </w:p>
          <w:p>
            <w:pPr>
              <w:spacing w:after="20" w:before="20"/>
            </w:pPr>
            <w:r>
              <w:rPr>
                <w:rFonts w:ascii="Arial" w:cs="Arial" w:eastAsia="Arial" w:hAnsi="Arial"/>
                <w:color w:val="333333"/>
                <w:sz w:val="20"/>
                <w:szCs w:val="20"/>
              </w:rPr>
              <w:t xml:space="preserve">Reason: Major event approaching = do not discount now, promote instead</w:t>
            </w:r>
          </w:p>
          <w:p>
            <w:pPr>
              <w:spacing w:after="20" w:before="20"/>
            </w:pPr>
            <w:r>
              <w:rPr>
                <w:rFonts w:ascii="Arial" w:cs="Arial" w:eastAsia="Arial" w:hAnsi="Arial"/>
                <w:color w:val="333333"/>
                <w:sz w:val="20"/>
                <w:szCs w:val="20"/>
              </w:rPr>
              <w:t xml:space="preserve">Override strength: SOFT — adds signal, does not force a decision</w:t>
            </w:r>
          </w:p>
          <w:p>
            <w:pPr>
              <w:spacing w:after="20" w:before="20"/>
            </w:pPr>
            <w:r>
              <w:rPr>
                <w:rFonts w:ascii="Arial" w:cs="Arial" w:eastAsia="Arial" w:hAnsi="Arial"/>
                <w:color w:val="333333"/>
                <w:sz w:val="20"/>
                <w:szCs w:val="20"/>
              </w:rPr>
              <w:t xml:space="preserve">Example: 10 days before Black Friday, nudge away from markdown</w:t>
            </w:r>
          </w:p>
        </w:tc>
      </w:tr>
    </w:tbl>
    <w:p>
      <w:pPr>
        <w:spacing w:after="80" w:before="80"/>
      </w:pPr>
      <w:r>
        <w:t xml:space="preserve"/>
      </w:r>
    </w:p>
    <w:p>
      <w:pPr>
        <w:pStyle w:val="Heading2"/>
        <w:spacing w:after="150" w:before="300"/>
      </w:pPr>
      <w:r>
        <w:rPr>
          <w:rFonts w:ascii="Arial" w:cs="Arial" w:eastAsia="Arial" w:hAnsi="Arial"/>
          <w:b/>
          <w:bCs/>
          <w:color w:val="1B4F8A"/>
          <w:sz w:val="28"/>
          <w:szCs w:val="28"/>
        </w:rPr>
        <w:t xml:space="preserve">6.3 The 32 ML Features — Complete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00"/>
        <w:gridCol w:w="2960"/>
      </w:tblGrid>
      <w:tr>
        <w:trPr>
          <w:tblHeader/>
        </w:trPr>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Group</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Feature Name</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c>
          <w:tcPr>
            <w:tcW w:type="dxa" w:w="2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Business Meaning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units_sold_7d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SUM(units_sold) last 7 days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Short-term sales rate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Sales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units_sold_30d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SUM(units_sold) last 30 days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Medium-term sales rate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velocity_ratio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units_7d / (units_30d/4)</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Accelerating or decelerating?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Sales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revenue_7d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SUM(net_revenue) last 7 days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Recent revenue contribution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revenue_trend_slope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 regression on 7 daily revenues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direction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Inventory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days_of_supply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total_qty / avg_daily_sales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Weeks of stock remaining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stock_coverage_ratio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days_of_supply / 30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Normalized stock health</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Inventory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stockout_risk_score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if days_of_supply &lt; 14 else 0</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Binary danger flag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inventory_vs_median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total_qty / category_median_qty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Above/below average?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Pricing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current_margin_pct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(retail - cost) / retail</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Profit margin today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discount_depth_last_30d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discount applied in 30 days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Recent discount history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Pricing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days_since_last_discount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Days since last price reduction</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Discount recency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days_at_current_price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 since price last changed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 staleness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Pricing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markdown_recency_flag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if days_since_discount &lt; 21</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Binary recent discount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Demand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page_views_7d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SUM(page_views) last 7 days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Interest level</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Demand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conversion_rate_7d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purchases_7d / views_7d</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Purchase intent ratio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Demand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add_to_cart_rate_7d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carts_7d / views_7d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Consideration ratio</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Demand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traffic_trend_7d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Slope of daily views last 7 days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Interest growing or shrinking?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Demand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revenue_per_view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revenue_7d / views_7d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per visitor</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Lifecycle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days_since_launch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today - launch_date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 age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Lifecycle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season_sell_through_pct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units_sold_season / initial_stock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Season progress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Lifecycle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colorway_age_days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days since colorway release by Adidas globally</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days since global release or first observed release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price_gap_pct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(your_price - comp_min) / your_price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overpriced vs market?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Competitor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competitors_on_sale_count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COUNT where is_on_sale = true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Market discounting pressure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best_match_level_score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Encoded: EXACT=1.0, DESCRIPTION=0.7, CATEGORY=0.4</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Matching reliability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Competitor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competitor_confidence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IE1 blended score from freshness + match quality</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How reliable is this signal?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Calendar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seasonality_alignment_score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 peak month alignment 0-1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season right?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Calendar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days_to_next_event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Days to Black Friday / Jan Sale / etc.</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Event proximity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Calendar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days_to_football_season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 to next football season start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Sport-specific timing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Campaign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days_since_last_campaign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Days since last PROMOTE decision actioned</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Promotion recency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Campaign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has_active_campaign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if campaign running now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Currently being promoted?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Campaign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last_campaign_roas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Return on ad spend from last campaign</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Historical campaign effectiveness</w:t>
            </w:r>
          </w:p>
        </w:tc>
      </w:tr>
    </w:tbl>
    <w:p>
      <w:pPr>
        <w:spacing w:after="80" w:before="80"/>
      </w:pPr>
      <w:r>
        <w:t xml:space="preserve"/>
      </w:r>
    </w:p>
    <w:p>
      <w:pPr>
        <w:pStyle w:val="Heading2"/>
        <w:spacing w:after="150" w:before="300"/>
      </w:pPr>
      <w:r>
        <w:rPr>
          <w:rFonts w:ascii="Arial" w:cs="Arial" w:eastAsia="Arial" w:hAnsi="Arial"/>
          <w:b/>
          <w:bCs/>
          <w:color w:val="1B4F8A"/>
          <w:sz w:val="28"/>
          <w:szCs w:val="28"/>
        </w:rPr>
        <w:t xml:space="preserve">6.4 CatBoost Model Training</w:t>
      </w:r>
    </w:p>
    <w:p>
      <w:pPr>
        <w:pStyle w:val="Heading3"/>
        <w:spacing w:after="100" w:before="200"/>
      </w:pPr>
      <w:r>
        <w:rPr>
          <w:rFonts w:ascii="Arial" w:cs="Arial" w:eastAsia="Arial" w:hAnsi="Arial"/>
          <w:b/>
          <w:bCs/>
          <w:color w:val="1B4F8A"/>
          <w:sz w:val="24"/>
          <w:szCs w:val="24"/>
        </w:rPr>
        <w:t xml:space="preserve">Why CatBoost?</w:t>
      </w:r>
    </w:p>
    <w:p>
      <w:pPr>
        <w:pStyle w:val="ListParagraph"/>
        <w:numPr>
          <w:ilvl w:val="0"/>
          <w:numId w:val="2"/>
        </w:numPr>
        <w:spacing w:after="40" w:before="40"/>
      </w:pPr>
      <w:r>
        <w:rPr>
          <w:rFonts w:ascii="Arial" w:cs="Arial" w:eastAsia="Arial" w:hAnsi="Arial"/>
          <w:sz w:val="22"/>
          <w:szCs w:val="22"/>
        </w:rPr>
        <w:t xml:space="preserve">Specifically designed for tabular data (rows and columns — exactly your data format)</w:t>
      </w:r>
    </w:p>
    <w:p>
      <w:pPr>
        <w:pStyle w:val="ListParagraph"/>
        <w:numPr>
          <w:ilvl w:val="0"/>
          <w:numId w:val="2"/>
        </w:numPr>
        <w:spacing w:after="40" w:before="40"/>
      </w:pPr>
      <w:r>
        <w:rPr>
          <w:rFonts w:ascii="Arial" w:cs="Arial" w:eastAsia="Arial" w:hAnsi="Arial"/>
          <w:sz w:val="22"/>
          <w:szCs w:val="22"/>
        </w:rPr>
        <w:t xml:space="preserve">Handles categorical features (category, sport_type, season) natively without encoding</w:t>
      </w:r>
    </w:p>
    <w:p>
      <w:pPr>
        <w:pStyle w:val="ListParagraph"/>
        <w:numPr>
          <w:ilvl w:val="0"/>
          <w:numId w:val="2"/>
        </w:numPr>
        <w:spacing w:after="40" w:before="40"/>
      </w:pPr>
      <w:r>
        <w:rPr>
          <w:rFonts w:ascii="Arial" w:cs="Arial" w:eastAsia="Arial" w:hAnsi="Arial"/>
          <w:sz w:val="22"/>
          <w:szCs w:val="22"/>
        </w:rPr>
        <w:t xml:space="preserve">Produces calibrated probability scores — essential for confidence metric</w:t>
      </w:r>
    </w:p>
    <w:p>
      <w:pPr>
        <w:pStyle w:val="ListParagraph"/>
        <w:numPr>
          <w:ilvl w:val="0"/>
          <w:numId w:val="2"/>
        </w:numPr>
        <w:spacing w:after="40" w:before="40"/>
      </w:pPr>
      <w:r>
        <w:rPr>
          <w:rFonts w:ascii="Arial" w:cs="Arial" w:eastAsia="Arial" w:hAnsi="Arial"/>
          <w:sz w:val="22"/>
          <w:szCs w:val="22"/>
        </w:rPr>
        <w:t xml:space="preserve">Fully explainable via SHAP values — required for your explainability requirement</w:t>
      </w:r>
    </w:p>
    <w:p>
      <w:pPr>
        <w:pStyle w:val="ListParagraph"/>
        <w:numPr>
          <w:ilvl w:val="0"/>
          <w:numId w:val="2"/>
        </w:numPr>
        <w:spacing w:after="40" w:before="40"/>
      </w:pPr>
      <w:r>
        <w:rPr>
          <w:rFonts w:ascii="Arial" w:cs="Arial" w:eastAsia="Arial" w:hAnsi="Arial"/>
          <w:sz w:val="22"/>
          <w:szCs w:val="22"/>
        </w:rPr>
        <w:t xml:space="preserve">Trains fast on small-medium datasets (12 months x 1000 SKUs = manageable)</w:t>
      </w:r>
    </w:p>
    <w:p>
      <w:pPr>
        <w:pStyle w:val="ListParagraph"/>
        <w:numPr>
          <w:ilvl w:val="0"/>
          <w:numId w:val="2"/>
        </w:numPr>
        <w:spacing w:after="40" w:before="40"/>
      </w:pPr>
      <w:r>
        <w:rPr>
          <w:rFonts w:ascii="Arial" w:cs="Arial" w:eastAsia="Arial" w:hAnsi="Arial"/>
          <w:sz w:val="22"/>
          <w:szCs w:val="22"/>
        </w:rPr>
        <w:t xml:space="preserve">Used by Booking.com, Yandex, and major retailers for exactly this type of problem</w:t>
      </w:r>
    </w:p>
    <w:p>
      <w:pPr>
        <w:spacing w:after="80" w:before="80"/>
      </w:pPr>
      <w:r>
        <w:t xml:space="preserve"/>
      </w:r>
    </w:p>
    <w:p>
      <w:pPr>
        <w:pStyle w:val="Heading3"/>
        <w:spacing w:after="100" w:before="200"/>
      </w:pPr>
      <w:r>
        <w:rPr>
          <w:rFonts w:ascii="Arial" w:cs="Arial" w:eastAsia="Arial" w:hAnsi="Arial"/>
          <w:b/>
          <w:bCs/>
          <w:color w:val="1B4F8A"/>
          <w:sz w:val="24"/>
          <w:szCs w:val="24"/>
        </w:rPr>
        <w:t xml:space="preserve">Training Configuration</w:t>
      </w:r>
    </w:p>
    <w:p>
      <w:pPr>
        <w:spacing w:after="60" w:before="60"/>
        <w:ind w:left="720"/>
      </w:pPr>
      <w:r>
        <w:rPr>
          <w:rFonts w:ascii="Courier New" w:cs="Courier New" w:eastAsia="Courier New" w:hAnsi="Courier New"/>
          <w:color w:val="2C3E50"/>
          <w:sz w:val="18"/>
          <w:szCs w:val="18"/>
        </w:rPr>
        <w:t xml:space="preserve">from catboost import CatBoostClassifier</w:t>
      </w:r>
    </w:p>
    <w:p>
      <w:pPr>
        <w:spacing w:after="60" w:before="60"/>
        <w:ind w:left="720"/>
      </w:pPr>
      <w:r>
        <w:rPr>
          <w:rFonts w:ascii="Courier New" w:cs="Courier New" w:eastAsia="Courier New" w:hAnsi="Courier New"/>
          <w:color w:val="2C3E50"/>
          <w:sz w:val="18"/>
          <w:szCs w:val="18"/>
        </w:rPr>
        <w:t xml:space="preserve"/>
      </w:r>
    </w:p>
    <w:p>
      <w:pPr>
        <w:spacing w:after="60" w:before="60"/>
        <w:ind w:left="720"/>
      </w:pPr>
      <w:r>
        <w:rPr>
          <w:rFonts w:ascii="Courier New" w:cs="Courier New" w:eastAsia="Courier New" w:hAnsi="Courier New"/>
          <w:color w:val="2C3E50"/>
          <w:sz w:val="18"/>
          <w:szCs w:val="18"/>
        </w:rPr>
        <w:t xml:space="preserve">model = CatBoostClassifier(</w:t>
      </w:r>
    </w:p>
    <w:p>
      <w:pPr>
        <w:spacing w:after="60" w:before="60"/>
        <w:ind w:left="720"/>
      </w:pPr>
      <w:r>
        <w:rPr>
          <w:rFonts w:ascii="Courier New" w:cs="Courier New" w:eastAsia="Courier New" w:hAnsi="Courier New"/>
          <w:color w:val="2C3E50"/>
          <w:sz w:val="18"/>
          <w:szCs w:val="18"/>
        </w:rPr>
        <w:t xml:space="preserve">    iterations=500,</w:t>
      </w:r>
    </w:p>
    <w:p>
      <w:pPr>
        <w:spacing w:after="60" w:before="60"/>
        <w:ind w:left="720"/>
      </w:pPr>
      <w:r>
        <w:rPr>
          <w:rFonts w:ascii="Courier New" w:cs="Courier New" w:eastAsia="Courier New" w:hAnsi="Courier New"/>
          <w:color w:val="2C3E50"/>
          <w:sz w:val="18"/>
          <w:szCs w:val="18"/>
        </w:rPr>
        <w:t xml:space="preserve">    learning_rate=0.05,</w:t>
      </w:r>
    </w:p>
    <w:p>
      <w:pPr>
        <w:spacing w:after="60" w:before="60"/>
        <w:ind w:left="720"/>
      </w:pPr>
      <w:r>
        <w:rPr>
          <w:rFonts w:ascii="Courier New" w:cs="Courier New" w:eastAsia="Courier New" w:hAnsi="Courier New"/>
          <w:color w:val="2C3E50"/>
          <w:sz w:val="18"/>
          <w:szCs w:val="18"/>
        </w:rPr>
        <w:t xml:space="preserve">    depth=6,</w:t>
      </w:r>
    </w:p>
    <w:p>
      <w:pPr>
        <w:spacing w:after="60" w:before="60"/>
        <w:ind w:left="720"/>
      </w:pPr>
      <w:r>
        <w:rPr>
          <w:rFonts w:ascii="Courier New" w:cs="Courier New" w:eastAsia="Courier New" w:hAnsi="Courier New"/>
          <w:color w:val="2C3E50"/>
          <w:sz w:val="18"/>
          <w:szCs w:val="18"/>
        </w:rPr>
        <w:t xml:space="preserve">    loss_function='MultiClass',</w:t>
      </w:r>
    </w:p>
    <w:p>
      <w:pPr>
        <w:spacing w:after="60" w:before="60"/>
        <w:ind w:left="720"/>
      </w:pPr>
      <w:r>
        <w:rPr>
          <w:rFonts w:ascii="Courier New" w:cs="Courier New" w:eastAsia="Courier New" w:hAnsi="Courier New"/>
          <w:color w:val="2C3E50"/>
          <w:sz w:val="18"/>
          <w:szCs w:val="18"/>
        </w:rPr>
        <w:t xml:space="preserve">    eval_metric='Accuracy',</w:t>
      </w:r>
    </w:p>
    <w:p>
      <w:pPr>
        <w:spacing w:after="60" w:before="60"/>
        <w:ind w:left="720"/>
      </w:pPr>
      <w:r>
        <w:rPr>
          <w:rFonts w:ascii="Courier New" w:cs="Courier New" w:eastAsia="Courier New" w:hAnsi="Courier New"/>
          <w:color w:val="2C3E50"/>
          <w:sz w:val="18"/>
          <w:szCs w:val="18"/>
        </w:rPr>
        <w:t xml:space="preserve">    cat_features=['category', 'sport_type', 'collection_type', 'season'],</w:t>
      </w:r>
    </w:p>
    <w:p>
      <w:pPr>
        <w:spacing w:after="60" w:before="60"/>
        <w:ind w:left="720"/>
      </w:pPr>
      <w:r>
        <w:rPr>
          <w:rFonts w:ascii="Courier New" w:cs="Courier New" w:eastAsia="Courier New" w:hAnsi="Courier New"/>
          <w:color w:val="2C3E50"/>
          <w:sz w:val="18"/>
          <w:szCs w:val="18"/>
        </w:rPr>
        <w:t xml:space="preserve">    class_weights={0: 1.0, 1: 1.5, 2: 1.3, 3: 2.0},  # weight CLEAR higher</w:t>
      </w:r>
    </w:p>
    <w:p>
      <w:pPr>
        <w:spacing w:after="60" w:before="60"/>
        <w:ind w:left="720"/>
      </w:pPr>
      <w:r>
        <w:rPr>
          <w:rFonts w:ascii="Courier New" w:cs="Courier New" w:eastAsia="Courier New" w:hAnsi="Courier New"/>
          <w:color w:val="2C3E50"/>
          <w:sz w:val="18"/>
          <w:szCs w:val="18"/>
        </w:rPr>
        <w:t xml:space="preserve">    early_stopping_rounds=50,</w:t>
      </w:r>
    </w:p>
    <w:p>
      <w:pPr>
        <w:spacing w:after="60" w:before="60"/>
        <w:ind w:left="720"/>
      </w:pPr>
      <w:r>
        <w:rPr>
          <w:rFonts w:ascii="Courier New" w:cs="Courier New" w:eastAsia="Courier New" w:hAnsi="Courier New"/>
          <w:color w:val="2C3E50"/>
          <w:sz w:val="18"/>
          <w:szCs w:val="18"/>
        </w:rPr>
        <w:t xml:space="preserve">    random_seed=42</w:t>
      </w:r>
    </w:p>
    <w:p>
      <w:pPr>
        <w:spacing w:after="60" w:before="60"/>
        <w:ind w:left="720"/>
      </w:pPr>
      <w:r>
        <w:rPr>
          <w:rFonts w:ascii="Courier New" w:cs="Courier New" w:eastAsia="Courier New" w:hAnsi="Courier New"/>
          <w:color w:val="2C3E50"/>
          <w:sz w:val="18"/>
          <w:szCs w:val="18"/>
        </w:rPr>
        <w:t xml:space="preserve">)</w:t>
      </w:r>
    </w:p>
    <w:p>
      <w:pPr>
        <w:spacing w:after="60" w:before="60"/>
        <w:ind w:left="720"/>
      </w:pPr>
      <w:r>
        <w:rPr>
          <w:rFonts w:ascii="Courier New" w:cs="Courier New" w:eastAsia="Courier New" w:hAnsi="Courier New"/>
          <w:color w:val="2C3E50"/>
          <w:sz w:val="18"/>
          <w:szCs w:val="18"/>
        </w:rPr>
        <w:t xml:space="preserve"/>
      </w:r>
    </w:p>
    <w:p>
      <w:pPr>
        <w:spacing w:after="60" w:before="60"/>
        <w:ind w:left="720"/>
      </w:pPr>
      <w:r>
        <w:rPr>
          <w:rFonts w:ascii="Courier New" w:cs="Courier New" w:eastAsia="Courier New" w:hAnsi="Courier New"/>
          <w:color w:val="2C3E50"/>
          <w:sz w:val="18"/>
          <w:szCs w:val="18"/>
        </w:rPr>
        <w:t xml:space="preserve"># TIME-BASED SPLIT — no data leakage</w:t>
      </w:r>
    </w:p>
    <w:p>
      <w:pPr>
        <w:spacing w:after="60" w:before="60"/>
        <w:ind w:left="720"/>
      </w:pPr>
      <w:r>
        <w:rPr>
          <w:rFonts w:ascii="Courier New" w:cs="Courier New" w:eastAsia="Courier New" w:hAnsi="Courier New"/>
          <w:color w:val="2C3E50"/>
          <w:sz w:val="18"/>
          <w:szCs w:val="18"/>
        </w:rPr>
        <w:t xml:space="preserve"># Train: weeks 1-36 (9 months)</w:t>
      </w:r>
    </w:p>
    <w:p>
      <w:pPr>
        <w:spacing w:after="60" w:before="60"/>
        <w:ind w:left="720"/>
      </w:pPr>
      <w:r>
        <w:rPr>
          <w:rFonts w:ascii="Courier New" w:cs="Courier New" w:eastAsia="Courier New" w:hAnsi="Courier New"/>
          <w:color w:val="2C3E50"/>
          <w:sz w:val="18"/>
          <w:szCs w:val="18"/>
        </w:rPr>
        <w:t xml:space="preserve"># Val:   weeks 37-44 (2 months)</w:t>
      </w:r>
    </w:p>
    <w:p>
      <w:pPr>
        <w:spacing w:after="60" w:before="60"/>
        <w:ind w:left="720"/>
      </w:pPr>
      <w:r>
        <w:rPr>
          <w:rFonts w:ascii="Courier New" w:cs="Courier New" w:eastAsia="Courier New" w:hAnsi="Courier New"/>
          <w:color w:val="2C3E50"/>
          <w:sz w:val="18"/>
          <w:szCs w:val="18"/>
        </w:rPr>
        <w:t xml:space="preserve"># Test:  weeks 45-52 (2 months)</w:t>
      </w:r>
    </w:p>
    <w:p>
      <w:pPr>
        <w:spacing w:after="80" w:before="80"/>
      </w:pPr>
      <w:r>
        <w:t xml:space="preserve"/>
      </w:r>
    </w:p>
    <w:p>
      <w:pPr>
        <w:pStyle w:val="Heading3"/>
        <w:spacing w:after="100" w:before="200"/>
      </w:pPr>
      <w:r>
        <w:rPr>
          <w:rFonts w:ascii="Arial" w:cs="Arial" w:eastAsia="Arial" w:hAnsi="Arial"/>
          <w:b/>
          <w:bCs/>
          <w:color w:val="1B4F8A"/>
          <w:sz w:val="24"/>
          <w:szCs w:val="24"/>
        </w:rPr>
        <w:t xml:space="preserve">Model Promotion Criteria</w:t>
      </w:r>
    </w:p>
    <w:p>
      <w:pPr>
        <w:spacing w:after="80" w:before="80"/>
      </w:pPr>
      <w:r>
        <w:rPr>
          <w:rFonts w:ascii="Arial" w:cs="Arial" w:eastAsia="Arial" w:hAnsi="Arial"/>
          <w:sz w:val="22"/>
          <w:szCs w:val="22"/>
        </w:rPr>
        <w:t xml:space="preserve">A new model is only promoted to production when ALL of these thresholds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4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Why This Threshold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Overall Accuracy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0.80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acceptable decision quality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Macro F1 Score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&gt;= 0.75</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perform well across all 4 classes equally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 Recall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0.88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Safety critical — must catch almost all dead stock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HOLD Precision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&gt;= 0.80</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Avoid false holds that delay needed actions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single class F1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0.50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class can be completely ignored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vs Baseline improvement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&gt;= +0.10 macro F1</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beat the simple rule baseline by 10pp</w:t>
            </w:r>
          </w:p>
        </w:tc>
      </w:tr>
    </w:tbl>
    <w:p>
      <w:pPr>
        <w:spacing w:after="80" w:before="80"/>
      </w:pPr>
      <w:r>
        <w:t xml:space="preserve"/>
      </w:r>
    </w:p>
    <w:p>
      <w:pPr>
        <w:pStyle w:val="Heading2"/>
        <w:spacing w:after="150" w:before="300"/>
      </w:pPr>
      <w:r>
        <w:rPr>
          <w:rFonts w:ascii="Arial" w:cs="Arial" w:eastAsia="Arial" w:hAnsi="Arial"/>
          <w:b/>
          <w:bCs/>
          <w:color w:val="1B4F8A"/>
          <w:sz w:val="28"/>
          <w:szCs w:val="28"/>
        </w:rPr>
        <w:t xml:space="preserve">6.5 SHAP Explainability</w:t>
      </w:r>
    </w:p>
    <w:p>
      <w:pPr>
        <w:spacing w:after="80" w:before="80"/>
      </w:pPr>
      <w:r>
        <w:rPr>
          <w:rFonts w:ascii="Arial" w:cs="Arial" w:eastAsia="Arial" w:hAnsi="Arial"/>
          <w:sz w:val="22"/>
          <w:szCs w:val="22"/>
        </w:rPr>
        <w:t xml:space="preserve">After every CatBoost inference, SHAP values are computed and translated into plain English for the merchant.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r>
              <w:t>Example SHAP Output — Translated to Plain English</w:t>
              <w:br/>
              <w:t>Decision: MARKDOWN (Confidence: 74%)</w:t>
              <w:br/>
              <w:br/>
              <w:t>Top 5 Reasons:</w:t>
              <w:br/>
              <w:t>1. price_gap_pct = 0.11 (+0.34) — You are 11% more expensive than the cheapest Lebanese match today</w:t>
              <w:br/>
              <w:t>2. velocity_ratio = 0.51 (+0.28) — Sales have slowed by 49% compared to last month</w:t>
              <w:br/>
              <w:t>3. competitors_on_sale_count = 3 (+0.21) — 3 of the 6 tracked Lebanese retailers are discounting this item or a close substitute</w:t>
              <w:br/>
              <w:t>4. days_at_current_price = 45 (+0.18) — Price unchanged for 45 days while the market has moved</w:t>
              <w:br/>
              <w:t>5. best_match_level = EXACT (+0.12) — The recommendation is supported by a confirmed one-to-one competitor match</w:t>
            </w:r>
          </w:p>
        </w:tc>
      </w:tr>
    </w:tbl>
    <w:p>
      <w:r>
        <w:br w:type="page"/>
      </w:r>
    </w:p>
    <w:p>
      <w:pPr>
        <w:pStyle w:val="Heading1"/>
        <w:spacing w:after="200" w:before="400"/>
      </w:pPr>
      <w:r>
        <w:rPr>
          <w:rFonts w:ascii="Arial" w:cs="Arial" w:eastAsia="Arial" w:hAnsi="Arial"/>
          <w:b/>
          <w:bCs/>
          <w:color w:val="0D2B4E"/>
          <w:sz w:val="36"/>
          <w:szCs w:val="36"/>
        </w:rPr>
        <w:t xml:space="preserve">7. IE3 — Campaign Creative Service</w:t>
      </w:r>
    </w:p>
    <w:p>
      <w:pPr>
        <w:pBdr>
          <w:bottom w:val="single" w:color="1B4F8A" w:sz="4" w:space="1"/>
        </w:pBdr>
        <w:spacing w:after="160" w:before="160"/>
      </w:pPr>
      <w:r>
        <w:t xml:space="preserve"/>
      </w:r>
    </w:p>
    <w:p>
      <w:pPr>
        <w:pStyle w:val="Heading2"/>
        <w:spacing w:after="150" w:before="300"/>
      </w:pPr>
      <w:r>
        <w:rPr>
          <w:rFonts w:ascii="Arial" w:cs="Arial" w:eastAsia="Arial" w:hAnsi="Arial"/>
          <w:b/>
          <w:bCs/>
          <w:color w:val="1B4F8A"/>
          <w:sz w:val="28"/>
          <w:szCs w:val="28"/>
        </w:rPr>
        <w:t xml:space="preserve">7.1 When IE3 Is Triggered</w:t>
      </w:r>
    </w:p>
    <w:p>
      <w:pPr>
        <w:spacing w:after="80" w:before="80"/>
      </w:pPr>
      <w:r>
        <w:rPr>
          <w:rFonts w:ascii="Arial" w:cs="Arial" w:eastAsia="Arial" w:hAnsi="Arial"/>
          <w:sz w:val="22"/>
          <w:szCs w:val="22"/>
        </w:rPr>
        <w:t xml:space="preserve">IE3 is only called when IE2 returns decision = PROMOTE and the merchant has not already been shown campaign creative for this SKU in the last 7 days. This keeps API costs controlled.</w:t>
      </w:r>
    </w:p>
    <w:p>
      <w:pPr>
        <w:spacing w:after="80" w:before="80"/>
      </w:pPr>
      <w:r>
        <w:t xml:space="preserve"/>
      </w:r>
    </w:p>
    <w:p>
      <w:pPr>
        <w:pStyle w:val="Heading2"/>
        <w:spacing w:after="150" w:before="300"/>
      </w:pPr>
      <w:r>
        <w:rPr>
          <w:rFonts w:ascii="Arial" w:cs="Arial" w:eastAsia="Arial" w:hAnsi="Arial"/>
          <w:b/>
          <w:bCs/>
          <w:color w:val="1B4F8A"/>
          <w:sz w:val="28"/>
          <w:szCs w:val="28"/>
        </w:rPr>
        <w:t xml:space="preserve">7.2 The PromotionBrief Schema</w:t>
      </w:r>
    </w:p>
    <w:p>
      <w:pPr>
        <w:spacing w:after="60" w:before="60"/>
        <w:ind w:left="720"/>
      </w:pPr>
      <w:r>
        <w:rPr>
          <w:rFonts w:ascii="Courier New" w:cs="Courier New" w:eastAsia="Courier New" w:hAnsi="Courier New"/>
          <w:color w:val="2C3E50"/>
          <w:sz w:val="18"/>
          <w:szCs w:val="18"/>
        </w:rPr>
        <w:t xml:space="preserve">class PromotionBrief(BaseModel):</w:t>
      </w:r>
    </w:p>
    <w:p>
      <w:pPr>
        <w:spacing w:after="60" w:before="60"/>
        <w:ind w:left="720"/>
      </w:pPr>
      <w:r>
        <w:rPr>
          <w:rFonts w:ascii="Courier New" w:cs="Courier New" w:eastAsia="Courier New" w:hAnsi="Courier New"/>
          <w:color w:val="2C3E50"/>
          <w:sz w:val="18"/>
          <w:szCs w:val="18"/>
        </w:rPr>
        <w:t xml:space="preserve">    sku_id: str</w:t>
      </w:r>
    </w:p>
    <w:p>
      <w:pPr>
        <w:spacing w:after="60" w:before="60"/>
        <w:ind w:left="720"/>
      </w:pPr>
      <w:r>
        <w:rPr>
          <w:rFonts w:ascii="Courier New" w:cs="Courier New" w:eastAsia="Courier New" w:hAnsi="Courier New"/>
          <w:color w:val="2C3E50"/>
          <w:sz w:val="18"/>
          <w:szCs w:val="18"/>
        </w:rPr>
        <w:t xml:space="preserve">    product_name: str               # Nike Phantom GX II Elite</w:t>
      </w:r>
    </w:p>
    <w:p>
      <w:pPr>
        <w:spacing w:after="60" w:before="60"/>
        <w:ind w:left="720"/>
      </w:pPr>
      <w:r>
        <w:rPr>
          <w:rFonts w:ascii="Courier New" w:cs="Courier New" w:eastAsia="Courier New" w:hAnsi="Courier New"/>
          <w:color w:val="2C3E50"/>
          <w:sz w:val="18"/>
          <w:szCs w:val="18"/>
        </w:rPr>
        <w:t xml:space="preserve">    category: str                   # running_shoes</w:t>
      </w:r>
    </w:p>
    <w:p>
      <w:pPr>
        <w:spacing w:after="60" w:before="60"/>
        <w:ind w:left="720"/>
      </w:pPr>
      <w:r>
        <w:rPr>
          <w:rFonts w:ascii="Courier New" w:cs="Courier New" w:eastAsia="Courier New" w:hAnsi="Courier New"/>
          <w:color w:val="2C3E50"/>
          <w:sz w:val="18"/>
          <w:szCs w:val="18"/>
        </w:rPr>
        <w:t xml:space="preserve">    sport_type: str                 # running</w:t>
      </w:r>
    </w:p>
    <w:p>
      <w:pPr>
        <w:spacing w:after="60" w:before="60"/>
        <w:ind w:left="720"/>
      </w:pPr>
      <w:r>
        <w:rPr>
          <w:rFonts w:ascii="Courier New" w:cs="Courier New" w:eastAsia="Courier New" w:hAnsi="Courier New"/>
          <w:color w:val="2C3E50"/>
          <w:sz w:val="18"/>
          <w:szCs w:val="18"/>
        </w:rPr>
        <w:t xml:space="preserve">    retail_price: float             # 180.00</w:t>
      </w:r>
    </w:p>
    <w:p>
      <w:pPr>
        <w:spacing w:after="60" w:before="60"/>
        <w:ind w:left="720"/>
      </w:pPr>
      <w:r>
        <w:rPr>
          <w:rFonts w:ascii="Courier New" w:cs="Courier New" w:eastAsia="Courier New" w:hAnsi="Courier New"/>
          <w:color w:val="2C3E50"/>
          <w:sz w:val="18"/>
          <w:szCs w:val="18"/>
        </w:rPr>
        <w:t xml:space="preserve">    discount_pct: Optional[float]   # 0.20 if markdown + promote</w:t>
      </w:r>
    </w:p>
    <w:p>
      <w:pPr>
        <w:spacing w:after="60" w:before="60"/>
        <w:ind w:left="720"/>
      </w:pPr>
      <w:r>
        <w:rPr>
          <w:rFonts w:ascii="Courier New" w:cs="Courier New" w:eastAsia="Courier New" w:hAnsi="Courier New"/>
          <w:color w:val="2C3E50"/>
          <w:sz w:val="18"/>
          <w:szCs w:val="18"/>
        </w:rPr>
        <w:t xml:space="preserve">    key_features: List[str]         # ['Boost cushioning', 'Primeknit upper']</w:t>
      </w:r>
    </w:p>
    <w:p>
      <w:pPr>
        <w:spacing w:after="60" w:before="60"/>
        <w:ind w:left="720"/>
      </w:pPr>
      <w:r>
        <w:rPr>
          <w:rFonts w:ascii="Courier New" w:cs="Courier New" w:eastAsia="Courier New" w:hAnsi="Courier New"/>
          <w:color w:val="2C3E50"/>
          <w:sz w:val="18"/>
          <w:szCs w:val="18"/>
        </w:rPr>
        <w:t xml:space="preserve">    target_audience: str            # 'runners, men and women 20-40'</w:t>
      </w:r>
    </w:p>
    <w:p>
      <w:pPr>
        <w:spacing w:after="60" w:before="60"/>
        <w:ind w:left="720"/>
      </w:pPr>
      <w:r>
        <w:rPr>
          <w:rFonts w:ascii="Courier New" w:cs="Courier New" w:eastAsia="Courier New" w:hAnsi="Courier New"/>
          <w:color w:val="2C3E50"/>
          <w:sz w:val="18"/>
          <w:szCs w:val="18"/>
        </w:rPr>
        <w:t xml:space="preserve">    urgency_level: Literal['low', 'medium', 'high']</w:t>
      </w:r>
    </w:p>
    <w:p>
      <w:pPr>
        <w:spacing w:after="60" w:before="60"/>
        <w:ind w:left="720"/>
      </w:pPr>
      <w:r>
        <w:rPr>
          <w:rFonts w:ascii="Courier New" w:cs="Courier New" w:eastAsia="Courier New" w:hAnsi="Courier New"/>
          <w:color w:val="2C3E50"/>
          <w:sz w:val="18"/>
          <w:szCs w:val="18"/>
        </w:rPr>
        <w:t xml:space="preserve">    stock_remaining: int            # 47 units</w:t>
      </w:r>
    </w:p>
    <w:p>
      <w:pPr>
        <w:spacing w:after="60" w:before="60"/>
        <w:ind w:left="720"/>
      </w:pPr>
      <w:r>
        <w:rPr>
          <w:rFonts w:ascii="Courier New" w:cs="Courier New" w:eastAsia="Courier New" w:hAnsi="Courier New"/>
          <w:color w:val="2C3E50"/>
          <w:sz w:val="18"/>
          <w:szCs w:val="18"/>
        </w:rPr>
        <w:t xml:space="preserve">    season: str                     # SS25</w:t>
      </w:r>
    </w:p>
    <w:p>
      <w:pPr>
        <w:spacing w:after="60" w:before="60"/>
        <w:ind w:left="720"/>
      </w:pPr>
      <w:r>
        <w:rPr>
          <w:rFonts w:ascii="Courier New" w:cs="Courier New" w:eastAsia="Courier New" w:hAnsi="Courier New"/>
          <w:color w:val="2C3E50"/>
          <w:sz w:val="18"/>
          <w:szCs w:val="18"/>
        </w:rPr>
        <w:t xml:space="preserve">    calendar_event: Optional[str]   # 'Back to School'</w:t>
      </w:r>
    </w:p>
    <w:p>
      <w:pPr>
        <w:spacing w:after="60" w:before="60"/>
        <w:ind w:left="720"/>
      </w:pPr>
      <w:r>
        <w:rPr>
          <w:rFonts w:ascii="Courier New" w:cs="Courier New" w:eastAsia="Courier New" w:hAnsi="Courier New"/>
          <w:color w:val="2C3E50"/>
          <w:sz w:val="18"/>
          <w:szCs w:val="18"/>
        </w:rPr>
        <w:t xml:space="preserve">    brand: str                     # e.g. Adidas / Nike / Puma</w:t>
      </w:r>
    </w:p>
    <w:p>
      <w:pPr>
        <w:spacing w:after="80" w:before="80"/>
      </w:pPr>
      <w:r>
        <w:t xml:space="preserve"/>
      </w:r>
    </w:p>
    <w:p>
      <w:pPr>
        <w:pStyle w:val="Heading2"/>
        <w:spacing w:after="150" w:before="300"/>
      </w:pPr>
      <w:r>
        <w:rPr>
          <w:rFonts w:ascii="Arial" w:cs="Arial" w:eastAsia="Arial" w:hAnsi="Arial"/>
          <w:b/>
          <w:bCs/>
          <w:color w:val="1B4F8A"/>
          <w:sz w:val="28"/>
          <w:szCs w:val="28"/>
        </w:rPr>
        <w:t xml:space="preserve">7.3 System Prompt for Campaign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r>
              <w:t>IE3 System Prompt (Version 1.0)</w:t>
              <w:br/>
              <w:t>You are a retail copywriter for SportEdge, a Lebanese multi-brand sportswear retailer.</w:t>
              <w:br/>
              <w:t>Generate campaign creative that is specific, benefit-driven, and sounds human — never generic.</w:t>
              <w:br/>
              <w:t>Always focus on the product's actual features, brand, and the customer's athletic goals.</w:t>
              <w:br/>
              <w:t>Never imply exclusive official-brand claims unless they are present in the input.</w:t>
              <w:br/>
              <w:t>Never use placeholder text. Never use generic phrases like 'amazing quality' or 'great value'.</w:t>
              <w:br/>
              <w:br/>
              <w:t>Tone rules:</w:t>
              <w:br/>
              <w:t>- urgency=high: Use scarcity and time pressure ('Only 12 left', 'This week only')</w:t>
              <w:br/>
              <w:t>- urgency=medium: Aspirational and motivational ('Built for your strongest session')</w:t>
              <w:br/>
              <w:t>- urgency=low: Value and quality focused ('Performance that lasts')</w:t>
              <w:br/>
              <w:br/>
              <w:t>Output ONLY valid JSON matching the CampaignPackage schema. No preamble. No markdown.</w:t>
            </w:r>
          </w:p>
        </w:tc>
      </w:tr>
    </w:tbl>
    <w:p>
      <w:pPr>
        <w:spacing w:after="80" w:before="80"/>
      </w:pPr>
      <w:r>
        <w:t xml:space="preserve"/>
      </w:r>
    </w:p>
    <w:p>
      <w:pPr>
        <w:pStyle w:val="Heading2"/>
        <w:spacing w:after="150" w:before="300"/>
      </w:pPr>
      <w:r>
        <w:rPr>
          <w:rFonts w:ascii="Arial" w:cs="Arial" w:eastAsia="Arial" w:hAnsi="Arial"/>
          <w:b/>
          <w:bCs/>
          <w:color w:val="1B4F8A"/>
          <w:sz w:val="28"/>
          <w:szCs w:val="28"/>
        </w:rPr>
        <w:t xml:space="preserve">7.4 CampaignPackage Output Schema</w:t>
      </w:r>
    </w:p>
    <w:p>
      <w:pPr>
        <w:spacing w:after="60" w:before="60"/>
        <w:ind w:left="720"/>
      </w:pPr>
      <w:r>
        <w:rPr>
          <w:rFonts w:ascii="Courier New" w:cs="Courier New" w:eastAsia="Courier New" w:hAnsi="Courier New"/>
          <w:color w:val="2C3E50"/>
          <w:sz w:val="18"/>
          <w:szCs w:val="18"/>
        </w:rPr>
        <w:t xml:space="preserve">class CampaignPackage(BaseModel):</w:t>
      </w:r>
    </w:p>
    <w:p>
      <w:pPr>
        <w:spacing w:after="60" w:before="60"/>
        <w:ind w:left="720"/>
      </w:pPr>
      <w:r>
        <w:rPr>
          <w:rFonts w:ascii="Courier New" w:cs="Courier New" w:eastAsia="Courier New" w:hAnsi="Courier New"/>
          <w:color w:val="2C3E50"/>
          <w:sz w:val="18"/>
          <w:szCs w:val="18"/>
        </w:rPr>
        <w:t xml:space="preserve">    sku_id: str</w:t>
      </w:r>
    </w:p>
    <w:p>
      <w:pPr>
        <w:spacing w:after="60" w:before="60"/>
        <w:ind w:left="720"/>
      </w:pPr>
      <w:r>
        <w:rPr>
          <w:rFonts w:ascii="Courier New" w:cs="Courier New" w:eastAsia="Courier New" w:hAnsi="Courier New"/>
          <w:color w:val="2C3E50"/>
          <w:sz w:val="18"/>
          <w:szCs w:val="18"/>
        </w:rPr>
        <w:t xml:space="preserve">    headline: str                      # max 60 chars</w:t>
      </w:r>
    </w:p>
    <w:p>
      <w:pPr>
        <w:spacing w:after="60" w:before="60"/>
        <w:ind w:left="720"/>
      </w:pPr>
      <w:r>
        <w:rPr>
          <w:rFonts w:ascii="Courier New" w:cs="Courier New" w:eastAsia="Courier New" w:hAnsi="Courier New"/>
          <w:color w:val="2C3E50"/>
          <w:sz w:val="18"/>
          <w:szCs w:val="18"/>
        </w:rPr>
        <w:t xml:space="preserve">    subheadline: str                   # max 100 chars</w:t>
      </w:r>
    </w:p>
    <w:p>
      <w:pPr>
        <w:spacing w:after="60" w:before="60"/>
        <w:ind w:left="720"/>
      </w:pPr>
      <w:r>
        <w:rPr>
          <w:rFonts w:ascii="Courier New" w:cs="Courier New" w:eastAsia="Courier New" w:hAnsi="Courier New"/>
          <w:color w:val="2C3E50"/>
          <w:sz w:val="18"/>
          <w:szCs w:val="18"/>
        </w:rPr>
        <w:t xml:space="preserve">    ad_copy_short: str                 # max 150 chars</w:t>
      </w:r>
    </w:p>
    <w:p>
      <w:pPr>
        <w:spacing w:after="60" w:before="60"/>
        <w:ind w:left="720"/>
      </w:pPr>
      <w:r>
        <w:rPr>
          <w:rFonts w:ascii="Courier New" w:cs="Courier New" w:eastAsia="Courier New" w:hAnsi="Courier New"/>
          <w:color w:val="2C3E50"/>
          <w:sz w:val="18"/>
          <w:szCs w:val="18"/>
        </w:rPr>
        <w:t xml:space="preserve">    ad_copy_long: str                  # max 400 chars</w:t>
      </w:r>
    </w:p>
    <w:p>
      <w:pPr>
        <w:spacing w:after="60" w:before="60"/>
        <w:ind w:left="720"/>
      </w:pPr>
      <w:r>
        <w:rPr>
          <w:rFonts w:ascii="Courier New" w:cs="Courier New" w:eastAsia="Courier New" w:hAnsi="Courier New"/>
          <w:color w:val="2C3E50"/>
          <w:sz w:val="18"/>
          <w:szCs w:val="18"/>
        </w:rPr>
        <w:t xml:space="preserve">    instagram_post: str                # max 300 chars, includes hashtags</w:t>
      </w:r>
    </w:p>
    <w:p>
      <w:pPr>
        <w:spacing w:after="60" w:before="60"/>
        <w:ind w:left="720"/>
      </w:pPr>
      <w:r>
        <w:rPr>
          <w:rFonts w:ascii="Courier New" w:cs="Courier New" w:eastAsia="Courier New" w:hAnsi="Courier New"/>
          <w:color w:val="2C3E50"/>
          <w:sz w:val="18"/>
          <w:szCs w:val="18"/>
        </w:rPr>
        <w:t xml:space="preserve">    facebook_post: str                 # max 500 chars</w:t>
      </w:r>
    </w:p>
    <w:p>
      <w:pPr>
        <w:spacing w:after="60" w:before="60"/>
        <w:ind w:left="720"/>
      </w:pPr>
      <w:r>
        <w:rPr>
          <w:rFonts w:ascii="Courier New" w:cs="Courier New" w:eastAsia="Courier New" w:hAnsi="Courier New"/>
          <w:color w:val="2C3E50"/>
          <w:sz w:val="18"/>
          <w:szCs w:val="18"/>
        </w:rPr>
        <w:t xml:space="preserve">    whatsapp_broadcast: str            # max 200 chars</w:t>
      </w:r>
    </w:p>
    <w:p>
      <w:pPr>
        <w:spacing w:after="60" w:before="60"/>
        <w:ind w:left="720"/>
      </w:pPr>
      <w:r>
        <w:rPr>
          <w:rFonts w:ascii="Courier New" w:cs="Courier New" w:eastAsia="Courier New" w:hAnsi="Courier New"/>
          <w:color w:val="2C3E50"/>
          <w:sz w:val="18"/>
          <w:szCs w:val="18"/>
        </w:rPr>
        <w:t xml:space="preserve">    cta_primary: str                   # max 25 chars</w:t>
      </w:r>
    </w:p>
    <w:p>
      <w:pPr>
        <w:spacing w:after="60" w:before="60"/>
        <w:ind w:left="720"/>
      </w:pPr>
      <w:r>
        <w:rPr>
          <w:rFonts w:ascii="Courier New" w:cs="Courier New" w:eastAsia="Courier New" w:hAnsi="Courier New"/>
          <w:color w:val="2C3E50"/>
          <w:sz w:val="18"/>
          <w:szCs w:val="18"/>
        </w:rPr>
        <w:t xml:space="preserve">    cta_secondary: str                 # max 25 chars</w:t>
      </w:r>
    </w:p>
    <w:p>
      <w:pPr>
        <w:spacing w:after="60" w:before="60"/>
        <w:ind w:left="720"/>
      </w:pPr>
      <w:r>
        <w:rPr>
          <w:rFonts w:ascii="Courier New" w:cs="Courier New" w:eastAsia="Courier New" w:hAnsi="Courier New"/>
          <w:color w:val="2C3E50"/>
          <w:sz w:val="18"/>
          <w:szCs w:val="18"/>
        </w:rPr>
        <w:t xml:space="preserve">    tone_used: str</w:t>
      </w:r>
    </w:p>
    <w:p>
      <w:pPr>
        <w:spacing w:after="60" w:before="60"/>
        <w:ind w:left="720"/>
      </w:pPr>
      <w:r>
        <w:rPr>
          <w:rFonts w:ascii="Courier New" w:cs="Courier New" w:eastAsia="Courier New" w:hAnsi="Courier New"/>
          <w:color w:val="2C3E50"/>
          <w:sz w:val="18"/>
          <w:szCs w:val="18"/>
        </w:rPr>
        <w:t xml:space="preserve">    prompt_version: str</w:t>
      </w:r>
    </w:p>
    <w:p>
      <w:pPr>
        <w:spacing w:after="60" w:before="60"/>
        <w:ind w:left="720"/>
      </w:pPr>
      <w:r>
        <w:rPr>
          <w:rFonts w:ascii="Courier New" w:cs="Courier New" w:eastAsia="Courier New" w:hAnsi="Courier New"/>
          <w:color w:val="2C3E50"/>
          <w:sz w:val="18"/>
          <w:szCs w:val="18"/>
        </w:rPr>
        <w:t xml:space="preserve">    generation_confidence: float</w:t>
      </w:r>
    </w:p>
    <w:p>
      <w:pPr>
        <w:spacing w:after="60" w:before="60"/>
        <w:ind w:left="720"/>
      </w:pPr>
      <w:r>
        <w:rPr>
          <w:rFonts w:ascii="Courier New" w:cs="Courier New" w:eastAsia="Courier New" w:hAnsi="Courier New"/>
          <w:color w:val="2C3E50"/>
          <w:sz w:val="18"/>
          <w:szCs w:val="18"/>
        </w:rPr>
        <w:t xml:space="preserve">    fallback_used: bool</w:t>
      </w:r>
    </w:p>
    <w:p>
      <w:pPr>
        <w:spacing w:after="80" w:before="80"/>
      </w:pPr>
      <w:r>
        <w:t xml:space="preserve"/>
      </w:r>
    </w:p>
    <w:p>
      <w:pPr>
        <w:pStyle w:val="Heading2"/>
        <w:spacing w:after="150" w:before="300"/>
      </w:pPr>
      <w:r>
        <w:rPr>
          <w:rFonts w:ascii="Arial" w:cs="Arial" w:eastAsia="Arial" w:hAnsi="Arial"/>
          <w:b/>
          <w:bCs/>
          <w:color w:val="1B4F8A"/>
          <w:sz w:val="28"/>
          <w:szCs w:val="28"/>
        </w:rPr>
        <w:t xml:space="preserve">7.5 Schema Validation &amp;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5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Action Taken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JSON, all schema checks pass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CampaignPackage directly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Invalid JSON or schema failure on first attempt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Retry once with stricter prompt instructing JSON only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 attempt also fails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safe template from ml_pipeline/prompts/templates/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Template used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 fallback_used=true, generation_confidence=0.3</w:t>
            </w:r>
          </w:p>
        </w:tc>
      </w:tr>
    </w:tbl>
    <w:p>
      <w:pPr>
        <w:spacing w:after="80" w:before="80"/>
      </w:pPr>
      <w:r>
        <w:t xml:space="preserve"/>
      </w:r>
    </w:p>
    <w:p>
      <w:pPr>
        <w:pStyle w:val="Heading2"/>
        <w:spacing w:after="150" w:before="300"/>
      </w:pPr>
      <w:r>
        <w:rPr>
          <w:rFonts w:ascii="Arial" w:cs="Arial" w:eastAsia="Arial" w:hAnsi="Arial"/>
          <w:b/>
          <w:bCs/>
          <w:color w:val="1B4F8A"/>
          <w:sz w:val="28"/>
          <w:szCs w:val="28"/>
        </w:rPr>
        <w:t xml:space="preserve">7.6 Prompt Version Tracking</w:t>
      </w:r>
    </w:p>
    <w:p>
      <w:pPr>
        <w:spacing w:after="80" w:before="80"/>
      </w:pPr>
      <w:r>
        <w:rPr>
          <w:rFonts w:ascii="Arial" w:cs="Arial" w:eastAsia="Arial" w:hAnsi="Arial"/>
          <w:sz w:val="22"/>
          <w:szCs w:val="22"/>
        </w:rPr>
        <w:t xml:space="preserve">All prompt versions are tracked in ml_pipeline/prompts/versions.json. Every generation logs which version was used, enabling LLMOps analysis of which prompts produce better copy.</w:t>
      </w:r>
    </w:p>
    <w:p>
      <w:pPr>
        <w:spacing w:after="60" w:before="60"/>
        <w:ind w:left="720"/>
      </w:pPr>
      <w:r>
        <w:rPr>
          <w:rFonts w:ascii="Courier New" w:cs="Courier New" w:eastAsia="Courier New" w:hAnsi="Courier New"/>
          <w:color w:val="2C3E50"/>
          <w:sz w:val="18"/>
          <w:szCs w:val="18"/>
        </w:rPr>
        <w:t xml:space="preserve"># versions.json structure</w:t>
      </w:r>
    </w:p>
    <w:p>
      <w:pPr>
        <w:spacing w:after="60" w:before="60"/>
        <w:ind w:left="720"/>
      </w:pPr>
      <w:r>
        <w:rPr>
          <w:rFonts w:ascii="Courier New" w:cs="Courier New" w:eastAsia="Courier New" w:hAnsi="Courier New"/>
          <w:color w:val="2C3E50"/>
          <w:sz w:val="18"/>
          <w:szCs w:val="18"/>
        </w:rPr>
        <w:t xml:space="preserve">{</w:t>
      </w:r>
    </w:p>
    <w:p>
      <w:pPr>
        <w:spacing w:after="60" w:before="60"/>
        <w:ind w:left="720"/>
      </w:pPr>
      <w:r>
        <w:rPr>
          <w:rFonts w:ascii="Courier New" w:cs="Courier New" w:eastAsia="Courier New" w:hAnsi="Courier New"/>
          <w:color w:val="2C3E50"/>
          <w:sz w:val="18"/>
          <w:szCs w:val="18"/>
        </w:rPr>
        <w:t xml:space="preserve">  'versions': [</w:t>
      </w:r>
    </w:p>
    <w:p>
      <w:pPr>
        <w:spacing w:after="60" w:before="60"/>
        <w:ind w:left="720"/>
      </w:pPr>
      <w:r>
        <w:rPr>
          <w:rFonts w:ascii="Courier New" w:cs="Courier New" w:eastAsia="Courier New" w:hAnsi="Courier New"/>
          <w:color w:val="2C3E50"/>
          <w:sz w:val="18"/>
          <w:szCs w:val="18"/>
        </w:rPr>
        <w:t xml:space="preserve">    {</w:t>
      </w:r>
    </w:p>
    <w:p>
      <w:pPr>
        <w:spacing w:after="60" w:before="60"/>
        <w:ind w:left="720"/>
      </w:pPr>
      <w:r>
        <w:rPr>
          <w:rFonts w:ascii="Courier New" w:cs="Courier New" w:eastAsia="Courier New" w:hAnsi="Courier New"/>
          <w:color w:val="2C3E50"/>
          <w:sz w:val="18"/>
          <w:szCs w:val="18"/>
        </w:rPr>
        <w:t xml:space="preserve">      'version_id': 'v1.0',</w:t>
      </w:r>
    </w:p>
    <w:p>
      <w:pPr>
        <w:spacing w:after="60" w:before="60"/>
        <w:ind w:left="720"/>
      </w:pPr>
      <w:r>
        <w:rPr>
          <w:rFonts w:ascii="Courier New" w:cs="Courier New" w:eastAsia="Courier New" w:hAnsi="Courier New"/>
          <w:color w:val="2C3E50"/>
          <w:sz w:val="18"/>
          <w:szCs w:val="18"/>
        </w:rPr>
        <w:t xml:space="preserve">      'prompt_hash': 'sha256:abc123...',</w:t>
      </w:r>
    </w:p>
    <w:p>
      <w:pPr>
        <w:spacing w:after="60" w:before="60"/>
        <w:ind w:left="720"/>
      </w:pPr>
      <w:r>
        <w:rPr>
          <w:rFonts w:ascii="Courier New" w:cs="Courier New" w:eastAsia="Courier New" w:hAnsi="Courier New"/>
          <w:color w:val="2C3E50"/>
          <w:sz w:val="18"/>
          <w:szCs w:val="18"/>
        </w:rPr>
        <w:t xml:space="preserve">      'created_at': '2024-11-01',</w:t>
      </w:r>
    </w:p>
    <w:p>
      <w:pPr>
        <w:spacing w:after="60" w:before="60"/>
        <w:ind w:left="720"/>
      </w:pPr>
      <w:r>
        <w:rPr>
          <w:rFonts w:ascii="Courier New" w:cs="Courier New" w:eastAsia="Courier New" w:hAnsi="Courier New"/>
          <w:color w:val="2C3E50"/>
          <w:sz w:val="18"/>
          <w:szCs w:val="18"/>
        </w:rPr>
        <w:t xml:space="preserve">      'description': 'Initial prompt, all categories',</w:t>
      </w:r>
    </w:p>
    <w:p>
      <w:pPr>
        <w:spacing w:after="60" w:before="60"/>
        <w:ind w:left="720"/>
      </w:pPr>
      <w:r>
        <w:rPr>
          <w:rFonts w:ascii="Courier New" w:cs="Courier New" w:eastAsia="Courier New" w:hAnsi="Courier New"/>
          <w:color w:val="2C3E50"/>
          <w:sz w:val="18"/>
          <w:szCs w:val="18"/>
        </w:rPr>
        <w:t xml:space="preserve">      'active': true,</w:t>
      </w:r>
    </w:p>
    <w:p>
      <w:pPr>
        <w:spacing w:after="60" w:before="60"/>
        <w:ind w:left="720"/>
      </w:pPr>
      <w:r>
        <w:rPr>
          <w:rFonts w:ascii="Courier New" w:cs="Courier New" w:eastAsia="Courier New" w:hAnsi="Courier New"/>
          <w:color w:val="2C3E50"/>
          <w:sz w:val="18"/>
          <w:szCs w:val="18"/>
        </w:rPr>
        <w:t xml:space="preserve">      'performance_notes': 'Baseline version'</w:t>
      </w:r>
    </w:p>
    <w:p>
      <w:pPr>
        <w:spacing w:after="60" w:before="60"/>
        <w:ind w:left="720"/>
      </w:pPr>
      <w:r>
        <w:rPr>
          <w:rFonts w:ascii="Courier New" w:cs="Courier New" w:eastAsia="Courier New" w:hAnsi="Courier New"/>
          <w:color w:val="2C3E50"/>
          <w:sz w:val="18"/>
          <w:szCs w:val="18"/>
        </w:rPr>
        <w:t xml:space="preserve">    }</w:t>
      </w:r>
    </w:p>
    <w:p>
      <w:pPr>
        <w:spacing w:after="60" w:before="60"/>
        <w:ind w:left="720"/>
      </w:pPr>
      <w:r>
        <w:rPr>
          <w:rFonts w:ascii="Courier New" w:cs="Courier New" w:eastAsia="Courier New" w:hAnsi="Courier New"/>
          <w:color w:val="2C3E50"/>
          <w:sz w:val="18"/>
          <w:szCs w:val="18"/>
        </w:rPr>
        <w:t xml:space="preserve">  ]</w:t>
      </w:r>
    </w:p>
    <w:p>
      <w:pPr>
        <w:spacing w:after="60" w:before="60"/>
        <w:ind w:left="720"/>
      </w:pPr>
      <w:r>
        <w:rPr>
          <w:rFonts w:ascii="Courier New" w:cs="Courier New" w:eastAsia="Courier New" w:hAnsi="Courier New"/>
          <w:color w:val="2C3E50"/>
          <w:sz w:val="18"/>
          <w:szCs w:val="18"/>
        </w:rPr>
        <w:t xml:space="preserve">}</w:t>
      </w:r>
    </w:p>
    <w:p>
      <w:r>
        <w:br w:type="page"/>
      </w:r>
    </w:p>
    <w:p>
      <w:pPr>
        <w:pStyle w:val="Heading1"/>
        <w:spacing w:after="200" w:before="400"/>
      </w:pPr>
      <w:r>
        <w:rPr>
          <w:rFonts w:ascii="Arial" w:cs="Arial" w:eastAsia="Arial" w:hAnsi="Arial"/>
          <w:b/>
          <w:bCs/>
          <w:color w:val="0D2B4E"/>
          <w:sz w:val="36"/>
          <w:szCs w:val="36"/>
        </w:rPr>
        <w:t xml:space="preserve">8. EEP — External Endpoint Orchestrator</w:t>
      </w:r>
    </w:p>
    <w:p>
      <w:pPr>
        <w:pBdr>
          <w:bottom w:val="single" w:color="1B4F8A" w:sz="4" w:space="1"/>
        </w:pBdr>
        <w:spacing w:after="160" w:before="160"/>
      </w:pPr>
      <w:r>
        <w:t xml:space="preserve"/>
      </w:r>
    </w:p>
    <w:p>
      <w:pPr>
        <w:pStyle w:val="Heading2"/>
        <w:spacing w:after="150" w:before="300"/>
      </w:pPr>
      <w:r>
        <w:rPr>
          <w:rFonts w:ascii="Arial" w:cs="Arial" w:eastAsia="Arial" w:hAnsi="Arial"/>
          <w:b/>
          <w:bCs/>
          <w:color w:val="1B4F8A"/>
          <w:sz w:val="28"/>
          <w:szCs w:val="28"/>
        </w:rPr>
        <w:t xml:space="preserve">8.1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3500"/>
        <w:gridCol w:w="2160"/>
      </w:tblGrid>
      <w:tr>
        <w:trPr>
          <w:tblHeader/>
        </w:trPr>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Rate Limit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/recommend/{sku_id}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SKU recommendation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10/min per API key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/recommend/batch</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 to 50 SKUs in one call</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5/min per API key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/upload/csv</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product CSV for batch processing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2/min per API key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/recommendations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List all pending recommendations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/status/{sku_id}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recommendation with decay applied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30/min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PATCH</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/review/{sku_id}</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Approve / Edit / Reject a recommendation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health check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/metrics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Prometheus metrics endpoint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Unlimited</w:t>
            </w:r>
          </w:p>
        </w:tc>
      </w:tr>
    </w:tbl>
    <w:p>
      <w:pPr>
        <w:spacing w:after="80" w:before="80"/>
      </w:pPr>
      <w:r>
        <w:t xml:space="preserve"/>
      </w:r>
    </w:p>
    <w:p>
      <w:pPr>
        <w:pStyle w:val="Heading2"/>
        <w:spacing w:after="150" w:before="300"/>
      </w:pPr>
      <w:r>
        <w:rPr>
          <w:rFonts w:ascii="Arial" w:cs="Arial" w:eastAsia="Arial" w:hAnsi="Arial"/>
          <w:b/>
          <w:bCs/>
          <w:color w:val="1B4F8A"/>
          <w:sz w:val="28"/>
          <w:szCs w:val="28"/>
        </w:rPr>
        <w:t xml:space="preserve">8.2 Circuit Breaker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rPr>
          <w:tblHeader/>
        </w:trPr>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Timeout</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Failure Threshold</w:t>
            </w:r>
          </w:p>
        </w:tc>
        <w:tc>
          <w:tcPr>
            <w:tcW w:type="dxa" w:w="3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Fallback Behavior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seconds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failures in 60 seconds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neutral competitor signals (price_gap=0, confidence=0.2)</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IE2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 seconds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 failures in 60 seconds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Return HOLD with reason='orchestrator_fallback'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seconds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failures in 60 seconds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recommendation without campaign creative, add note</w:t>
            </w:r>
          </w:p>
        </w:tc>
      </w:tr>
    </w:tbl>
    <w:p>
      <w:pPr>
        <w:spacing w:after="80" w:before="80"/>
      </w:pPr>
      <w:r>
        <w:t xml:space="preserve"/>
      </w:r>
    </w:p>
    <w:p>
      <w:pPr>
        <w:pStyle w:val="Heading2"/>
        <w:spacing w:after="150" w:before="300"/>
      </w:pPr>
      <w:r>
        <w:rPr>
          <w:rFonts w:ascii="Arial" w:cs="Arial" w:eastAsia="Arial" w:hAnsi="Arial"/>
          <w:b/>
          <w:bCs/>
          <w:color w:val="1B4F8A"/>
          <w:sz w:val="28"/>
          <w:szCs w:val="28"/>
        </w:rPr>
        <w:t xml:space="preserve">8.3 Confidence Decay</w:t>
      </w:r>
    </w:p>
    <w:p>
      <w:pPr>
        <w:spacing w:after="80" w:before="80"/>
      </w:pPr>
      <w:r>
        <w:rPr>
          <w:rFonts w:ascii="Arial" w:cs="Arial" w:eastAsia="Arial" w:hAnsi="Arial"/>
          <w:sz w:val="22"/>
          <w:szCs w:val="22"/>
        </w:rPr>
        <w:t xml:space="preserve">Recommendations expire over time. The EEP recalculates effective_confidence on every status check.</w:t>
      </w:r>
    </w:p>
    <w:p>
      <w:pPr>
        <w:spacing w:after="80" w:before="80"/>
      </w:pPr>
      <w:r>
        <w:t xml:space="preserve"/>
      </w:r>
    </w:p>
    <w:p>
      <w:pPr>
        <w:spacing w:after="60" w:before="60"/>
        <w:ind w:left="720"/>
      </w:pPr>
      <w:r>
        <w:rPr>
          <w:rFonts w:ascii="Courier New" w:cs="Courier New" w:eastAsia="Courier New" w:hAnsi="Courier New"/>
          <w:color w:val="2C3E50"/>
          <w:sz w:val="18"/>
          <w:szCs w:val="18"/>
        </w:rPr>
        <w:t xml:space="preserve">def calculate_effective_confidence(original_confidence, generated_at):</w:t>
      </w:r>
    </w:p>
    <w:p>
      <w:pPr>
        <w:spacing w:after="60" w:before="60"/>
        <w:ind w:left="720"/>
      </w:pPr>
      <w:r>
        <w:rPr>
          <w:rFonts w:ascii="Courier New" w:cs="Courier New" w:eastAsia="Courier New" w:hAnsi="Courier New"/>
          <w:color w:val="2C3E50"/>
          <w:sz w:val="18"/>
          <w:szCs w:val="18"/>
        </w:rPr>
        <w:t xml:space="preserve">    hours_elapsed = (datetime.now() - generated_at).total_seconds() / 3600</w:t>
      </w:r>
    </w:p>
    <w:p>
      <w:pPr>
        <w:spacing w:after="60" w:before="60"/>
        <w:ind w:left="720"/>
      </w:pPr>
      <w:r>
        <w:rPr>
          <w:rFonts w:ascii="Courier New" w:cs="Courier New" w:eastAsia="Courier New" w:hAnsi="Courier New"/>
          <w:color w:val="2C3E50"/>
          <w:sz w:val="18"/>
          <w:szCs w:val="18"/>
        </w:rPr>
        <w:t xml:space="preserve">    decay_factor = max(0.3, 1.0 - (hours_elapsed / 72) * 0.5)</w:t>
      </w:r>
    </w:p>
    <w:p>
      <w:pPr>
        <w:spacing w:after="60" w:before="60"/>
        <w:ind w:left="720"/>
      </w:pPr>
      <w:r>
        <w:rPr>
          <w:rFonts w:ascii="Courier New" w:cs="Courier New" w:eastAsia="Courier New" w:hAnsi="Courier New"/>
          <w:color w:val="2C3E50"/>
          <w:sz w:val="18"/>
          <w:szCs w:val="18"/>
        </w:rPr>
        <w:t xml:space="preserve">    effective = original_confidence * decay_factor</w:t>
      </w:r>
    </w:p>
    <w:p>
      <w:pPr>
        <w:spacing w:after="60" w:before="60"/>
        <w:ind w:left="720"/>
      </w:pPr>
      <w:r>
        <w:rPr>
          <w:rFonts w:ascii="Courier New" w:cs="Courier New" w:eastAsia="Courier New" w:hAnsi="Courier New"/>
          <w:color w:val="2C3E50"/>
          <w:sz w:val="18"/>
          <w:szCs w:val="18"/>
        </w:rPr>
        <w:t xml:space="preserve">    needs_refresh = effective &lt; 0.40 or hours_elapsed &gt; 72</w:t>
      </w:r>
    </w:p>
    <w:p>
      <w:pPr>
        <w:spacing w:after="60" w:before="60"/>
        <w:ind w:left="720"/>
      </w:pPr>
      <w:r>
        <w:rPr>
          <w:rFonts w:ascii="Courier New" w:cs="Courier New" w:eastAsia="Courier New" w:hAnsi="Courier New"/>
          <w:color w:val="2C3E50"/>
          <w:sz w:val="18"/>
          <w:szCs w:val="18"/>
        </w:rPr>
        <w:t xml:space="preserve">    return effective, needs_refresh</w:t>
      </w:r>
    </w:p>
    <w:p>
      <w:pPr>
        <w:spacing w:after="80" w:before="80"/>
      </w:pPr>
      <w:r>
        <w:t xml:space="preserve"/>
      </w:r>
    </w:p>
    <w:p>
      <w:pPr>
        <w:pStyle w:val="Heading2"/>
        <w:spacing w:after="150" w:before="300"/>
      </w:pPr>
      <w:r>
        <w:rPr>
          <w:rFonts w:ascii="Arial" w:cs="Arial" w:eastAsia="Arial" w:hAnsi="Arial"/>
          <w:b/>
          <w:bCs/>
          <w:color w:val="1B4F8A"/>
          <w:sz w:val="28"/>
          <w:szCs w:val="28"/>
        </w:rPr>
        <w:t xml:space="preserve">8.4 The RecommendationPackage Response</w:t>
      </w:r>
    </w:p>
    <w:p>
      <w:pPr>
        <w:spacing w:after="60" w:before="60"/>
        <w:ind w:left="720"/>
      </w:pPr>
      <w:r>
        <w:rPr>
          <w:rFonts w:ascii="Courier New" w:cs="Courier New" w:eastAsia="Courier New" w:hAnsi="Courier New"/>
          <w:color w:val="2C3E50"/>
          <w:sz w:val="18"/>
          <w:szCs w:val="18"/>
        </w:rPr>
        <w:t xml:space="preserve">class RecommendationPackage(BaseModel):</w:t>
      </w:r>
    </w:p>
    <w:p>
      <w:pPr>
        <w:spacing w:after="60" w:before="60"/>
        <w:ind w:left="720"/>
      </w:pPr>
      <w:r>
        <w:rPr>
          <w:rFonts w:ascii="Courier New" w:cs="Courier New" w:eastAsia="Courier New" w:hAnsi="Courier New"/>
          <w:color w:val="2C3E50"/>
          <w:sz w:val="18"/>
          <w:szCs w:val="18"/>
        </w:rPr>
        <w:t xml:space="preserve">    sku_id: str</w:t>
      </w:r>
    </w:p>
    <w:p>
      <w:pPr>
        <w:spacing w:after="60" w:before="60"/>
        <w:ind w:left="720"/>
      </w:pPr>
      <w:r>
        <w:rPr>
          <w:rFonts w:ascii="Courier New" w:cs="Courier New" w:eastAsia="Courier New" w:hAnsi="Courier New"/>
          <w:color w:val="2C3E50"/>
          <w:sz w:val="18"/>
          <w:szCs w:val="18"/>
        </w:rPr>
        <w:t xml:space="preserve">    product_name: str</w:t>
      </w:r>
    </w:p>
    <w:p>
      <w:pPr>
        <w:spacing w:after="60" w:before="60"/>
        <w:ind w:left="720"/>
      </w:pPr>
      <w:r>
        <w:rPr>
          <w:rFonts w:ascii="Courier New" w:cs="Courier New" w:eastAsia="Courier New" w:hAnsi="Courier New"/>
          <w:color w:val="2C3E50"/>
          <w:sz w:val="18"/>
          <w:szCs w:val="18"/>
        </w:rPr>
        <w:t xml:space="preserve">    recommendation: str                    # HOLD/MARKDOWN/PROMOTE/CLEAR</w:t>
      </w:r>
    </w:p>
    <w:p>
      <w:pPr>
        <w:spacing w:after="60" w:before="60"/>
        <w:ind w:left="720"/>
      </w:pPr>
      <w:r>
        <w:rPr>
          <w:rFonts w:ascii="Courier New" w:cs="Courier New" w:eastAsia="Courier New" w:hAnsi="Courier New"/>
          <w:color w:val="2C3E50"/>
          <w:sz w:val="18"/>
          <w:szCs w:val="18"/>
        </w:rPr>
        <w:t xml:space="preserve">    confidence: float                      # 0.0 to 1.0</w:t>
      </w:r>
    </w:p>
    <w:p>
      <w:pPr>
        <w:spacing w:after="60" w:before="60"/>
        <w:ind w:left="720"/>
      </w:pPr>
      <w:r>
        <w:rPr>
          <w:rFonts w:ascii="Courier New" w:cs="Courier New" w:eastAsia="Courier New" w:hAnsi="Courier New"/>
          <w:color w:val="2C3E50"/>
          <w:sz w:val="18"/>
          <w:szCs w:val="18"/>
        </w:rPr>
        <w:t xml:space="preserve">    effective_confidence: float            # after decay applied</w:t>
      </w:r>
    </w:p>
    <w:p>
      <w:pPr>
        <w:spacing w:after="60" w:before="60"/>
        <w:ind w:left="720"/>
      </w:pPr>
      <w:r>
        <w:rPr>
          <w:rFonts w:ascii="Courier New" w:cs="Courier New" w:eastAsia="Courier New" w:hAnsi="Courier New"/>
          <w:color w:val="2C3E50"/>
          <w:sz w:val="18"/>
          <w:szCs w:val="18"/>
        </w:rPr>
        <w:t xml:space="preserve">    explanation: str                       # plain English reason</w:t>
      </w:r>
    </w:p>
    <w:p>
      <w:pPr>
        <w:spacing w:after="60" w:before="60"/>
        <w:ind w:left="720"/>
      </w:pPr>
      <w:r>
        <w:rPr>
          <w:rFonts w:ascii="Courier New" w:cs="Courier New" w:eastAsia="Courier New" w:hAnsi="Courier New"/>
          <w:color w:val="2C3E50"/>
          <w:sz w:val="18"/>
          <w:szCs w:val="18"/>
        </w:rPr>
        <w:t xml:space="preserve">    shap_explanation: List[SHAPFeature]   # top 5 features</w:t>
      </w:r>
    </w:p>
    <w:p>
      <w:pPr>
        <w:spacing w:after="60" w:before="60"/>
        <w:ind w:left="720"/>
      </w:pPr>
      <w:r>
        <w:rPr>
          <w:rFonts w:ascii="Courier New" w:cs="Courier New" w:eastAsia="Courier New" w:hAnsi="Courier New"/>
          <w:color w:val="2C3E50"/>
          <w:sz w:val="18"/>
          <w:szCs w:val="18"/>
        </w:rPr>
        <w:t xml:space="preserve">    rule_override: Optional[RuleOverride] # if hard rule fired</w:t>
      </w:r>
    </w:p>
    <w:p>
      <w:pPr>
        <w:spacing w:after="60" w:before="60"/>
        <w:ind w:left="720"/>
      </w:pPr>
      <w:r>
        <w:rPr>
          <w:rFonts w:ascii="Courier New" w:cs="Courier New" w:eastAsia="Courier New" w:hAnsi="Courier New"/>
          <w:color w:val="2C3E50"/>
          <w:sz w:val="18"/>
          <w:szCs w:val="18"/>
        </w:rPr>
        <w:t xml:space="preserve">    competitor_signals: CompetitorSignals</w:t>
      </w:r>
    </w:p>
    <w:p>
      <w:pPr>
        <w:spacing w:after="60" w:before="60"/>
        <w:ind w:left="720"/>
      </w:pPr>
      <w:r>
        <w:rPr>
          <w:rFonts w:ascii="Courier New" w:cs="Courier New" w:eastAsia="Courier New" w:hAnsi="Courier New"/>
          <w:color w:val="2C3E50"/>
          <w:sz w:val="18"/>
          <w:szCs w:val="18"/>
        </w:rPr>
        <w:t xml:space="preserve">    suggested_price: Optional[float]      # if MARKDOWN</w:t>
      </w:r>
    </w:p>
    <w:p>
      <w:pPr>
        <w:spacing w:after="60" w:before="60"/>
        <w:ind w:left="720"/>
      </w:pPr>
      <w:r>
        <w:rPr>
          <w:rFonts w:ascii="Courier New" w:cs="Courier New" w:eastAsia="Courier New" w:hAnsi="Courier New"/>
          <w:color w:val="2C3E50"/>
          <w:sz w:val="18"/>
          <w:szCs w:val="18"/>
        </w:rPr>
        <w:t xml:space="preserve">    margin_after_action: float</w:t>
      </w:r>
    </w:p>
    <w:p>
      <w:pPr>
        <w:spacing w:after="60" w:before="60"/>
        <w:ind w:left="720"/>
      </w:pPr>
      <w:r>
        <w:rPr>
          <w:rFonts w:ascii="Courier New" w:cs="Courier New" w:eastAsia="Courier New" w:hAnsi="Courier New"/>
          <w:color w:val="2C3E50"/>
          <w:sz w:val="18"/>
          <w:szCs w:val="18"/>
        </w:rPr>
        <w:t xml:space="preserve">    campaign_creative: Optional[CampaignPackage]  # if PROMOTE</w:t>
      </w:r>
    </w:p>
    <w:p>
      <w:pPr>
        <w:spacing w:after="60" w:before="60"/>
        <w:ind w:left="720"/>
      </w:pPr>
      <w:r>
        <w:rPr>
          <w:rFonts w:ascii="Courier New" w:cs="Courier New" w:eastAsia="Courier New" w:hAnsi="Courier New"/>
          <w:color w:val="2C3E50"/>
          <w:sz w:val="18"/>
          <w:szCs w:val="18"/>
        </w:rPr>
        <w:t xml:space="preserve">    requires_human_approval: bool = True   # ALWAYS True, hardcoded</w:t>
      </w:r>
    </w:p>
    <w:p>
      <w:pPr>
        <w:spacing w:after="60" w:before="60"/>
        <w:ind w:left="720"/>
      </w:pPr>
      <w:r>
        <w:rPr>
          <w:rFonts w:ascii="Courier New" w:cs="Courier New" w:eastAsia="Courier New" w:hAnsi="Courier New"/>
          <w:color w:val="2C3E50"/>
          <w:sz w:val="18"/>
          <w:szCs w:val="18"/>
        </w:rPr>
        <w:t xml:space="preserve">    freshness_score: float</w:t>
      </w:r>
    </w:p>
    <w:p>
      <w:pPr>
        <w:spacing w:after="60" w:before="60"/>
        <w:ind w:left="720"/>
      </w:pPr>
      <w:r>
        <w:rPr>
          <w:rFonts w:ascii="Courier New" w:cs="Courier New" w:eastAsia="Courier New" w:hAnsi="Courier New"/>
          <w:color w:val="2C3E50"/>
          <w:sz w:val="18"/>
          <w:szCs w:val="18"/>
        </w:rPr>
        <w:t xml:space="preserve">    needs_refresh: bool</w:t>
      </w:r>
    </w:p>
    <w:p>
      <w:pPr>
        <w:spacing w:after="60" w:before="60"/>
        <w:ind w:left="720"/>
      </w:pPr>
      <w:r>
        <w:rPr>
          <w:rFonts w:ascii="Courier New" w:cs="Courier New" w:eastAsia="Courier New" w:hAnsi="Courier New"/>
          <w:color w:val="2C3E50"/>
          <w:sz w:val="18"/>
          <w:szCs w:val="18"/>
        </w:rPr>
        <w:t xml:space="preserve">    processing_time_ms: int</w:t>
      </w:r>
    </w:p>
    <w:p>
      <w:pPr>
        <w:spacing w:after="60" w:before="60"/>
        <w:ind w:left="720"/>
      </w:pPr>
      <w:r>
        <w:rPr>
          <w:rFonts w:ascii="Courier New" w:cs="Courier New" w:eastAsia="Courier New" w:hAnsi="Courier New"/>
          <w:color w:val="2C3E50"/>
          <w:sz w:val="18"/>
          <w:szCs w:val="18"/>
        </w:rPr>
        <w:t xml:space="preserve">    generated_at: datetime</w:t>
      </w:r>
    </w:p>
    <w:p>
      <w:pPr>
        <w:spacing w:after="60" w:before="60"/>
        <w:ind w:left="720"/>
      </w:pPr>
      <w:r>
        <w:rPr>
          <w:rFonts w:ascii="Courier New" w:cs="Courier New" w:eastAsia="Courier New" w:hAnsi="Courier New"/>
          <w:color w:val="2C3E50"/>
          <w:sz w:val="18"/>
          <w:szCs w:val="18"/>
        </w:rPr>
        <w:t xml:space="preserve">    service_versions: dict</w:t>
      </w:r>
    </w:p>
    <w:p>
      <w:r>
        <w:br w:type="page"/>
      </w:r>
    </w:p>
    <w:p>
      <w:pPr>
        <w:pStyle w:val="Heading1"/>
        <w:spacing w:after="200" w:before="400"/>
      </w:pPr>
      <w:r>
        <w:rPr>
          <w:rFonts w:ascii="Arial" w:cs="Arial" w:eastAsia="Arial" w:hAnsi="Arial"/>
          <w:b/>
          <w:bCs/>
          <w:color w:val="0D2B4E"/>
          <w:sz w:val="36"/>
          <w:szCs w:val="36"/>
        </w:rPr>
        <w:t xml:space="preserve">9. ML Pipeline &amp; MLflow</w:t>
      </w:r>
    </w:p>
    <w:p>
      <w:pPr>
        <w:pBdr>
          <w:bottom w:val="single" w:color="1B4F8A" w:sz="4" w:space="1"/>
        </w:pBdr>
        <w:spacing w:after="160" w:before="160"/>
      </w:pPr>
      <w:r>
        <w:t xml:space="preserve"/>
      </w:r>
    </w:p>
    <w:p>
      <w:pPr>
        <w:pStyle w:val="Heading2"/>
        <w:spacing w:after="150" w:before="300"/>
      </w:pPr>
      <w:r>
        <w:rPr>
          <w:rFonts w:ascii="Arial" w:cs="Arial" w:eastAsia="Arial" w:hAnsi="Arial"/>
          <w:b/>
          <w:bCs/>
          <w:color w:val="1B4F8A"/>
          <w:sz w:val="28"/>
          <w:szCs w:val="28"/>
        </w:rPr>
        <w:t xml:space="preserve">9.1 Pipeline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Feature Generation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ml_pipeline/features/engineer.py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all 4 internal tables, computes 32 features per SKU per week, outputs features.csv</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Schema Validation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ml_pipeline/features/validate.py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Checks feature ranges, null rates, label distribution using pandera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Model Training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ml_pipeline/training/train.py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Trains CatBoost, logs params + metrics + artifacts to MLflow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Baseline Comparison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ml_pipeline/evaluation/compare.py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Computes baseline rule model, generates comparison charts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Model Promotion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ml_pipeline/evaluation/promote.py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Checks thresholds, promotes if passing, logs decision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 Category Analysis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ml_pipeline/evaluation/by_category.py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Slices test set by product category, reports per-category metrics</w:t>
            </w:r>
          </w:p>
        </w:tc>
      </w:tr>
    </w:tbl>
    <w:p>
      <w:pPr>
        <w:spacing w:after="80" w:before="80"/>
      </w:pPr>
      <w:r>
        <w:t xml:space="preserve"/>
      </w:r>
    </w:p>
    <w:p>
      <w:pPr>
        <w:pStyle w:val="Heading2"/>
        <w:spacing w:after="150" w:before="300"/>
      </w:pPr>
      <w:r>
        <w:rPr>
          <w:rFonts w:ascii="Arial" w:cs="Arial" w:eastAsia="Arial" w:hAnsi="Arial"/>
          <w:b/>
          <w:bCs/>
          <w:color w:val="1B4F8A"/>
          <w:sz w:val="28"/>
          <w:szCs w:val="28"/>
        </w:rPr>
        <w:t xml:space="preserve">9.2 MLflow Tracking — What Gets 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What Is Logged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Parameters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n_estimators, learning_rate, depth, class_weights, train_weeks, val_weeks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Metrics</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accuracy, macro_f1, per_class_f1 (all 4), CLEAR_recall, HOLD_precision, baseline_macro_f1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Artifacts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confusion_matrix.png, feature_importance.png, classification_report.txt, shap_summary.png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Model</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catboost model artifact registered in Model Registry as 'stylepulse-decision-model'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Promotion Log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promotion_decision.json: passed/failed thresholds, reason, timestamp</w:t>
            </w:r>
          </w:p>
        </w:tc>
      </w:tr>
    </w:tbl>
    <w:p>
      <w:pPr>
        <w:spacing w:after="80" w:before="80"/>
      </w:pPr>
      <w:r>
        <w:t xml:space="preserve"/>
      </w:r>
    </w:p>
    <w:p>
      <w:pPr>
        <w:pStyle w:val="Heading2"/>
        <w:spacing w:after="150" w:before="300"/>
      </w:pPr>
      <w:r>
        <w:rPr>
          <w:rFonts w:ascii="Arial" w:cs="Arial" w:eastAsia="Arial" w:hAnsi="Arial"/>
          <w:b/>
          <w:bCs/>
          <w:color w:val="1B4F8A"/>
          <w:sz w:val="28"/>
          <w:szCs w:val="28"/>
        </w:rPr>
        <w:t xml:space="preserve">9.3 Comparison Against Baseline</w:t>
      </w:r>
    </w:p>
    <w:p>
      <w:pPr>
        <w:spacing w:after="80" w:before="80"/>
      </w:pPr>
      <w:r>
        <w:rPr>
          <w:rFonts w:ascii="Arial" w:cs="Arial" w:eastAsia="Arial" w:hAnsi="Arial"/>
          <w:sz w:val="22"/>
          <w:szCs w:val="22"/>
        </w:rPr>
        <w:t xml:space="preserve">Every training run compares against a simple rule-based baseline (what a manual merchant would do):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80" w:before="0"/>
            </w:pPr>
            <w:r>
              <w:rPr>
                <w:rFonts w:ascii="Arial" w:cs="Arial" w:eastAsia="Arial" w:hAnsi="Arial"/>
                <w:b/>
                <w:bCs/>
                <w:color w:val="0D2B4E"/>
                <w:sz w:val="22"/>
                <w:szCs w:val="22"/>
              </w:rPr>
              <w:t xml:space="preserve">Baseline Rule Logic</w:t>
            </w:r>
          </w:p>
          <w:p>
            <w:pPr>
              <w:spacing w:after="20" w:before="20"/>
            </w:pPr>
            <w:r>
              <w:rPr>
                <w:rFonts w:ascii="Arial" w:cs="Arial" w:eastAsia="Arial" w:hAnsi="Arial"/>
                <w:color w:val="333333"/>
                <w:sz w:val="20"/>
                <w:szCs w:val="20"/>
              </w:rPr>
              <w:t xml:space="preserve">IF days_of_supply &gt; 90: recommend MARKDOWN</w:t>
            </w:r>
          </w:p>
          <w:p>
            <w:pPr>
              <w:spacing w:after="20" w:before="20"/>
            </w:pPr>
            <w:r>
              <w:rPr>
                <w:rFonts w:ascii="Arial" w:cs="Arial" w:eastAsia="Arial" w:hAnsi="Arial"/>
                <w:color w:val="333333"/>
                <w:sz w:val="20"/>
                <w:szCs w:val="20"/>
              </w:rPr>
              <w:t xml:space="preserve">IF days_of_supply &lt; 14: recommend HOLD</w:t>
            </w:r>
          </w:p>
          <w:p>
            <w:pPr>
              <w:spacing w:after="20" w:before="20"/>
            </w:pPr>
            <w:r>
              <w:rPr>
                <w:rFonts w:ascii="Arial" w:cs="Arial" w:eastAsia="Arial" w:hAnsi="Arial"/>
                <w:color w:val="333333"/>
                <w:sz w:val="20"/>
                <w:szCs w:val="20"/>
              </w:rPr>
              <w:t xml:space="preserve">IF sell_through_pct &gt; 0.50 AND stock &gt; 30 days: recommend PROMOTE</w:t>
            </w:r>
          </w:p>
          <w:p>
            <w:pPr>
              <w:spacing w:after="20" w:before="20"/>
            </w:pPr>
            <w:r>
              <w:rPr>
                <w:rFonts w:ascii="Arial" w:cs="Arial" w:eastAsia="Arial" w:hAnsi="Arial"/>
                <w:color w:val="333333"/>
                <w:sz w:val="20"/>
                <w:szCs w:val="20"/>
              </w:rPr>
              <w:t xml:space="preserve">ELSE: recommend HOLD</w:t>
            </w:r>
          </w:p>
          <w:p>
            <w:pPr>
              <w:spacing w:after="20" w:before="20"/>
            </w:pPr>
            <w:r>
              <w:rPr>
                <w:rFonts w:ascii="Arial" w:cs="Arial" w:eastAsia="Arial" w:hAnsi="Arial"/>
                <w:color w:val="333333"/>
                <w:sz w:val="20"/>
                <w:szCs w:val="20"/>
              </w:rPr>
              <w:t xml:space="preserve">Note: Baseline ignores competitor data, seasonality, margin, and campaign history entirely.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Expected Baseline</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Expected CatBoost</w:t>
            </w:r>
          </w:p>
        </w:tc>
        <w:tc>
          <w:tcPr>
            <w:tcW w:type="dxa" w:w="2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Minimum Improvement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Macro F1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0.52-0.58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0.78-0.85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+0.20 or more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CLEAR Recall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0.55-0.65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0.88-0.94</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+0.23 or more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MARKDOWN Precision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0.45-0.55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0.75-0.82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+0.20 or more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PROMOTE F1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0.40-0.50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0.78-0.85</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+0.28 or more</w:t>
            </w:r>
          </w:p>
        </w:tc>
      </w:tr>
    </w:tbl>
    <w:p>
      <w:r>
        <w:br w:type="page"/>
      </w:r>
    </w:p>
    <w:p>
      <w:pPr>
        <w:pStyle w:val="Heading1"/>
        <w:spacing w:after="200" w:before="400"/>
      </w:pPr>
      <w:r>
        <w:rPr>
          <w:rFonts w:ascii="Arial" w:cs="Arial" w:eastAsia="Arial" w:hAnsi="Arial"/>
          <w:b/>
          <w:bCs/>
          <w:color w:val="0D2B4E"/>
          <w:sz w:val="36"/>
          <w:szCs w:val="36"/>
        </w:rPr>
        <w:t xml:space="preserve">10. Review Interface — Merchant Dashboard</w:t>
      </w:r>
    </w:p>
    <w:p>
      <w:pPr>
        <w:pBdr>
          <w:bottom w:val="single" w:color="1B4F8A" w:sz="4" w:space="1"/>
        </w:pBdr>
        <w:spacing w:after="160" w:before="160"/>
      </w:pPr>
      <w:r>
        <w:t xml:space="preserve"/>
      </w:r>
    </w:p>
    <w:p>
      <w:pPr>
        <w:pStyle w:val="Heading2"/>
        <w:spacing w:after="150" w:before="300"/>
      </w:pPr>
      <w:r>
        <w:rPr>
          <w:rFonts w:ascii="Arial" w:cs="Arial" w:eastAsia="Arial" w:hAnsi="Arial"/>
          <w:b/>
          <w:bCs/>
          <w:color w:val="1B4F8A"/>
          <w:sz w:val="28"/>
          <w:szCs w:val="28"/>
        </w:rPr>
        <w:t xml:space="preserve">10.1 Design Principles</w:t>
      </w:r>
    </w:p>
    <w:p>
      <w:pPr>
        <w:pStyle w:val="ListParagraph"/>
        <w:numPr>
          <w:ilvl w:val="0"/>
          <w:numId w:val="2"/>
        </w:numPr>
        <w:spacing w:after="40" w:before="40"/>
      </w:pPr>
      <w:r>
        <w:rPr>
          <w:rFonts w:ascii="Arial" w:cs="Arial" w:eastAsia="Arial" w:hAnsi="Arial"/>
          <w:sz w:val="22"/>
          <w:szCs w:val="22"/>
        </w:rPr>
        <w:t xml:space="preserve">Simple enough for a non-technical shop owner to use without training</w:t>
      </w:r>
    </w:p>
    <w:p>
      <w:pPr>
        <w:pStyle w:val="ListParagraph"/>
        <w:numPr>
          <w:ilvl w:val="0"/>
          <w:numId w:val="2"/>
        </w:numPr>
        <w:spacing w:after="40" w:before="40"/>
      </w:pPr>
      <w:r>
        <w:rPr>
          <w:rFonts w:ascii="Arial" w:cs="Arial" w:eastAsia="Arial" w:hAnsi="Arial"/>
          <w:sz w:val="22"/>
          <w:szCs w:val="22"/>
        </w:rPr>
        <w:t xml:space="preserve">Decisions presented as an action list, not an analytics dashboard</w:t>
      </w:r>
    </w:p>
    <w:p>
      <w:pPr>
        <w:pStyle w:val="ListParagraph"/>
        <w:numPr>
          <w:ilvl w:val="0"/>
          <w:numId w:val="2"/>
        </w:numPr>
        <w:spacing w:after="40" w:before="40"/>
      </w:pPr>
      <w:r>
        <w:rPr>
          <w:rFonts w:ascii="Arial" w:cs="Arial" w:eastAsia="Arial" w:hAnsi="Arial"/>
          <w:sz w:val="22"/>
          <w:szCs w:val="22"/>
        </w:rPr>
        <w:t xml:space="preserve">Every recommendation explained in plain English — no ML jargon</w:t>
      </w:r>
    </w:p>
    <w:p>
      <w:pPr>
        <w:pStyle w:val="ListParagraph"/>
        <w:numPr>
          <w:ilvl w:val="0"/>
          <w:numId w:val="2"/>
        </w:numPr>
        <w:spacing w:after="40" w:before="40"/>
      </w:pPr>
      <w:r>
        <w:rPr>
          <w:rFonts w:ascii="Arial" w:cs="Arial" w:eastAsia="Arial" w:hAnsi="Arial"/>
          <w:sz w:val="22"/>
          <w:szCs w:val="22"/>
        </w:rPr>
        <w:t xml:space="preserve">Approve/Edit/Reject available for every recommendation</w:t>
      </w:r>
    </w:p>
    <w:p>
      <w:pPr>
        <w:pStyle w:val="ListParagraph"/>
        <w:numPr>
          <w:ilvl w:val="0"/>
          <w:numId w:val="2"/>
        </w:numPr>
        <w:spacing w:after="40" w:before="40"/>
      </w:pPr>
      <w:r>
        <w:rPr>
          <w:rFonts w:ascii="Arial" w:cs="Arial" w:eastAsia="Arial" w:hAnsi="Arial"/>
          <w:sz w:val="22"/>
          <w:szCs w:val="22"/>
        </w:rPr>
        <w:t xml:space="preserve">Full audit trail of every decision ever made</w:t>
      </w:r>
    </w:p>
    <w:p>
      <w:pPr>
        <w:pStyle w:val="ListParagraph"/>
        <w:numPr>
          <w:ilvl w:val="0"/>
          <w:numId w:val="2"/>
        </w:numPr>
        <w:spacing w:after="40" w:before="40"/>
      </w:pPr>
      <w:r>
        <w:rPr>
          <w:rFonts w:ascii="Arial" w:cs="Arial" w:eastAsia="Arial" w:hAnsi="Arial"/>
          <w:sz w:val="22"/>
          <w:szCs w:val="22"/>
        </w:rPr>
        <w:t xml:space="preserve">Mobile-responsive — owner may use on phone in the store</w:t>
      </w:r>
    </w:p>
    <w:p>
      <w:pPr>
        <w:spacing w:after="80" w:before="80"/>
      </w:pPr>
      <w:r>
        <w:t xml:space="preserve"/>
      </w:r>
    </w:p>
    <w:p>
      <w:pPr>
        <w:pStyle w:val="Heading2"/>
        <w:spacing w:after="150" w:before="300"/>
      </w:pPr>
      <w:r>
        <w:rPr>
          <w:rFonts w:ascii="Arial" w:cs="Arial" w:eastAsia="Arial" w:hAnsi="Arial"/>
          <w:b/>
          <w:bCs/>
          <w:color w:val="1B4F8A"/>
          <w:sz w:val="28"/>
          <w:szCs w:val="28"/>
        </w:rPr>
        <w:t xml:space="preserve">10.2 The Weekly Action List — Main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r>
              <w:t>What the Owner Sees Every Monday Morning</w:t>
              <w:br/>
              <w:t>URGENT — ACT TODAY (Red badge):  2 products</w:t>
              <w:br/>
              <w:t xml:space="preserve">  • Nike Phantom GX II Elite — MARKDOWN — CitySport is cheaper and sell-through slowed</w:t>
              <w:br/>
              <w:t xml:space="preserve">  • Adidas Copa Pure III Elite — CLEAR — 96 days unsold, football peak window passed</w:t>
              <w:br/>
              <w:br/>
              <w:t>PROMOTE THIS WEEK (Green badge):  3 products</w:t>
              <w:br/>
              <w:t xml:space="preserve">  • ON Cloudmonster — PROMOTE — running demand rising and margins healthy</w:t>
              <w:br/>
              <w:t xml:space="preserve">  • Adidas Samba OG — PROMOTE — demand rising ahead of a high-traffic weekend</w:t>
              <w:br/>
              <w:t xml:space="preserve">  • Puma Palermo — PROMOTE — competitor stock is thinning and category interest is up</w:t>
              <w:br/>
              <w:br/>
              <w:t>HOLD — DO NOTHING (Grey badge):  Rest of inventory</w:t>
              <w:br/>
              <w:t xml:space="preserve">  Collapsed by default. Expand to see all.</w:t>
            </w:r>
          </w:p>
        </w:tc>
      </w:tr>
    </w:tbl>
    <w:p>
      <w:pPr>
        <w:spacing w:after="80" w:before="80"/>
      </w:pPr>
      <w:r>
        <w:t xml:space="preserve"/>
      </w:r>
    </w:p>
    <w:p>
      <w:pPr>
        <w:pStyle w:val="Heading2"/>
        <w:spacing w:after="150" w:before="300"/>
      </w:pPr>
      <w:r>
        <w:rPr>
          <w:rFonts w:ascii="Arial" w:cs="Arial" w:eastAsia="Arial" w:hAnsi="Arial"/>
          <w:b/>
          <w:bCs/>
          <w:color w:val="1B4F8A"/>
          <w:sz w:val="28"/>
          <w:szCs w:val="28"/>
        </w:rPr>
        <w:t xml:space="preserve">10.3 Recommendation Detail Modal</w:t>
      </w:r>
    </w:p>
    <w:p>
      <w:pPr>
        <w:spacing w:after="80" w:before="80"/>
      </w:pPr>
      <w:r>
        <w:rPr>
          <w:rFonts w:ascii="Arial" w:cs="Arial" w:eastAsia="Arial" w:hAnsi="Arial"/>
          <w:sz w:val="22"/>
          <w:szCs w:val="22"/>
        </w:rPr>
        <w:t xml:space="preserve">Clicking any product opens the detail view with:</w:t>
      </w:r>
    </w:p>
    <w:p>
      <w:pPr>
        <w:pStyle w:val="ListParagraph"/>
        <w:numPr>
          <w:ilvl w:val="0"/>
          <w:numId w:val="2"/>
        </w:numPr>
        <w:spacing w:after="40" w:before="40"/>
      </w:pPr>
      <w:r>
        <w:rPr>
          <w:rFonts w:ascii="Arial" w:cs="Arial" w:eastAsia="Arial" w:hAnsi="Arial"/>
          <w:sz w:val="22"/>
          <w:szCs w:val="22"/>
        </w:rPr>
        <w:t xml:space="preserve">Full plain English explanation with numbered SHAP reasons</w:t>
      </w:r>
    </w:p>
    <w:p>
      <w:pPr>
        <w:pStyle w:val="ListParagraph"/>
        <w:numPr>
          <w:ilvl w:val="0"/>
          <w:numId w:val="2"/>
        </w:numPr>
        <w:spacing w:after="40" w:before="40"/>
      </w:pPr>
      <w:r>
        <w:rPr>
          <w:rFonts w:ascii="Arial" w:cs="Arial" w:eastAsia="Arial" w:hAnsi="Arial"/>
          <w:sz w:val="22"/>
          <w:szCs w:val="22"/>
        </w:rPr>
        <w:t xml:space="preserve">Competitor price comparison table (who is cheaper/same/more expensive)</w:t>
      </w:r>
    </w:p>
    <w:p>
      <w:pPr>
        <w:pStyle w:val="ListParagraph"/>
        <w:numPr>
          <w:ilvl w:val="0"/>
          <w:numId w:val="2"/>
        </w:numPr>
        <w:spacing w:after="40" w:before="40"/>
      </w:pPr>
      <w:r>
        <w:rPr>
          <w:rFonts w:ascii="Arial" w:cs="Arial" w:eastAsia="Arial" w:hAnsi="Arial"/>
          <w:sz w:val="22"/>
          <w:szCs w:val="22"/>
        </w:rPr>
        <w:t xml:space="preserve">Price history chart for this SKU over last 90 days</w:t>
      </w:r>
    </w:p>
    <w:p>
      <w:pPr>
        <w:pStyle w:val="ListParagraph"/>
        <w:numPr>
          <w:ilvl w:val="0"/>
          <w:numId w:val="2"/>
        </w:numPr>
        <w:spacing w:after="40" w:before="40"/>
      </w:pPr>
      <w:r>
        <w:rPr>
          <w:rFonts w:ascii="Arial" w:cs="Arial" w:eastAsia="Arial" w:hAnsi="Arial"/>
          <w:sz w:val="22"/>
          <w:szCs w:val="22"/>
        </w:rPr>
        <w:t xml:space="preserve">Confidence bar with decay indicator (freshness warning if &gt; 24h old)</w:t>
      </w:r>
    </w:p>
    <w:p>
      <w:pPr>
        <w:pStyle w:val="ListParagraph"/>
        <w:numPr>
          <w:ilvl w:val="0"/>
          <w:numId w:val="2"/>
        </w:numPr>
        <w:spacing w:after="40" w:before="40"/>
      </w:pPr>
      <w:r>
        <w:rPr>
          <w:rFonts w:ascii="Arial" w:cs="Arial" w:eastAsia="Arial" w:hAnsi="Arial"/>
          <w:sz w:val="22"/>
          <w:szCs w:val="22"/>
        </w:rPr>
        <w:t xml:space="preserve">Margin simulation slider — drag markdown % and see real-time margin impact</w:t>
      </w:r>
    </w:p>
    <w:p>
      <w:pPr>
        <w:pStyle w:val="ListParagraph"/>
        <w:numPr>
          <w:ilvl w:val="0"/>
          <w:numId w:val="2"/>
        </w:numPr>
        <w:spacing w:after="40" w:before="40"/>
      </w:pPr>
      <w:r>
        <w:rPr>
          <w:rFonts w:ascii="Arial" w:cs="Arial" w:eastAsia="Arial" w:hAnsi="Arial"/>
          <w:sz w:val="22"/>
          <w:szCs w:val="22"/>
        </w:rPr>
        <w:t xml:space="preserve">Campaign creative preview (only if PROMOTE) — all copy variants ready to copy</w:t>
      </w:r>
    </w:p>
    <w:p>
      <w:pPr>
        <w:pStyle w:val="ListParagraph"/>
        <w:numPr>
          <w:ilvl w:val="0"/>
          <w:numId w:val="2"/>
        </w:numPr>
        <w:spacing w:after="40" w:before="40"/>
      </w:pPr>
      <w:r>
        <w:rPr>
          <w:rFonts w:ascii="Arial" w:cs="Arial" w:eastAsia="Arial" w:hAnsi="Arial"/>
          <w:sz w:val="22"/>
          <w:szCs w:val="22"/>
        </w:rPr>
        <w:t xml:space="preserve">Approve / Edit / Skip buttons with optional merchant note</w:t>
      </w:r>
    </w:p>
    <w:p>
      <w:pPr>
        <w:pStyle w:val="ListParagraph"/>
        <w:numPr>
          <w:ilvl w:val="0"/>
          <w:numId w:val="2"/>
        </w:numPr>
        <w:spacing w:after="40" w:before="40"/>
      </w:pPr>
      <w:r>
        <w:rPr>
          <w:rFonts w:ascii="Arial" w:cs="Arial" w:eastAsia="Arial" w:hAnsi="Arial"/>
          <w:sz w:val="22"/>
          <w:szCs w:val="22"/>
        </w:rPr>
        <w:t xml:space="preserve">Previous decisions on this SKU (audit trail)</w:t>
      </w:r>
    </w:p>
    <w:p>
      <w:pPr>
        <w:spacing w:after="80" w:before="80"/>
      </w:pPr>
      <w:r>
        <w:t xml:space="preserve"/>
      </w:r>
    </w:p>
    <w:p>
      <w:pPr>
        <w:pStyle w:val="Heading2"/>
        <w:spacing w:after="150" w:before="300"/>
      </w:pPr>
      <w:r>
        <w:rPr>
          <w:rFonts w:ascii="Arial" w:cs="Arial" w:eastAsia="Arial" w:hAnsi="Arial"/>
          <w:b/>
          <w:bCs/>
          <w:color w:val="1B4F8A"/>
          <w:sz w:val="28"/>
          <w:szCs w:val="28"/>
        </w:rPr>
        <w:t xml:space="preserve">10.4 Margin Simulation Slider</w:t>
      </w:r>
    </w:p>
    <w:p>
      <w:pPr>
        <w:spacing w:after="80" w:before="80"/>
      </w:pPr>
      <w:r>
        <w:rPr>
          <w:rFonts w:ascii="Arial" w:cs="Arial" w:eastAsia="Arial" w:hAnsi="Arial"/>
          <w:sz w:val="22"/>
          <w:szCs w:val="22"/>
        </w:rPr>
        <w:t xml:space="preserve">When a MARKDOWN is recommended, the owner can adjust the discount percentage and see the impact in real time before approving: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E8" w:val="clear"/>
            <w:tcMar>
              <w:top w:type="dxa" w:w="120"/>
              <w:left w:type="dxa" w:w="200"/>
              <w:bottom w:type="dxa" w:w="120"/>
              <w:right w:type="dxa" w:w="200"/>
            </w:tcMar>
          </w:tcPr>
          <w:p>
            <w:pPr>
              <w:spacing w:after="80" w:before="0"/>
            </w:pPr>
            <w:r>
              <w:rPr>
                <w:rFonts w:ascii="Arial" w:cs="Arial" w:eastAsia="Arial" w:hAnsi="Arial"/>
                <w:b/>
                <w:bCs/>
                <w:color w:val="0D2B4E"/>
                <w:sz w:val="22"/>
                <w:szCs w:val="22"/>
              </w:rPr>
              <w:t xml:space="preserve">Margin Simulator — Example for Adidas Ultraboost 22</w:t>
            </w:r>
          </w:p>
          <w:p>
            <w:pPr>
              <w:spacing w:after="20" w:before="20"/>
            </w:pPr>
            <w:r>
              <w:rPr>
                <w:rFonts w:ascii="Arial" w:cs="Arial" w:eastAsia="Arial" w:hAnsi="Arial"/>
                <w:color w:val="333333"/>
                <w:sz w:val="20"/>
                <w:szCs w:val="20"/>
              </w:rPr>
              <w:t xml:space="preserve">Cost price: $90.00</w:t>
            </w:r>
          </w:p>
          <w:p>
            <w:pPr>
              <w:spacing w:after="20" w:before="20"/>
            </w:pPr>
            <w:r>
              <w:rPr>
                <w:rFonts w:ascii="Arial" w:cs="Arial" w:eastAsia="Arial" w:hAnsi="Arial"/>
                <w:color w:val="333333"/>
                <w:sz w:val="20"/>
                <w:szCs w:val="20"/>
              </w:rPr>
              <w:t xml:space="preserve">Current retail: $150.00   Current margin: 40.0%</w:t>
            </w:r>
          </w:p>
          <w:p>
            <w:pPr>
              <w:spacing w:after="20" w:before="20"/>
            </w:pPr>
            <w:r>
              <w:rPr>
                <w:rFonts w:ascii="Arial" w:cs="Arial" w:eastAsia="Arial" w:hAnsi="Arial"/>
                <w:color w:val="333333"/>
                <w:sz w:val="20"/>
                <w:szCs w:val="20"/>
              </w:rPr>
              <w:t xml:space="preserve"/>
            </w:r>
          </w:p>
          <w:p>
            <w:pPr>
              <w:spacing w:after="20" w:before="20"/>
            </w:pPr>
            <w:r>
              <w:rPr>
                <w:rFonts w:ascii="Arial" w:cs="Arial" w:eastAsia="Arial" w:hAnsi="Arial"/>
                <w:color w:val="333333"/>
                <w:sz w:val="20"/>
                <w:szCs w:val="20"/>
              </w:rPr>
              <w:t xml:space="preserve">Drag slider: [-------|----------]  Current: 20% markdown</w:t>
            </w:r>
          </w:p>
          <w:p>
            <w:pPr>
              <w:spacing w:after="20" w:before="20"/>
            </w:pPr>
            <w:r>
              <w:rPr>
                <w:rFonts w:ascii="Arial" w:cs="Arial" w:eastAsia="Arial" w:hAnsi="Arial"/>
                <w:color w:val="333333"/>
                <w:sz w:val="20"/>
                <w:szCs w:val="20"/>
              </w:rPr>
              <w:t xml:space="preserve"/>
            </w:r>
          </w:p>
          <w:p>
            <w:pPr>
              <w:spacing w:after="20" w:before="20"/>
            </w:pPr>
            <w:r>
              <w:rPr>
                <w:rFonts w:ascii="Arial" w:cs="Arial" w:eastAsia="Arial" w:hAnsi="Arial"/>
                <w:color w:val="333333"/>
                <w:sz w:val="20"/>
                <w:szCs w:val="20"/>
              </w:rPr>
              <w:t xml:space="preserve">At 20% off ($120.00):</w:t>
            </w:r>
          </w:p>
          <w:p>
            <w:pPr>
              <w:spacing w:after="20" w:before="20"/>
            </w:pPr>
            <w:r>
              <w:rPr>
                <w:rFonts w:ascii="Arial" w:cs="Arial" w:eastAsia="Arial" w:hAnsi="Arial"/>
                <w:color w:val="333333"/>
                <w:sz w:val="20"/>
                <w:szCs w:val="20"/>
              </w:rPr>
              <w:t xml:space="preserve">  Margin: 25.0%  |  Units needed to clear stock: est. 18 days  |  Revenue vs full price: -$540</w:t>
            </w:r>
          </w:p>
          <w:p>
            <w:pPr>
              <w:spacing w:after="20" w:before="20"/>
            </w:pPr>
            <w:r>
              <w:rPr>
                <w:rFonts w:ascii="Arial" w:cs="Arial" w:eastAsia="Arial" w:hAnsi="Arial"/>
                <w:color w:val="333333"/>
                <w:sz w:val="20"/>
                <w:szCs w:val="20"/>
              </w:rPr>
              <w:t xml:space="preserve"/>
            </w:r>
          </w:p>
          <w:p>
            <w:pPr>
              <w:spacing w:after="20" w:before="20"/>
            </w:pPr>
            <w:r>
              <w:rPr>
                <w:rFonts w:ascii="Arial" w:cs="Arial" w:eastAsia="Arial" w:hAnsi="Arial"/>
                <w:color w:val="333333"/>
                <w:sz w:val="20"/>
                <w:szCs w:val="20"/>
              </w:rPr>
              <w:t xml:space="preserve">At 30% off ($105.00):</w:t>
            </w:r>
          </w:p>
          <w:p>
            <w:pPr>
              <w:spacing w:after="20" w:before="20"/>
            </w:pPr>
            <w:r>
              <w:rPr>
                <w:rFonts w:ascii="Arial" w:cs="Arial" w:eastAsia="Arial" w:hAnsi="Arial"/>
                <w:color w:val="333333"/>
                <w:sz w:val="20"/>
                <w:szCs w:val="20"/>
              </w:rPr>
              <w:t xml:space="preserve">  Margin: 14.3%  |  Units needed to clear stock: est. 11 days  |  Revenue vs full price: -$1,350</w:t>
            </w:r>
          </w:p>
          <w:p>
            <w:pPr>
              <w:spacing w:after="20" w:before="20"/>
            </w:pPr>
            <w:r>
              <w:rPr>
                <w:rFonts w:ascii="Arial" w:cs="Arial" w:eastAsia="Arial" w:hAnsi="Arial"/>
                <w:color w:val="333333"/>
                <w:sz w:val="20"/>
                <w:szCs w:val="20"/>
              </w:rPr>
              <w:t xml:space="preserve"/>
            </w:r>
          </w:p>
          <w:p>
            <w:pPr>
              <w:spacing w:after="20" w:before="20"/>
            </w:pPr>
            <w:r>
              <w:rPr>
                <w:rFonts w:ascii="Arial" w:cs="Arial" w:eastAsia="Arial" w:hAnsi="Arial"/>
                <w:color w:val="333333"/>
                <w:sz w:val="20"/>
                <w:szCs w:val="20"/>
              </w:rPr>
              <w:t xml:space="preserve">Margin floor warning: Do not go below $103.50 (15% minimum margin)</w:t>
            </w:r>
          </w:p>
        </w:tc>
      </w:tr>
    </w:tbl>
    <w:p>
      <w:pPr>
        <w:spacing w:after="80" w:before="80"/>
      </w:pPr>
      <w:r>
        <w:t xml:space="preserve"/>
      </w:r>
    </w:p>
    <w:p>
      <w:pPr>
        <w:pStyle w:val="Heading2"/>
        <w:spacing w:after="150" w:before="300"/>
      </w:pPr>
      <w:r>
        <w:rPr>
          <w:rFonts w:ascii="Arial" w:cs="Arial" w:eastAsia="Arial" w:hAnsi="Arial"/>
          <w:b/>
          <w:bCs/>
          <w:color w:val="1B4F8A"/>
          <w:sz w:val="28"/>
          <w:szCs w:val="28"/>
        </w:rPr>
        <w:t xml:space="preserve">10.5 Approve / Edit / Reject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7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 logged with timestamp + user_id. If PROMOTE, copy sent to clipboard. Inventory flagged as actioned.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Edit</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Owner changes markdown % or selects different recommendation. New decision logged as 'edited'. Original model decision also saved.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Reject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 logged as rejected with optional reason. SKU goes back to HOLD until next weekly run.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Snooze</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Re-queue for review in 3 days without logging a decision. Useful when owner wants to think about it.</w:t>
            </w:r>
          </w:p>
        </w:tc>
      </w:tr>
    </w:tbl>
    <w:p>
      <w:r>
        <w:br w:type="page"/>
      </w:r>
    </w:p>
    <w:p>
      <w:pPr>
        <w:pStyle w:val="Heading1"/>
        <w:spacing w:after="200" w:before="400"/>
      </w:pPr>
      <w:r>
        <w:rPr>
          <w:rFonts w:ascii="Arial" w:cs="Arial" w:eastAsia="Arial" w:hAnsi="Arial"/>
          <w:b/>
          <w:bCs/>
          <w:color w:val="0D2B4E"/>
          <w:sz w:val="36"/>
          <w:szCs w:val="36"/>
        </w:rPr>
        <w:t xml:space="preserve">11. Testing Strategy</w:t>
      </w:r>
    </w:p>
    <w:p>
      <w:pPr>
        <w:pBdr>
          <w:bottom w:val="single" w:color="1B4F8A" w:sz="4" w:space="1"/>
        </w:pBdr>
        <w:spacing w:after="160" w:before="160"/>
      </w:pPr>
      <w:r>
        <w:t xml:space="preserve"/>
      </w:r>
    </w:p>
    <w:p>
      <w:pPr>
        <w:pStyle w:val="Heading2"/>
        <w:spacing w:after="150" w:before="300"/>
      </w:pPr>
      <w:r>
        <w:rPr>
          <w:rFonts w:ascii="Arial" w:cs="Arial" w:eastAsia="Arial" w:hAnsi="Arial"/>
          <w:b/>
          <w:bCs/>
          <w:color w:val="1B4F8A"/>
          <w:sz w:val="28"/>
          <w:szCs w:val="28"/>
        </w:rPr>
        <w:t xml:space="preserve">11.1 Test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200"/>
        <w:gridCol w:w="2200"/>
        <w:gridCol w:w="1360"/>
      </w:tblGrid>
      <w:tr>
        <w:trPr>
          <w:tblHeader/>
        </w:trPr>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Runs When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Tests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individual functions in isolation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 tests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tests/unit/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every commit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Integration Tests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 services working together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 tests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tests/integration/</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 every PR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Golden Scenarios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fixed scenarios that must always pass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scenarios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tests/integration/golden/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every PR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E2E Tests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system test against live deployed endpoint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 tests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tests/e2e/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After deployment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Regression Tests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 new model vs previous model on test set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ml_pipeline/evaluation/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each training run</w:t>
            </w:r>
          </w:p>
        </w:tc>
      </w:tr>
    </w:tbl>
    <w:p>
      <w:pPr>
        <w:spacing w:after="80" w:before="80"/>
      </w:pPr>
      <w:r>
        <w:t xml:space="preserve"/>
      </w:r>
    </w:p>
    <w:p>
      <w:pPr>
        <w:pStyle w:val="Heading2"/>
        <w:spacing w:after="150" w:before="300"/>
      </w:pPr>
      <w:r>
        <w:rPr>
          <w:rFonts w:ascii="Arial" w:cs="Arial" w:eastAsia="Arial" w:hAnsi="Arial"/>
          <w:b/>
          <w:bCs/>
          <w:color w:val="1B4F8A"/>
          <w:sz w:val="28"/>
          <w:szCs w:val="28"/>
        </w:rPr>
        <w:t xml:space="preserve">11.2 The 6 Golden Scenarios</w:t>
      </w:r>
    </w:p>
    <w:p>
      <w:pPr>
        <w:spacing w:after="80" w:before="80"/>
      </w:pPr>
      <w:r>
        <w:rPr>
          <w:rFonts w:ascii="Arial" w:cs="Arial" w:eastAsia="Arial" w:hAnsi="Arial"/>
          <w:sz w:val="22"/>
          <w:szCs w:val="22"/>
        </w:rPr>
        <w:t xml:space="preserve">These are the most important tests in the project. They must ALWAYS pass regardless of any code changes.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Input Conditions</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c>
          <w:tcPr>
            <w:tcW w:type="dxa" w:w="2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Dead Stock Always Clears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days_of_supply=150, sell_through=0.08, season=AW23 (old)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recommendation=CLEAR, rule_override=DEAD_STOCK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Safety critical — must never miss dead stock</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Low Margin Blocks Markdown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current_margin=0.12 (below 15% floor)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recommendation != MARKDOWN, rule_override=MARGIN_FLOOR</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Financial protection — never sell at loss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Low Stock Blocks Promotion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total_qty=8 (below 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recommendation=HOLD, rule_override=LOW_STOCK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Scarcity protection — never discount scarce items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Recent Discount Blocks Markdown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days_since_last_discount=14 (below 21)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recommendation != MARKDOWN, rule_override=RECENT_DISCOUNT</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Brand protection — no double discounting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PROMOTE Triggers IE3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healthy stock, good margin, rising demand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campaign_creative is not None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IE3 integration — creative must be generated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 Stale Data Degrades Confidence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competitor data 36 hours old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fallback_used=true, confidence &lt; 0.7</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 freshness — stale signals must be flagged</w:t>
            </w:r>
          </w:p>
        </w:tc>
      </w:tr>
    </w:tbl>
    <w:p>
      <w:pPr>
        <w:spacing w:after="80" w:before="80"/>
      </w:pPr>
      <w:r>
        <w:t xml:space="preserve"/>
      </w:r>
    </w:p>
    <w:p>
      <w:pPr>
        <w:pStyle w:val="Heading2"/>
        <w:spacing w:after="150" w:before="300"/>
      </w:pPr>
      <w:r>
        <w:rPr>
          <w:rFonts w:ascii="Arial" w:cs="Arial" w:eastAsia="Arial" w:hAnsi="Arial"/>
          <w:b/>
          <w:bCs/>
          <w:color w:val="1B4F8A"/>
          <w:sz w:val="28"/>
          <w:szCs w:val="28"/>
        </w:rPr>
        <w:t xml:space="preserve">11.3 Key Unit Tests Per Service</w:t>
      </w:r>
    </w:p>
    <w:p>
      <w:pPr>
        <w:pStyle w:val="Heading3"/>
        <w:spacing w:after="100" w:before="200"/>
      </w:pPr>
      <w:r>
        <w:rPr>
          <w:rFonts w:ascii="Arial" w:cs="Arial" w:eastAsia="Arial" w:hAnsi="Arial"/>
          <w:b/>
          <w:bCs/>
          <w:color w:val="1B4F8A"/>
          <w:sz w:val="24"/>
          <w:szCs w:val="24"/>
        </w:rPr>
        <w:t xml:space="preserve">IE1 Unit Tests</w:t>
      </w:r>
    </w:p>
    <w:p>
      <w:pPr>
        <w:pStyle w:val="ListParagraph"/>
        <w:numPr>
          <w:ilvl w:val="0"/>
          <w:numId w:val="2"/>
        </w:numPr>
        <w:spacing w:after="40" w:before="40"/>
      </w:pPr>
      <w:r>
        <w:rPr>
          <w:rFonts w:ascii="Arial" w:cs="Arial" w:eastAsia="Arial" w:hAnsi="Arial"/>
          <w:sz w:val="22"/>
          <w:szCs w:val="22"/>
        </w:rPr>
        <w:t>Happy path: valid request returns CompetitorSignals with confidence &gt;= 0.7</w:t>
      </w:r>
    </w:p>
    <w:p>
      <w:pPr>
        <w:pStyle w:val="ListParagraph"/>
        <w:numPr>
          <w:ilvl w:val="0"/>
          <w:numId w:val="2"/>
        </w:numPr>
        <w:spacing w:after="40" w:before="40"/>
      </w:pPr>
      <w:r>
        <w:rPr>
          <w:rFonts w:ascii="Arial" w:cs="Arial" w:eastAsia="Arial" w:hAnsi="Arial"/>
          <w:sz w:val="22"/>
          <w:szCs w:val="22"/>
        </w:rPr>
        <w:t>Missing model code: exact matching is skipped and description/category fallback is used</w:t>
      </w:r>
    </w:p>
    <w:p>
      <w:pPr>
        <w:pStyle w:val="ListParagraph"/>
        <w:numPr>
          <w:ilvl w:val="0"/>
          <w:numId w:val="2"/>
        </w:numPr>
        <w:spacing w:after="40" w:before="40"/>
      </w:pPr>
      <w:r>
        <w:rPr>
          <w:rFonts w:ascii="Arial" w:cs="Arial" w:eastAsia="Arial" w:hAnsi="Arial"/>
          <w:sz w:val="22"/>
          <w:szCs w:val="22"/>
        </w:rPr>
        <w:t>Exact match beats description match when both exist</w:t>
      </w:r>
    </w:p>
    <w:p>
      <w:pPr>
        <w:pStyle w:val="ListParagraph"/>
        <w:numPr>
          <w:ilvl w:val="0"/>
          <w:numId w:val="2"/>
        </w:numPr>
        <w:spacing w:after="40" w:before="40"/>
      </w:pPr>
      <w:r>
        <w:rPr>
          <w:rFonts w:ascii="Arial" w:cs="Arial" w:eastAsia="Arial" w:hAnsi="Arial"/>
          <w:sz w:val="22"/>
          <w:szCs w:val="22"/>
        </w:rPr>
        <w:t>Low-confidence category matches reduce price-driven recommendation weight</w:t>
      </w:r>
    </w:p>
    <w:p>
      <w:pPr>
        <w:pStyle w:val="ListParagraph"/>
        <w:numPr>
          <w:ilvl w:val="0"/>
          <w:numId w:val="2"/>
        </w:numPr>
        <w:spacing w:after="40" w:before="40"/>
      </w:pPr>
      <w:r>
        <w:rPr>
          <w:rFonts w:ascii="Arial" w:cs="Arial" w:eastAsia="Arial" w:hAnsi="Arial"/>
          <w:sz w:val="22"/>
          <w:szCs w:val="22"/>
        </w:rPr>
        <w:t>Timeout simulation: mock httpx TimeoutError, assert fallback activates</w:t>
      </w:r>
    </w:p>
    <w:p>
      <w:pPr>
        <w:pStyle w:val="ListParagraph"/>
        <w:numPr>
          <w:ilvl w:val="0"/>
          <w:numId w:val="2"/>
        </w:numPr>
        <w:spacing w:after="40" w:before="40"/>
      </w:pPr>
      <w:r>
        <w:rPr>
          <w:rFonts w:ascii="Arial" w:cs="Arial" w:eastAsia="Arial" w:hAnsi="Arial"/>
          <w:sz w:val="22"/>
          <w:szCs w:val="22"/>
        </w:rPr>
        <w:t>Seasonality: running shoes in March get score &gt; 0.8, in July get score &lt; 0.4</w:t>
      </w:r>
    </w:p>
    <w:p>
      <w:pPr>
        <w:spacing w:after="80" w:before="80"/>
      </w:pPr>
      <w:r>
        <w:t xml:space="preserve"/>
      </w:r>
    </w:p>
    <w:p>
      <w:pPr>
        <w:pStyle w:val="Heading3"/>
        <w:spacing w:after="100" w:before="200"/>
      </w:pPr>
      <w:r>
        <w:rPr>
          <w:rFonts w:ascii="Arial" w:cs="Arial" w:eastAsia="Arial" w:hAnsi="Arial"/>
          <w:b/>
          <w:bCs/>
          <w:color w:val="1B4F8A"/>
          <w:sz w:val="24"/>
          <w:szCs w:val="24"/>
        </w:rPr>
        <w:t xml:space="preserve">IE2 Unit Tests</w:t>
      </w:r>
    </w:p>
    <w:p>
      <w:pPr>
        <w:pStyle w:val="ListParagraph"/>
        <w:numPr>
          <w:ilvl w:val="0"/>
          <w:numId w:val="2"/>
        </w:numPr>
        <w:spacing w:after="40" w:before="40"/>
      </w:pPr>
      <w:r>
        <w:rPr>
          <w:rFonts w:ascii="Arial" w:cs="Arial" w:eastAsia="Arial" w:hAnsi="Arial"/>
          <w:sz w:val="22"/>
          <w:szCs w:val="22"/>
        </w:rPr>
        <w:t xml:space="preserve">All 4 hard rules fire correctly with boundary conditions</w:t>
      </w:r>
    </w:p>
    <w:p>
      <w:pPr>
        <w:pStyle w:val="ListParagraph"/>
        <w:numPr>
          <w:ilvl w:val="0"/>
          <w:numId w:val="2"/>
        </w:numPr>
        <w:spacing w:after="40" w:before="40"/>
      </w:pPr>
      <w:r>
        <w:rPr>
          <w:rFonts w:ascii="Arial" w:cs="Arial" w:eastAsia="Arial" w:hAnsi="Arial"/>
          <w:sz w:val="22"/>
          <w:szCs w:val="22"/>
        </w:rPr>
        <w:t xml:space="preserve">CatBoost model returns valid probability distribution (sums to 1.0)</w:t>
      </w:r>
    </w:p>
    <w:p>
      <w:pPr>
        <w:pStyle w:val="ListParagraph"/>
        <w:numPr>
          <w:ilvl w:val="0"/>
          <w:numId w:val="2"/>
        </w:numPr>
        <w:spacing w:after="40" w:before="40"/>
      </w:pPr>
      <w:r>
        <w:rPr>
          <w:rFonts w:ascii="Arial" w:cs="Arial" w:eastAsia="Arial" w:hAnsi="Arial"/>
          <w:sz w:val="22"/>
          <w:szCs w:val="22"/>
        </w:rPr>
        <w:t xml:space="preserve">SHAP values computed and top 5 returned in correct format</w:t>
      </w:r>
    </w:p>
    <w:p>
      <w:pPr>
        <w:pStyle w:val="ListParagraph"/>
        <w:numPr>
          <w:ilvl w:val="0"/>
          <w:numId w:val="2"/>
        </w:numPr>
        <w:spacing w:after="40" w:before="40"/>
      </w:pPr>
      <w:r>
        <w:rPr>
          <w:rFonts w:ascii="Arial" w:cs="Arial" w:eastAsia="Arial" w:hAnsi="Arial"/>
          <w:sz w:val="22"/>
          <w:szCs w:val="22"/>
        </w:rPr>
        <w:t xml:space="preserve">Confidence &lt; 0.45 triggers HOLD fallback with fallback_used=true</w:t>
      </w:r>
    </w:p>
    <w:p>
      <w:pPr>
        <w:pStyle w:val="ListParagraph"/>
        <w:numPr>
          <w:ilvl w:val="0"/>
          <w:numId w:val="2"/>
        </w:numPr>
        <w:spacing w:after="40" w:before="40"/>
      </w:pPr>
      <w:r>
        <w:rPr>
          <w:rFonts w:ascii="Arial" w:cs="Arial" w:eastAsia="Arial" w:hAnsi="Arial"/>
          <w:sz w:val="22"/>
          <w:szCs w:val="22"/>
        </w:rPr>
        <w:t xml:space="preserve">Model inference timeout returns HOLD fallback</w:t>
      </w:r>
    </w:p>
    <w:p>
      <w:pPr>
        <w:pStyle w:val="ListParagraph"/>
        <w:numPr>
          <w:ilvl w:val="0"/>
          <w:numId w:val="2"/>
        </w:numPr>
        <w:spacing w:after="40" w:before="40"/>
      </w:pPr>
      <w:r>
        <w:rPr>
          <w:rFonts w:ascii="Arial" w:cs="Arial" w:eastAsia="Arial" w:hAnsi="Arial"/>
          <w:sz w:val="22"/>
          <w:szCs w:val="22"/>
        </w:rPr>
        <w:t xml:space="preserve">All 4 classes can be returned (model is not degenerate)</w:t>
      </w:r>
    </w:p>
    <w:p>
      <w:pPr>
        <w:spacing w:after="80" w:before="80"/>
      </w:pPr>
      <w:r>
        <w:t xml:space="preserve"/>
      </w:r>
    </w:p>
    <w:p>
      <w:pPr>
        <w:pStyle w:val="Heading3"/>
        <w:spacing w:after="100" w:before="200"/>
      </w:pPr>
      <w:r>
        <w:rPr>
          <w:rFonts w:ascii="Arial" w:cs="Arial" w:eastAsia="Arial" w:hAnsi="Arial"/>
          <w:b/>
          <w:bCs/>
          <w:color w:val="1B4F8A"/>
          <w:sz w:val="24"/>
          <w:szCs w:val="24"/>
        </w:rPr>
        <w:t xml:space="preserve">IE3 Unit Tests</w:t>
      </w:r>
    </w:p>
    <w:p>
      <w:pPr>
        <w:pStyle w:val="ListParagraph"/>
        <w:numPr>
          <w:ilvl w:val="0"/>
          <w:numId w:val="2"/>
        </w:numPr>
        <w:spacing w:after="40" w:before="40"/>
      </w:pPr>
      <w:r>
        <w:rPr>
          <w:rFonts w:ascii="Arial" w:cs="Arial" w:eastAsia="Arial" w:hAnsi="Arial"/>
          <w:sz w:val="22"/>
          <w:szCs w:val="22"/>
        </w:rPr>
        <w:t xml:space="preserve">Happy path: valid PromotionBrief returns complete CampaignPackage</w:t>
      </w:r>
    </w:p>
    <w:p>
      <w:pPr>
        <w:pStyle w:val="ListParagraph"/>
        <w:numPr>
          <w:ilvl w:val="0"/>
          <w:numId w:val="2"/>
        </w:numPr>
        <w:spacing w:after="40" w:before="40"/>
      </w:pPr>
      <w:r>
        <w:rPr>
          <w:rFonts w:ascii="Arial" w:cs="Arial" w:eastAsia="Arial" w:hAnsi="Arial"/>
          <w:sz w:val="22"/>
          <w:szCs w:val="22"/>
        </w:rPr>
        <w:t xml:space="preserve">Headline under 60 characters enforced</w:t>
      </w:r>
    </w:p>
    <w:p>
      <w:pPr>
        <w:pStyle w:val="ListParagraph"/>
        <w:numPr>
          <w:ilvl w:val="0"/>
          <w:numId w:val="2"/>
        </w:numPr>
        <w:spacing w:after="40" w:before="40"/>
      </w:pPr>
      <w:r>
        <w:rPr>
          <w:rFonts w:ascii="Arial" w:cs="Arial" w:eastAsia="Arial" w:hAnsi="Arial"/>
          <w:sz w:val="22"/>
          <w:szCs w:val="22"/>
        </w:rPr>
        <w:t xml:space="preserve">Schema validation failure triggers retry</w:t>
      </w:r>
    </w:p>
    <w:p>
      <w:pPr>
        <w:pStyle w:val="ListParagraph"/>
        <w:numPr>
          <w:ilvl w:val="0"/>
          <w:numId w:val="2"/>
        </w:numPr>
        <w:spacing w:after="40" w:before="40"/>
      </w:pPr>
      <w:r>
        <w:rPr>
          <w:rFonts w:ascii="Arial" w:cs="Arial" w:eastAsia="Arial" w:hAnsi="Arial"/>
          <w:sz w:val="22"/>
          <w:szCs w:val="22"/>
        </w:rPr>
        <w:t xml:space="preserve">Two consecutive failures trigger template fallback</w:t>
      </w:r>
    </w:p>
    <w:p>
      <w:pPr>
        <w:pStyle w:val="ListParagraph"/>
        <w:numPr>
          <w:ilvl w:val="0"/>
          <w:numId w:val="2"/>
        </w:numPr>
        <w:spacing w:after="40" w:before="40"/>
      </w:pPr>
      <w:r>
        <w:rPr>
          <w:rFonts w:ascii="Arial" w:cs="Arial" w:eastAsia="Arial" w:hAnsi="Arial"/>
          <w:sz w:val="22"/>
          <w:szCs w:val="22"/>
        </w:rPr>
        <w:t xml:space="preserve">Prompt version is logged for every generation</w:t>
      </w:r>
    </w:p>
    <w:p>
      <w:pPr>
        <w:pStyle w:val="ListParagraph"/>
        <w:numPr>
          <w:ilvl w:val="0"/>
          <w:numId w:val="2"/>
        </w:numPr>
        <w:spacing w:after="40" w:before="40"/>
      </w:pPr>
      <w:r>
        <w:rPr>
          <w:rFonts w:ascii="Arial" w:cs="Arial" w:eastAsia="Arial" w:hAnsi="Arial"/>
          <w:sz w:val="22"/>
          <w:szCs w:val="22"/>
        </w:rPr>
        <w:t xml:space="preserve">urgency=high produces copy with scarcity language</w:t>
      </w:r>
    </w:p>
    <w:p>
      <w:r>
        <w:br w:type="page"/>
      </w:r>
    </w:p>
    <w:p>
      <w:pPr>
        <w:pStyle w:val="Heading1"/>
        <w:spacing w:after="200" w:before="400"/>
      </w:pPr>
      <w:r>
        <w:rPr>
          <w:rFonts w:ascii="Arial" w:cs="Arial" w:eastAsia="Arial" w:hAnsi="Arial"/>
          <w:b/>
          <w:bCs/>
          <w:color w:val="0D2B4E"/>
          <w:sz w:val="36"/>
          <w:szCs w:val="36"/>
        </w:rPr>
        <w:t xml:space="preserve">12. Docker, Kubernetes &amp; Deployment</w:t>
      </w:r>
    </w:p>
    <w:p>
      <w:pPr>
        <w:pBdr>
          <w:bottom w:val="single" w:color="1B4F8A" w:sz="4" w:space="1"/>
        </w:pBdr>
        <w:spacing w:after="160" w:before="160"/>
      </w:pPr>
      <w:r>
        <w:t xml:space="preserve"/>
      </w:r>
    </w:p>
    <w:p>
      <w:pPr>
        <w:pStyle w:val="Heading2"/>
        <w:spacing w:after="150" w:before="300"/>
      </w:pPr>
      <w:r>
        <w:rPr>
          <w:rFonts w:ascii="Arial" w:cs="Arial" w:eastAsia="Arial" w:hAnsi="Arial"/>
          <w:b/>
          <w:bCs/>
          <w:color w:val="1B4F8A"/>
          <w:sz w:val="28"/>
          <w:szCs w:val="28"/>
        </w:rPr>
        <w:t xml:space="preserve">12.1 Docker Setup</w:t>
      </w:r>
    </w:p>
    <w:p>
      <w:pPr>
        <w:spacing w:after="80" w:before="80"/>
      </w:pPr>
      <w:r>
        <w:rPr>
          <w:rFonts w:ascii="Arial" w:cs="Arial" w:eastAsia="Arial" w:hAnsi="Arial"/>
          <w:sz w:val="22"/>
          <w:szCs w:val="22"/>
        </w:rPr>
        <w:t xml:space="preserve">Each of the 4 services has its own Dockerfile. All use multi-stage builds for minimal image size.</w:t>
      </w:r>
    </w:p>
    <w:p>
      <w:pPr>
        <w:spacing w:after="80" w:before="80"/>
      </w:pPr>
      <w:r>
        <w:t xml:space="preserve"/>
      </w:r>
    </w:p>
    <w:p>
      <w:pPr>
        <w:spacing w:after="60" w:before="60"/>
        <w:ind w:left="720"/>
      </w:pPr>
      <w:r>
        <w:rPr>
          <w:rFonts w:ascii="Courier New" w:cs="Courier New" w:eastAsia="Courier New" w:hAnsi="Courier New"/>
          <w:color w:val="2C3E50"/>
          <w:sz w:val="18"/>
          <w:szCs w:val="18"/>
        </w:rPr>
        <w:t xml:space="preserve"># Dockerfile pattern for each service</w:t>
      </w:r>
    </w:p>
    <w:p>
      <w:pPr>
        <w:spacing w:after="60" w:before="60"/>
        <w:ind w:left="720"/>
      </w:pPr>
      <w:r>
        <w:rPr>
          <w:rFonts w:ascii="Courier New" w:cs="Courier New" w:eastAsia="Courier New" w:hAnsi="Courier New"/>
          <w:color w:val="2C3E50"/>
          <w:sz w:val="18"/>
          <w:szCs w:val="18"/>
        </w:rPr>
        <w:t xml:space="preserve">FROM python:3.11-slim AS builder</w:t>
      </w:r>
    </w:p>
    <w:p>
      <w:pPr>
        <w:spacing w:after="60" w:before="60"/>
        <w:ind w:left="720"/>
      </w:pPr>
      <w:r>
        <w:rPr>
          <w:rFonts w:ascii="Courier New" w:cs="Courier New" w:eastAsia="Courier New" w:hAnsi="Courier New"/>
          <w:color w:val="2C3E50"/>
          <w:sz w:val="18"/>
          <w:szCs w:val="18"/>
        </w:rPr>
        <w:t xml:space="preserve">WORKDIR /app</w:t>
      </w:r>
    </w:p>
    <w:p>
      <w:pPr>
        <w:spacing w:after="60" w:before="60"/>
        <w:ind w:left="720"/>
      </w:pPr>
      <w:r>
        <w:rPr>
          <w:rFonts w:ascii="Courier New" w:cs="Courier New" w:eastAsia="Courier New" w:hAnsi="Courier New"/>
          <w:color w:val="2C3E50"/>
          <w:sz w:val="18"/>
          <w:szCs w:val="18"/>
        </w:rPr>
        <w:t xml:space="preserve">COPY requirements.txt .</w:t>
      </w:r>
    </w:p>
    <w:p>
      <w:pPr>
        <w:spacing w:after="60" w:before="60"/>
        <w:ind w:left="720"/>
      </w:pPr>
      <w:r>
        <w:rPr>
          <w:rFonts w:ascii="Courier New" w:cs="Courier New" w:eastAsia="Courier New" w:hAnsi="Courier New"/>
          <w:color w:val="2C3E50"/>
          <w:sz w:val="18"/>
          <w:szCs w:val="18"/>
        </w:rPr>
        <w:t xml:space="preserve">RUN pip install --no-cache-dir -r requirements.txt --break-system-packages</w:t>
      </w:r>
    </w:p>
    <w:p>
      <w:pPr>
        <w:spacing w:after="60" w:before="60"/>
        <w:ind w:left="720"/>
      </w:pPr>
      <w:r>
        <w:rPr>
          <w:rFonts w:ascii="Courier New" w:cs="Courier New" w:eastAsia="Courier New" w:hAnsi="Courier New"/>
          <w:color w:val="2C3E50"/>
          <w:sz w:val="18"/>
          <w:szCs w:val="18"/>
        </w:rPr>
        <w:t xml:space="preserve"/>
      </w:r>
    </w:p>
    <w:p>
      <w:pPr>
        <w:spacing w:after="60" w:before="60"/>
        <w:ind w:left="720"/>
      </w:pPr>
      <w:r>
        <w:rPr>
          <w:rFonts w:ascii="Courier New" w:cs="Courier New" w:eastAsia="Courier New" w:hAnsi="Courier New"/>
          <w:color w:val="2C3E50"/>
          <w:sz w:val="18"/>
          <w:szCs w:val="18"/>
        </w:rPr>
        <w:t xml:space="preserve">FROM python:3.11-slim</w:t>
      </w:r>
    </w:p>
    <w:p>
      <w:pPr>
        <w:spacing w:after="60" w:before="60"/>
        <w:ind w:left="720"/>
      </w:pPr>
      <w:r>
        <w:rPr>
          <w:rFonts w:ascii="Courier New" w:cs="Courier New" w:eastAsia="Courier New" w:hAnsi="Courier New"/>
          <w:color w:val="2C3E50"/>
          <w:sz w:val="18"/>
          <w:szCs w:val="18"/>
        </w:rPr>
        <w:t xml:space="preserve">WORKDIR /app</w:t>
      </w:r>
    </w:p>
    <w:p>
      <w:pPr>
        <w:spacing w:after="60" w:before="60"/>
        <w:ind w:left="720"/>
      </w:pPr>
      <w:r>
        <w:rPr>
          <w:rFonts w:ascii="Courier New" w:cs="Courier New" w:eastAsia="Courier New" w:hAnsi="Courier New"/>
          <w:color w:val="2C3E50"/>
          <w:sz w:val="18"/>
          <w:szCs w:val="18"/>
        </w:rPr>
        <w:t xml:space="preserve">RUN useradd -m -u 1000 appuser</w:t>
      </w:r>
    </w:p>
    <w:p>
      <w:pPr>
        <w:spacing w:after="60" w:before="60"/>
        <w:ind w:left="720"/>
      </w:pPr>
      <w:r>
        <w:rPr>
          <w:rFonts w:ascii="Courier New" w:cs="Courier New" w:eastAsia="Courier New" w:hAnsi="Courier New"/>
          <w:color w:val="2C3E50"/>
          <w:sz w:val="18"/>
          <w:szCs w:val="18"/>
        </w:rPr>
        <w:t xml:space="preserve">COPY --from=builder /usr/local/lib/python3.11 /usr/local/lib/python3.11</w:t>
      </w:r>
    </w:p>
    <w:p>
      <w:pPr>
        <w:spacing w:after="60" w:before="60"/>
        <w:ind w:left="720"/>
      </w:pPr>
      <w:r>
        <w:rPr>
          <w:rFonts w:ascii="Courier New" w:cs="Courier New" w:eastAsia="Courier New" w:hAnsi="Courier New"/>
          <w:color w:val="2C3E50"/>
          <w:sz w:val="18"/>
          <w:szCs w:val="18"/>
        </w:rPr>
        <w:t xml:space="preserve">COPY . .</w:t>
      </w:r>
    </w:p>
    <w:p>
      <w:pPr>
        <w:spacing w:after="60" w:before="60"/>
        <w:ind w:left="720"/>
      </w:pPr>
      <w:r>
        <w:rPr>
          <w:rFonts w:ascii="Courier New" w:cs="Courier New" w:eastAsia="Courier New" w:hAnsi="Courier New"/>
          <w:color w:val="2C3E50"/>
          <w:sz w:val="18"/>
          <w:szCs w:val="18"/>
        </w:rPr>
        <w:t xml:space="preserve">USER appuser</w:t>
      </w:r>
    </w:p>
    <w:p>
      <w:pPr>
        <w:spacing w:after="60" w:before="60"/>
        <w:ind w:left="720"/>
      </w:pPr>
      <w:r>
        <w:rPr>
          <w:rFonts w:ascii="Courier New" w:cs="Courier New" w:eastAsia="Courier New" w:hAnsi="Courier New"/>
          <w:color w:val="2C3E50"/>
          <w:sz w:val="18"/>
          <w:szCs w:val="18"/>
        </w:rPr>
        <w:t xml:space="preserve">HEALTHCHECK CMD curl -f http://localhost:8000/health || exit 1</w:t>
      </w:r>
    </w:p>
    <w:p>
      <w:pPr>
        <w:spacing w:after="60" w:before="60"/>
        <w:ind w:left="720"/>
      </w:pPr>
      <w:r>
        <w:rPr>
          <w:rFonts w:ascii="Courier New" w:cs="Courier New" w:eastAsia="Courier New" w:hAnsi="Courier New"/>
          <w:color w:val="2C3E50"/>
          <w:sz w:val="18"/>
          <w:szCs w:val="18"/>
        </w:rPr>
        <w:t xml:space="preserve">CMD ['uvicorn', 'main:app', '--host', '0.0.0.0', '--port', '8000']</w:t>
      </w:r>
    </w:p>
    <w:p>
      <w:pPr>
        <w:spacing w:after="80" w:before="80"/>
      </w:pPr>
      <w:r>
        <w:t xml:space="preserve"/>
      </w:r>
    </w:p>
    <w:p>
      <w:pPr>
        <w:pStyle w:val="Heading2"/>
        <w:spacing w:after="150" w:before="300"/>
      </w:pPr>
      <w:r>
        <w:rPr>
          <w:rFonts w:ascii="Arial" w:cs="Arial" w:eastAsia="Arial" w:hAnsi="Arial"/>
          <w:b/>
          <w:bCs/>
          <w:color w:val="1B4F8A"/>
          <w:sz w:val="28"/>
          <w:szCs w:val="28"/>
        </w:rPr>
        <w:t xml:space="preserve">12.2 Docker Compose — Full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rPr>
          <w:tblHeader/>
        </w:trP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c>
          <w:tcPr>
            <w:tcW w:type="dxa" w:w="2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Environment Variables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eep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8000:8000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market_intelligence, decision_intelligence, campaign_creative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API_KEY, IE1_URL, IE2_URL, IE3_URL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market_intelligence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8001:8001</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postgres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DATABASE_URL, APIFY_TOKEN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decision_intelligence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8002:8002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 mlflow</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DATABASE_URL, MLFLOW_TRACKING_URI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campaign_creative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8003:8003</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ANTHROPIC_API_KEY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5432:5432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POSTGRES_USER, POSTGRES_PASSWORD, POSTGRES_DB</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mlflow</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5000:5000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postgres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DATABASE_URL, ARTIFACT_ROOT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prometheus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9090:9090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services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 via prometheus.yml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grafana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3000:3000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prometheus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GF_SECURITY_ADMIN_PASSWORD</w:t>
            </w:r>
          </w:p>
        </w:tc>
      </w:tr>
    </w:tbl>
    <w:p>
      <w:pPr>
        <w:spacing w:after="80" w:before="80"/>
      </w:pPr>
      <w:r>
        <w:t xml:space="preserve"/>
      </w:r>
    </w:p>
    <w:p>
      <w:pPr>
        <w:pStyle w:val="Heading2"/>
        <w:spacing w:after="150" w:before="300"/>
      </w:pPr>
      <w:r>
        <w:rPr>
          <w:rFonts w:ascii="Arial" w:cs="Arial" w:eastAsia="Arial" w:hAnsi="Arial"/>
          <w:b/>
          <w:bCs/>
          <w:color w:val="1B4F8A"/>
          <w:sz w:val="28"/>
          <w:szCs w:val="28"/>
        </w:rPr>
        <w:t xml:space="preserve">12.3 Kubernetes Manifests</w:t>
      </w:r>
    </w:p>
    <w:p>
      <w:pPr>
        <w:spacing w:after="80" w:before="80"/>
      </w:pPr>
      <w:r>
        <w:rPr>
          <w:rFonts w:ascii="Arial" w:cs="Arial" w:eastAsia="Arial" w:hAnsi="Arial"/>
          <w:sz w:val="22"/>
          <w:szCs w:val="22"/>
        </w:rPr>
        <w:t xml:space="preserve">Kubernetes manifests are required by the course in addition to Docker Compose. All services run in the 'stylepulse' namespace.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Manifest File</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3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Key Settings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Namespace.yaml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stylepulse namespace definition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stylepulse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eep/Deployment.yaml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EEP deployment config</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replicas: 2, resources: 512Mi/500m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eep/Service.yaml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EEP service (LoadBalancer)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LoadBalancer, port: 80-&gt;8000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eep/HPA.yaml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Auto-scaling config</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minReplicas: 2, maxReplicas: 8, cpuTarget: 70%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ie1/Deployment.yaml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IE1 deployment config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replicas: 2, resources: 256Mi/250m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ie2/Deployment.yaml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IE2 deployment config</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replicas: 2, resources: 1Gi/1000m (model is large)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ie3/Deployment.yaml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IE3 deployment config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replicas: 1, resources: 256Mi/250m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Ingress.yaml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Public routing</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EEP only exposed. IE1/IE2/IE3 are ClusterIP.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Secret.yaml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 template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keys, DB passwords, Anthropic key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ConfigMap.yaml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Non-secret config</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Service URLs, timeout values, feature flags</w:t>
            </w:r>
          </w:p>
        </w:tc>
      </w:tr>
    </w:tbl>
    <w:p>
      <w:pPr>
        <w:spacing w:after="80" w:before="80"/>
      </w:pPr>
      <w:r>
        <w:t xml:space="preserve"/>
      </w:r>
    </w:p>
    <w:p>
      <w:pPr>
        <w:pStyle w:val="Heading2"/>
        <w:spacing w:after="150" w:before="300"/>
      </w:pPr>
      <w:r>
        <w:rPr>
          <w:rFonts w:ascii="Arial" w:cs="Arial" w:eastAsia="Arial" w:hAnsi="Arial"/>
          <w:b/>
          <w:bCs/>
          <w:color w:val="1B4F8A"/>
          <w:sz w:val="28"/>
          <w:szCs w:val="28"/>
        </w:rPr>
        <w:t xml:space="preserve">12.4 Cloud Deployment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Kubernetes Support</w:t>
            </w:r>
          </w:p>
        </w:tc>
        <w:tc>
          <w:tcPr>
            <w:tcW w:type="dxa" w:w="2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Railway.app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$0-20/month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(Docker only)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for quick demo deployment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Render.com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$0-25/month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(Docker only)</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Good free tier, easy setup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Fly.io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$0-30/month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balance of simplicity and power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Google GKE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$70-150/month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Kubernetes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Best if course requires managed K8s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EKS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$80-180/month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Kubernetes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Alternative to GKE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Minikube (local)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Kubernetes (local)</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 if professor accepts local K8s demo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E8" w:val="clear"/>
            <w:tcMar>
              <w:top w:type="dxa" w:w="120"/>
              <w:left w:type="dxa" w:w="200"/>
              <w:bottom w:type="dxa" w:w="120"/>
              <w:right w:type="dxa" w:w="200"/>
            </w:tcMar>
          </w:tcPr>
          <w:p>
            <w:pPr>
              <w:spacing w:after="80" w:before="0"/>
            </w:pPr>
            <w:r>
              <w:rPr>
                <w:rFonts w:ascii="Arial" w:cs="Arial" w:eastAsia="Arial" w:hAnsi="Arial"/>
                <w:b/>
                <w:bCs/>
                <w:color w:val="0D2B4E"/>
                <w:sz w:val="22"/>
                <w:szCs w:val="22"/>
              </w:rPr>
              <w:t xml:space="preserve">Cost-Saving Strategy</w:t>
            </w:r>
          </w:p>
          <w:p>
            <w:pPr>
              <w:spacing w:after="20" w:before="20"/>
            </w:pPr>
            <w:r>
              <w:rPr>
                <w:rFonts w:ascii="Arial" w:cs="Arial" w:eastAsia="Arial" w:hAnsi="Arial"/>
                <w:color w:val="333333"/>
                <w:sz w:val="20"/>
                <w:szCs w:val="20"/>
              </w:rPr>
              <w:t xml:space="preserve">Development: Docker Compose locally — completely free.</w:t>
            </w:r>
          </w:p>
          <w:p>
            <w:pPr>
              <w:spacing w:after="20" w:before="20"/>
            </w:pPr>
            <w:r>
              <w:rPr>
                <w:rFonts w:ascii="Arial" w:cs="Arial" w:eastAsia="Arial" w:hAnsi="Arial"/>
                <w:color w:val="333333"/>
                <w:sz w:val="20"/>
                <w:szCs w:val="20"/>
              </w:rPr>
              <w:t xml:space="preserve">Demo: Deploy EEP + all services to Railway or Render free tier.</w:t>
            </w:r>
          </w:p>
          <w:p>
            <w:pPr>
              <w:spacing w:after="20" w:before="20"/>
            </w:pPr>
            <w:r>
              <w:rPr>
                <w:rFonts w:ascii="Arial" w:cs="Arial" w:eastAsia="Arial" w:hAnsi="Arial"/>
                <w:color w:val="333333"/>
                <w:sz w:val="20"/>
                <w:szCs w:val="20"/>
              </w:rPr>
              <w:t xml:space="preserve">Kubernetes requirement: Run Minikube locally and screenshot the running cluster.</w:t>
            </w:r>
          </w:p>
          <w:p>
            <w:pPr>
              <w:spacing w:after="20" w:before="20"/>
            </w:pPr>
            <w:r>
              <w:rPr>
                <w:rFonts w:ascii="Arial" w:cs="Arial" w:eastAsia="Arial" w:hAnsi="Arial"/>
                <w:color w:val="333333"/>
                <w:sz w:val="20"/>
                <w:szCs w:val="20"/>
              </w:rPr>
              <w:t xml:space="preserve">Ask professor: 'Do you need managed cloud K8s or is local Minikube acceptable?'</w:t>
            </w:r>
          </w:p>
          <w:p>
            <w:pPr>
              <w:spacing w:after="20" w:before="20"/>
            </w:pPr>
            <w:r>
              <w:rPr>
                <w:rFonts w:ascii="Arial" w:cs="Arial" w:eastAsia="Arial" w:hAnsi="Arial"/>
                <w:color w:val="333333"/>
                <w:sz w:val="20"/>
                <w:szCs w:val="20"/>
              </w:rPr>
              <w:t xml:space="preserve">This saves $70-150/month compared to GKE/EKS.</w:t>
            </w:r>
          </w:p>
        </w:tc>
      </w:tr>
    </w:tbl>
    <w:p>
      <w:r>
        <w:br w:type="page"/>
      </w:r>
    </w:p>
    <w:p>
      <w:pPr>
        <w:pStyle w:val="Heading1"/>
        <w:spacing w:after="200" w:before="400"/>
      </w:pPr>
      <w:r>
        <w:rPr>
          <w:rFonts w:ascii="Arial" w:cs="Arial" w:eastAsia="Arial" w:hAnsi="Arial"/>
          <w:b/>
          <w:bCs/>
          <w:color w:val="0D2B4E"/>
          <w:sz w:val="36"/>
          <w:szCs w:val="36"/>
        </w:rPr>
        <w:t xml:space="preserve">13. Monitoring &amp; Observability</w:t>
      </w:r>
    </w:p>
    <w:p>
      <w:pPr>
        <w:pBdr>
          <w:bottom w:val="single" w:color="1B4F8A" w:sz="4" w:space="1"/>
        </w:pBdr>
        <w:spacing w:after="160" w:before="160"/>
      </w:pPr>
      <w:r>
        <w:t xml:space="preserve"/>
      </w:r>
    </w:p>
    <w:p>
      <w:pPr>
        <w:pStyle w:val="Heading2"/>
        <w:spacing w:after="150" w:before="300"/>
      </w:pPr>
      <w:r>
        <w:rPr>
          <w:rFonts w:ascii="Arial" w:cs="Arial" w:eastAsia="Arial" w:hAnsi="Arial"/>
          <w:b/>
          <w:bCs/>
          <w:color w:val="1B4F8A"/>
          <w:sz w:val="28"/>
          <w:szCs w:val="28"/>
        </w:rPr>
        <w:t xml:space="preserve">13.1 Prometheus Metrics Per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400"/>
        <w:gridCol w:w="3560"/>
      </w:tblGrid>
      <w:tr>
        <w:trPr>
          <w:tblHeader/>
        </w:trPr>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Metric Name</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http_requests_total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volume by endpoint, status, service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http_request_duration_seconds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Histogram</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Latency — provides p50, p95, p99</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http_errors_total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count by type and service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IE1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ie1_fallback_rate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Gauge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of requests using cached/neutral data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ie1_avg_confidence_score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Gauge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Rolling average confidence across all requests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IE1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ie1_competitor_freshness_hours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Histogram</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 of competitor data being served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ie2_decision_distribution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of each decision class (HOLD/MARK/PROMO/CLEAR)</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IE2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ie2_rule_override_rate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Gauge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of decisions overridden by hard rules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ie2_avg_model_confidence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Gauge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Rolling average CatBoost confidence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IE2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ie2_fallback_rate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Gauge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of requests returning HOLD fallback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ie3_trigger_rate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Gauge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of total recommendations that trigger IE3</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IE3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ie3_fallback_rate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Gauge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of IE3 calls using template fallback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ie3_schema_validation_failure_rate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Gauge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of LLM responses failing schema check</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EEP</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eep_approval_rate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Gauge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of recommendations approved by merchants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EEP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eep_stale_recommendation_rate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Gauge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of recommendations past 72h freshness</w:t>
            </w:r>
          </w:p>
        </w:tc>
      </w:tr>
    </w:tbl>
    <w:p>
      <w:pPr>
        <w:spacing w:after="80" w:before="80"/>
      </w:pPr>
      <w:r>
        <w:t xml:space="preserve"/>
      </w:r>
    </w:p>
    <w:p>
      <w:pPr>
        <w:pStyle w:val="Heading2"/>
        <w:spacing w:after="150" w:before="300"/>
      </w:pPr>
      <w:r>
        <w:rPr>
          <w:rFonts w:ascii="Arial" w:cs="Arial" w:eastAsia="Arial" w:hAnsi="Arial"/>
          <w:b/>
          <w:bCs/>
          <w:color w:val="1B4F8A"/>
          <w:sz w:val="28"/>
          <w:szCs w:val="28"/>
        </w:rPr>
        <w:t xml:space="preserve">13.2 Alerting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400"/>
        <w:gridCol w:w="27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Alert Name</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HighErrorRate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error_rate &gt; 5% for 5 minutes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on-call immediately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SlowLatency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p95_latency &gt; 2000ms for 5 minutes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WARNING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Investigate IE2 model load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HighFallbackRate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ie2_fallback_rate &gt; 20% for 10 minutes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WARNING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model availability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LowConfidence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ie2_avg_confidence &lt; 0.5 for 15 minutes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WARNING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Consider model retraining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StalCompetitorData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ie1_avg_confidence &lt; 0.5 for 1 hour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WARNING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scraper job</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IE3HighFallback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ie3_fallback_rate &gt; 30% for 10 minutes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WARNING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Check Claude API 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LowApprovalRate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eep_approval_rate &lt; 30% for 1 day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may need retraining</w:t>
            </w:r>
          </w:p>
        </w:tc>
      </w:tr>
    </w:tbl>
    <w:p>
      <w:pPr>
        <w:spacing w:after="80" w:before="80"/>
      </w:pPr>
      <w:r>
        <w:t xml:space="preserve"/>
      </w:r>
    </w:p>
    <w:p>
      <w:pPr>
        <w:pStyle w:val="Heading2"/>
        <w:spacing w:after="150" w:before="300"/>
      </w:pPr>
      <w:r>
        <w:rPr>
          <w:rFonts w:ascii="Arial" w:cs="Arial" w:eastAsia="Arial" w:hAnsi="Arial"/>
          <w:b/>
          <w:bCs/>
          <w:color w:val="1B4F8A"/>
          <w:sz w:val="28"/>
          <w:szCs w:val="28"/>
        </w:rPr>
        <w:t xml:space="preserve">13.3 Grafana Dashboard Panels</w:t>
      </w:r>
    </w:p>
    <w:p>
      <w:pPr>
        <w:pStyle w:val="ListParagraph"/>
        <w:numPr>
          <w:ilvl w:val="0"/>
          <w:numId w:val="2"/>
        </w:numPr>
        <w:spacing w:after="40" w:before="40"/>
      </w:pPr>
      <w:r>
        <w:rPr>
          <w:rFonts w:ascii="Arial" w:cs="Arial" w:eastAsia="Arial" w:hAnsi="Arial"/>
          <w:sz w:val="22"/>
          <w:szCs w:val="22"/>
        </w:rPr>
        <w:t xml:space="preserve">Panel 1: Requests/sec per service — line chart, last 6 hours</w:t>
      </w:r>
    </w:p>
    <w:p>
      <w:pPr>
        <w:pStyle w:val="ListParagraph"/>
        <w:numPr>
          <w:ilvl w:val="0"/>
          <w:numId w:val="2"/>
        </w:numPr>
        <w:spacing w:after="40" w:before="40"/>
      </w:pPr>
      <w:r>
        <w:rPr>
          <w:rFonts w:ascii="Arial" w:cs="Arial" w:eastAsia="Arial" w:hAnsi="Arial"/>
          <w:sz w:val="22"/>
          <w:szCs w:val="22"/>
        </w:rPr>
        <w:t xml:space="preserve">Panel 2: P50/P95 latency heatmap — all 4 services side by side</w:t>
      </w:r>
    </w:p>
    <w:p>
      <w:pPr>
        <w:pStyle w:val="ListParagraph"/>
        <w:numPr>
          <w:ilvl w:val="0"/>
          <w:numId w:val="2"/>
        </w:numPr>
        <w:spacing w:after="40" w:before="40"/>
      </w:pPr>
      <w:r>
        <w:rPr>
          <w:rFonts w:ascii="Arial" w:cs="Arial" w:eastAsia="Arial" w:hAnsi="Arial"/>
          <w:sz w:val="22"/>
          <w:szCs w:val="22"/>
        </w:rPr>
        <w:t xml:space="preserve">Panel 3: Error rate per service — gauge with red threshold at 5%</w:t>
      </w:r>
    </w:p>
    <w:p>
      <w:pPr>
        <w:pStyle w:val="ListParagraph"/>
        <w:numPr>
          <w:ilvl w:val="0"/>
          <w:numId w:val="2"/>
        </w:numPr>
        <w:spacing w:after="40" w:before="40"/>
      </w:pPr>
      <w:r>
        <w:rPr>
          <w:rFonts w:ascii="Arial" w:cs="Arial" w:eastAsia="Arial" w:hAnsi="Arial"/>
          <w:sz w:val="22"/>
          <w:szCs w:val="22"/>
        </w:rPr>
        <w:t xml:space="preserve">Panel 4: Fallback rates IE1/IE2/IE3 — three gauges</w:t>
      </w:r>
    </w:p>
    <w:p>
      <w:pPr>
        <w:pStyle w:val="ListParagraph"/>
        <w:numPr>
          <w:ilvl w:val="0"/>
          <w:numId w:val="2"/>
        </w:numPr>
        <w:spacing w:after="40" w:before="40"/>
      </w:pPr>
      <w:r>
        <w:rPr>
          <w:rFonts w:ascii="Arial" w:cs="Arial" w:eastAsia="Arial" w:hAnsi="Arial"/>
          <w:sz w:val="22"/>
          <w:szCs w:val="22"/>
        </w:rPr>
        <w:t xml:space="preserve">Panel 5: Decision distribution HOLD/MARKDOWN/PROMOTE/CLEAR — pie chart</w:t>
      </w:r>
    </w:p>
    <w:p>
      <w:pPr>
        <w:pStyle w:val="ListParagraph"/>
        <w:numPr>
          <w:ilvl w:val="0"/>
          <w:numId w:val="2"/>
        </w:numPr>
        <w:spacing w:after="40" w:before="40"/>
      </w:pPr>
      <w:r>
        <w:rPr>
          <w:rFonts w:ascii="Arial" w:cs="Arial" w:eastAsia="Arial" w:hAnsi="Arial"/>
          <w:sz w:val="22"/>
          <w:szCs w:val="22"/>
        </w:rPr>
        <w:t xml:space="preserve">Panel 6: IE2 model confidence over time — line chart with 0.5 threshold line</w:t>
      </w:r>
    </w:p>
    <w:p>
      <w:pPr>
        <w:pStyle w:val="ListParagraph"/>
        <w:numPr>
          <w:ilvl w:val="0"/>
          <w:numId w:val="2"/>
        </w:numPr>
        <w:spacing w:after="40" w:before="40"/>
      </w:pPr>
      <w:r>
        <w:rPr>
          <w:rFonts w:ascii="Arial" w:cs="Arial" w:eastAsia="Arial" w:hAnsi="Arial"/>
          <w:sz w:val="22"/>
          <w:szCs w:val="22"/>
        </w:rPr>
        <w:t xml:space="preserve">Panel 7: Human approval rate — gauge (approved vs rejected ratio)</w:t>
      </w:r>
    </w:p>
    <w:p>
      <w:pPr>
        <w:pStyle w:val="ListParagraph"/>
        <w:numPr>
          <w:ilvl w:val="0"/>
          <w:numId w:val="2"/>
        </w:numPr>
        <w:spacing w:after="40" w:before="40"/>
      </w:pPr>
      <w:r>
        <w:rPr>
          <w:rFonts w:ascii="Arial" w:cs="Arial" w:eastAsia="Arial" w:hAnsi="Arial"/>
          <w:sz w:val="22"/>
          <w:szCs w:val="22"/>
        </w:rPr>
        <w:t xml:space="preserve">Panel 8: IE3 trigger rate — what % of recommendations are PROMOTE</w:t>
      </w:r>
    </w:p>
    <w:p>
      <w:pPr>
        <w:pStyle w:val="ListParagraph"/>
        <w:numPr>
          <w:ilvl w:val="0"/>
          <w:numId w:val="2"/>
        </w:numPr>
        <w:spacing w:after="40" w:before="40"/>
      </w:pPr>
      <w:r>
        <w:rPr>
          <w:rFonts w:ascii="Arial" w:cs="Arial" w:eastAsia="Arial" w:hAnsi="Arial"/>
          <w:sz w:val="22"/>
          <w:szCs w:val="22"/>
        </w:rPr>
        <w:t xml:space="preserve">Panel 9: Competitor data freshness distribution — histogram</w:t>
      </w:r>
    </w:p>
    <w:p>
      <w:pPr>
        <w:pStyle w:val="ListParagraph"/>
        <w:numPr>
          <w:ilvl w:val="0"/>
          <w:numId w:val="2"/>
        </w:numPr>
        <w:spacing w:after="40" w:before="40"/>
      </w:pPr>
      <w:r>
        <w:rPr>
          <w:rFonts w:ascii="Arial" w:cs="Arial" w:eastAsia="Arial" w:hAnsi="Arial"/>
          <w:sz w:val="22"/>
          <w:szCs w:val="22"/>
        </w:rPr>
        <w:t xml:space="preserve">Panel 10: Monthly revenue impact estimate — based on approved decisions</w:t>
      </w:r>
    </w:p>
    <w:p>
      <w:r>
        <w:br w:type="page"/>
      </w:r>
    </w:p>
    <w:p>
      <w:pPr>
        <w:pStyle w:val="Heading1"/>
        <w:spacing w:after="200" w:before="400"/>
      </w:pPr>
      <w:r>
        <w:rPr>
          <w:rFonts w:ascii="Arial" w:cs="Arial" w:eastAsia="Arial" w:hAnsi="Arial"/>
          <w:b/>
          <w:bCs/>
          <w:color w:val="0D2B4E"/>
          <w:sz w:val="36"/>
          <w:szCs w:val="36"/>
        </w:rPr>
        <w:t xml:space="preserve">14. Security</w:t>
      </w:r>
    </w:p>
    <w:p>
      <w:pPr>
        <w:pBdr>
          <w:bottom w:val="single" w:color="1B4F8A" w:sz="4" w:space="1"/>
        </w:pBdr>
        <w:spacing w:after="160" w:before="160"/>
      </w:pPr>
      <w:r>
        <w:t xml:space="preserve"/>
      </w:r>
    </w:p>
    <w:p>
      <w:pPr>
        <w:pStyle w:val="Heading2"/>
        <w:spacing w:after="150" w:before="300"/>
      </w:pPr>
      <w:r>
        <w:rPr>
          <w:rFonts w:ascii="Arial" w:cs="Arial" w:eastAsia="Arial" w:hAnsi="Arial"/>
          <w:b/>
          <w:bCs/>
          <w:color w:val="1B4F8A"/>
          <w:sz w:val="28"/>
          <w:szCs w:val="28"/>
        </w:rPr>
        <w:t xml:space="preserve">14.1 Security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Measure</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Key per user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X-API-Key header, validated on every EEP request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Rate Limiting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 req/min per key, 200/hour global</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slowapi middleware on EEP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Validation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Pydantic v2 strict schemas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inputs validated before processing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Payload Constraints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 batch size 50 SKUs, max CSV 5MB</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EEP enforces at gateway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 Management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secrets in environment variables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 file locally, cloud secrets in production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Network Isolation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IE1/IE2/IE3 not publicly exposed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ClusterIP services in K8s, only EEP exposed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Approval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requires_human_approval hardcoded to true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be overridden by any API parameter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CLEAR Override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CLEAR rule cannot be disabled via API</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Hard-coded in rules.py, not configurable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Trail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decision logged permanently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recommendations table, immutable once written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HTTPS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TLS termination at Ingress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Let's Encrypt certificate via cert-manager</w:t>
            </w:r>
          </w:p>
        </w:tc>
      </w:tr>
    </w:tbl>
    <w:p>
      <w:r>
        <w:br w:type="page"/>
      </w:r>
    </w:p>
    <w:p>
      <w:pPr>
        <w:pStyle w:val="Heading1"/>
        <w:spacing w:after="200" w:before="400"/>
      </w:pPr>
      <w:r>
        <w:rPr>
          <w:rFonts w:ascii="Arial" w:cs="Arial" w:eastAsia="Arial" w:hAnsi="Arial"/>
          <w:b/>
          <w:bCs/>
          <w:color w:val="0D2B4E"/>
          <w:sz w:val="36"/>
          <w:szCs w:val="36"/>
        </w:rPr>
        <w:t xml:space="preserve">15. 7-Week Build Plan — Day by Day</w:t>
      </w:r>
    </w:p>
    <w:p>
      <w:pPr>
        <w:pBdr>
          <w:bottom w:val="single" w:color="1B4F8A" w:sz="4" w:space="1"/>
        </w:pBdr>
        <w:spacing w:after="160" w:before="160"/>
      </w:pPr>
      <w:r>
        <w:t xml:space="preserve"/>
      </w:r>
    </w:p>
    <w:p>
      <w:pPr>
        <w:pStyle w:val="Heading2"/>
        <w:spacing w:after="150" w:before="300"/>
      </w:pPr>
      <w:r>
        <w:rPr>
          <w:rFonts w:ascii="Arial" w:cs="Arial" w:eastAsia="Arial" w:hAnsi="Arial"/>
          <w:b/>
          <w:bCs/>
          <w:color w:val="1B4F8A"/>
          <w:sz w:val="28"/>
          <w:szCs w:val="28"/>
        </w:rPr>
        <w:t xml:space="preserve">Week 1 — Foundation &amp;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3860"/>
      </w:tblGrid>
      <w:tr>
        <w:trPr>
          <w:tblHeader/>
        </w:trPr>
        <w:tc>
          <w:tcPr>
            <w:tcW w:type="dxa" w:w="1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4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 setup, folder structure, all stub files, requirements.txt per service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repo with full structure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 2-3</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Synthetic data generation — 1200 multi-brand SKUs aligned to the Lebanese retailer landscape, 12 months sales/inventory/traffic</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 CSV files in data/synthetic/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Label generation — assign HOLD/MARKDOWN/PROMOTE/CLEAR to each SKU-week using rules + simulated competitor pressure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labels.csv with distribution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 5</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Data validation with pandera, retailer seed list, CSV upload endpoint on EEP, .env.example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Validated data, CSV upload working</w:t>
            </w:r>
          </w:p>
        </w:tc>
      </w:tr>
    </w:tbl>
    <w:p>
      <w:pPr>
        <w:spacing w:after="80" w:before="80"/>
      </w:pPr>
      <w:r>
        <w:t xml:space="preserve"/>
      </w:r>
    </w:p>
    <w:p>
      <w:pPr>
        <w:pStyle w:val="Heading2"/>
        <w:spacing w:after="150" w:before="300"/>
      </w:pPr>
      <w:r>
        <w:rPr>
          <w:rFonts w:ascii="Arial" w:cs="Arial" w:eastAsia="Arial" w:hAnsi="Arial"/>
          <w:b/>
          <w:bCs/>
          <w:color w:val="1B4F8A"/>
          <w:sz w:val="28"/>
          <w:szCs w:val="28"/>
        </w:rPr>
        <w:t xml:space="preserve">Week 2 — IE1: Market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3860"/>
      </w:tblGrid>
      <w:tr>
        <w:trPr>
          <w:tblHeader/>
        </w:trPr>
        <w:tc>
          <w:tcPr>
            <w:tcW w:type="dxa" w:w="1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4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IE1 core service — retailer adapters, catalog normalization, 3-level matching, signals computation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IE1 POST /analyze endpoint working</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 3</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Seasonality + calendar signals, match confidence scoring, 3-tier fallback</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CompetitorSignals with all fields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Nightly scraper job with Playwright/Apify orchestration, database storage layer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 scraper running</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 5</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Prometheus metrics for IE1, full unit test suite including exact/description/category scenarios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IE1 complete and tested</w:t>
            </w:r>
          </w:p>
        </w:tc>
      </w:tr>
    </w:tbl>
    <w:p>
      <w:pPr>
        <w:spacing w:after="80" w:before="80"/>
      </w:pPr>
      <w:r>
        <w:t xml:space="preserve"/>
      </w:r>
    </w:p>
    <w:p>
      <w:pPr>
        <w:pStyle w:val="Heading2"/>
        <w:spacing w:after="150" w:before="300"/>
      </w:pPr>
      <w:r>
        <w:rPr>
          <w:rFonts w:ascii="Arial" w:cs="Arial" w:eastAsia="Arial" w:hAnsi="Arial"/>
          <w:b/>
          <w:bCs/>
          <w:color w:val="1B4F8A"/>
          <w:sz w:val="28"/>
          <w:szCs w:val="28"/>
        </w:rPr>
        <w:t xml:space="preserve">Week 3 — IE2: Decision Intelligence + 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3860"/>
      </w:tblGrid>
      <w:tr>
        <w:trPr>
          <w:tblHeader/>
        </w:trPr>
        <w:tc>
          <w:tcPr>
            <w:tcW w:type="dxa" w:w="1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4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32-feature engineering pipeline including match-level and confidence features, plus validation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features.csv generated correctly</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 2</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Hard rules engine — all 5 rules with boundary conditions and doctests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rules.py fully tested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CatBoost training pipeline with MLflow tracking, time-based split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model trained and logged</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 4</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Model promotion script, IE2 FastAPI service, confidence fallback aware of weak matches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IE2 POST /recommend working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SHAP explainability layer, plain-English translation, IE2 unit tests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IE2 complete with explanations</w:t>
            </w:r>
          </w:p>
        </w:tc>
      </w:tr>
    </w:tbl>
    <w:p>
      <w:pPr>
        <w:spacing w:after="80" w:before="80"/>
      </w:pPr>
      <w:r>
        <w:t xml:space="preserve"/>
      </w:r>
    </w:p>
    <w:p>
      <w:pPr>
        <w:pStyle w:val="Heading2"/>
        <w:spacing w:after="150" w:before="300"/>
      </w:pPr>
      <w:r>
        <w:rPr>
          <w:rFonts w:ascii="Arial" w:cs="Arial" w:eastAsia="Arial" w:hAnsi="Arial"/>
          <w:b/>
          <w:bCs/>
          <w:color w:val="1B4F8A"/>
          <w:sz w:val="28"/>
          <w:szCs w:val="28"/>
        </w:rPr>
        <w:t xml:space="preserve">Week 4 — IE3 + 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3860"/>
      </w:tblGrid>
      <w:tr>
        <w:trPr>
          <w:tblHeader/>
        </w:trPr>
        <w:tc>
          <w:tcPr>
            <w:tcW w:type="dxa" w:w="1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4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IE3 service — Claude API integration, schema validation, prompt versioning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IE3 POST /generate working</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 3</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Template fallback system (10 templates), generation logging</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IE3 fully resilient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EEP orchestration — IE1+IE2+IE3 coordination, circuit breakers, timeouts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pipeline running end-to-end</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 5</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Batch endpoint (50 SKUs), rate limiting, confidence decay, RecommendationPackage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EEP complete</w:t>
            </w:r>
          </w:p>
        </w:tc>
      </w:tr>
    </w:tbl>
    <w:p>
      <w:pPr>
        <w:spacing w:after="80" w:before="80"/>
      </w:pPr>
      <w:r>
        <w:t xml:space="preserve"/>
      </w:r>
    </w:p>
    <w:p>
      <w:pPr>
        <w:pStyle w:val="Heading2"/>
        <w:spacing w:after="150" w:before="300"/>
      </w:pPr>
      <w:r>
        <w:rPr>
          <w:rFonts w:ascii="Arial" w:cs="Arial" w:eastAsia="Arial" w:hAnsi="Arial"/>
          <w:b/>
          <w:bCs/>
          <w:color w:val="1B4F8A"/>
          <w:sz w:val="28"/>
          <w:szCs w:val="28"/>
        </w:rPr>
        <w:t xml:space="preserve">Week 5 — Review Interface +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3860"/>
      </w:tblGrid>
      <w:tr>
        <w:trPr>
          <w:tblHeader/>
        </w:trPr>
        <w:tc>
          <w:tcPr>
            <w:tcW w:type="dxa" w:w="1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4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dashboard — weekly action list, HOLD/MARK/PROMO/CLEAR sections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rendering recommendations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 3</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Detail modal — SHAP chart, margin simulator, competitor table, copy preview</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detail view working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Approve/Edit/Reject/Snooze flow, PDF export, audit trail display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review workflow</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 5</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 golden scenarios, integration tests, E2E test framework</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golden tests passing</w:t>
            </w:r>
          </w:p>
        </w:tc>
      </w:tr>
    </w:tbl>
    <w:p>
      <w:pPr>
        <w:spacing w:after="80" w:before="80"/>
      </w:pPr>
      <w:r>
        <w:t xml:space="preserve"/>
      </w:r>
    </w:p>
    <w:p>
      <w:pPr>
        <w:pStyle w:val="Heading2"/>
        <w:spacing w:after="150" w:before="300"/>
      </w:pPr>
      <w:r>
        <w:rPr>
          <w:rFonts w:ascii="Arial" w:cs="Arial" w:eastAsia="Arial" w:hAnsi="Arial"/>
          <w:b/>
          <w:bCs/>
          <w:color w:val="1B4F8A"/>
          <w:sz w:val="28"/>
          <w:szCs w:val="28"/>
        </w:rPr>
        <w:t xml:space="preserve">Week 6 — Infrastructure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3860"/>
      </w:tblGrid>
      <w:tr>
        <w:trPr>
          <w:tblHeader/>
        </w:trPr>
        <w:tc>
          <w:tcPr>
            <w:tcW w:type="dxa" w:w="1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4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Dockerfiles for all 4 services — multi-stage, non-root, health checks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Docker images building</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 2</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Docker Compose — full stack with Postgres, MLflow, Prometheus, Grafana</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stack running locally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Kubernetes manifests — Deployments, Services, HPA, Ingress, Secrets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K8s manifests complete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 4</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Prometheus config + alert rules, Grafana dashboard JSON (10 panels)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Monitoring stack working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deployment + GitHub Actions CI/CD pipeline, live endpoint test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deployment accessible</w:t>
            </w:r>
          </w:p>
        </w:tc>
      </w:tr>
    </w:tbl>
    <w:p>
      <w:pPr>
        <w:spacing w:after="80" w:before="80"/>
      </w:pPr>
      <w:r>
        <w:t xml:space="preserve"/>
      </w:r>
    </w:p>
    <w:p>
      <w:pPr>
        <w:pStyle w:val="Heading2"/>
        <w:spacing w:after="150" w:before="300"/>
      </w:pPr>
      <w:r>
        <w:rPr>
          <w:rFonts w:ascii="Arial" w:cs="Arial" w:eastAsia="Arial" w:hAnsi="Arial"/>
          <w:b/>
          <w:bCs/>
          <w:color w:val="1B4F8A"/>
          <w:sz w:val="28"/>
          <w:szCs w:val="28"/>
        </w:rPr>
        <w:t xml:space="preserve">Week 7 — Documentation &amp;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3860"/>
      </w:tblGrid>
      <w:tr>
        <w:trPr>
          <w:tblHeader/>
        </w:trPr>
        <w:tc>
          <w:tcPr>
            <w:tcW w:type="dxa" w:w="1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4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Landing page at cloud URL — product description, demo instructions, API docs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landing page live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 2</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Technical documentation — architecture, API contracts, data flow, tradeoffs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docs/technical/ complete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documentation — problem, persona, baseline, ROI, risk register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docs/business/ complete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 4</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MLOps documentation — training pipeline, promotion criteria, rollback, retraining</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docs/mlops/ complete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audit, demo recording, CHANGELOG.md, README.md polish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submission ready</w:t>
            </w:r>
          </w:p>
        </w:tc>
      </w:tr>
    </w:tbl>
    <w:p>
      <w:r>
        <w:br w:type="page"/>
      </w:r>
    </w:p>
    <w:p>
      <w:pPr>
        <w:pStyle w:val="Heading1"/>
        <w:spacing w:after="200" w:before="400"/>
      </w:pPr>
      <w:r>
        <w:rPr>
          <w:rFonts w:ascii="Arial" w:cs="Arial" w:eastAsia="Arial" w:hAnsi="Arial"/>
          <w:b/>
          <w:bCs/>
          <w:color w:val="0D2B4E"/>
          <w:sz w:val="36"/>
          <w:szCs w:val="36"/>
        </w:rPr>
        <w:t xml:space="preserve">16. Demo Script — 10 Minutes</w:t>
      </w:r>
    </w:p>
    <w:p>
      <w:pPr>
        <w:pBdr>
          <w:bottom w:val="single" w:color="1B4F8A" w:sz="4" w:space="1"/>
        </w:pBdr>
        <w:spacing w:after="160" w:before="160"/>
      </w:pPr>
      <w:r>
        <w:t xml:space="preserve"/>
      </w:r>
    </w:p>
    <w:p>
      <w:pPr>
        <w:spacing w:after="80" w:before="80"/>
      </w:pPr>
      <w:r>
        <w:rPr>
          <w:rFonts w:ascii="Arial" w:cs="Arial" w:eastAsia="Arial" w:hAnsi="Arial"/>
          <w:sz w:val="22"/>
          <w:szCs w:val="22"/>
        </w:rPr>
        <w:t xml:space="preserve">Follow this exact sequence for the live demo presentation.</w:t>
      </w:r>
    </w:p>
    <w:p>
      <w:pPr>
        <w:spacing w:after="80" w:before="80"/>
      </w:pPr>
      <w:r>
        <w:t xml:space="preserve"/>
      </w:r>
    </w:p>
    <w:p>
      <w:pPr>
        <w:pStyle w:val="ListParagraph"/>
        <w:numPr>
          <w:ilvl w:val="0"/>
          <w:numId w:val="3"/>
        </w:numPr>
        <w:spacing w:after="40" w:before="40"/>
      </w:pPr>
      <w:r>
        <w:rPr>
          <w:rFonts w:ascii="Arial" w:cs="Arial" w:eastAsia="Arial" w:hAnsi="Arial"/>
          <w:sz w:val="22"/>
          <w:szCs w:val="22"/>
        </w:rPr>
        <w:t xml:space="preserve">Open the live EEP endpoint URL. Show the /docs (FastAPI auto-generated API docs). This proves it is live and publicly accessible. (1 minute)</w:t>
      </w:r>
    </w:p>
    <w:p>
      <w:pPr>
        <w:pStyle w:val="ListParagraph"/>
        <w:numPr>
          <w:ilvl w:val="0"/>
          <w:numId w:val="3"/>
        </w:numPr>
        <w:spacing w:after="40" w:before="40"/>
      </w:pPr>
      <w:r>
        <w:rPr>
          <w:rFonts w:ascii="Arial" w:cs="Arial" w:eastAsia="Arial" w:hAnsi="Arial"/>
          <w:sz w:val="22"/>
          <w:szCs w:val="22"/>
        </w:rPr>
        <w:t xml:space="preserve">Submit a dead-stock SKU via POST /recommend. Show the response: CLEAR decision with rule_override=DEAD_STOCK. Emphasize that no ML model can override this hard rule. (1 minute)</w:t>
      </w:r>
    </w:p>
    <w:p>
      <w:pPr>
        <w:pStyle w:val="ListParagraph"/>
        <w:numPr>
          <w:ilvl w:val="0"/>
          <w:numId w:val="3"/>
        </w:numPr>
        <w:spacing w:after="40" w:before="40"/>
      </w:pPr>
      <w:r>
        <w:rPr>
          <w:rFonts w:ascii="Arial" w:cs="Arial" w:eastAsia="Arial" w:hAnsi="Arial"/>
          <w:sz w:val="22"/>
          <w:szCs w:val="22"/>
        </w:rPr>
        <w:t>Submit a healthy SKU with good stock and current Lebanese market overlap. Show a PROMOTE decision with campaign creative and explain whether the supporting match is exact, description, or category-level. (2 minutes)</w:t>
      </w:r>
    </w:p>
    <w:p>
      <w:pPr>
        <w:pStyle w:val="ListParagraph"/>
        <w:numPr>
          <w:ilvl w:val="0"/>
          <w:numId w:val="3"/>
        </w:numPr>
        <w:spacing w:after="40" w:before="40"/>
      </w:pPr>
      <w:r>
        <w:rPr>
          <w:rFonts w:ascii="Arial" w:cs="Arial" w:eastAsia="Arial" w:hAnsi="Arial"/>
          <w:sz w:val="22"/>
          <w:szCs w:val="22"/>
        </w:rPr>
        <w:t>Submit the same SKU but with stale competitor data or only category-level matches. Show that fallback_used=true or confidence drops. Explain the 3-level matching + 3-tier fallback logic. (1 minute)</w:t>
      </w:r>
    </w:p>
    <w:p>
      <w:pPr>
        <w:pStyle w:val="ListParagraph"/>
        <w:numPr>
          <w:ilvl w:val="0"/>
          <w:numId w:val="3"/>
        </w:numPr>
        <w:spacing w:after="40" w:before="40"/>
      </w:pPr>
      <w:r>
        <w:rPr>
          <w:rFonts w:ascii="Arial" w:cs="Arial" w:eastAsia="Arial" w:hAnsi="Arial"/>
          <w:sz w:val="22"/>
          <w:szCs w:val="22"/>
        </w:rPr>
        <w:t xml:space="preserve">Open the merchant dashboard. Show the weekly action list with color-coded badges. Click a MARKDOWN recommendation and show the SHAP explanation and margin simulator. (2 minutes)</w:t>
      </w:r>
    </w:p>
    <w:p>
      <w:pPr>
        <w:pStyle w:val="ListParagraph"/>
        <w:numPr>
          <w:ilvl w:val="0"/>
          <w:numId w:val="3"/>
        </w:numPr>
        <w:spacing w:after="40" w:before="40"/>
      </w:pPr>
      <w:r>
        <w:rPr>
          <w:rFonts w:ascii="Arial" w:cs="Arial" w:eastAsia="Arial" w:hAnsi="Arial"/>
          <w:sz w:val="22"/>
          <w:szCs w:val="22"/>
        </w:rPr>
        <w:t xml:space="preserve">Approve a recommendation in the dashboard. Show the audit trail updating. Show the confidence decay counter. (1 minute)</w:t>
      </w:r>
    </w:p>
    <w:p>
      <w:pPr>
        <w:pStyle w:val="ListParagraph"/>
        <w:numPr>
          <w:ilvl w:val="0"/>
          <w:numId w:val="3"/>
        </w:numPr>
        <w:spacing w:after="40" w:before="40"/>
      </w:pPr>
      <w:r>
        <w:rPr>
          <w:rFonts w:ascii="Arial" w:cs="Arial" w:eastAsia="Arial" w:hAnsi="Arial"/>
          <w:sz w:val="22"/>
          <w:szCs w:val="22"/>
        </w:rPr>
        <w:t xml:space="preserve">Open Grafana dashboard. Show request volume, p95 latency, decision distribution pie chart, and IE3 trigger rate panel. (1 minute)</w:t>
      </w:r>
    </w:p>
    <w:p>
      <w:pPr>
        <w:pStyle w:val="ListParagraph"/>
        <w:numPr>
          <w:ilvl w:val="0"/>
          <w:numId w:val="3"/>
        </w:numPr>
        <w:spacing w:after="40" w:before="40"/>
      </w:pPr>
      <w:r>
        <w:rPr>
          <w:rFonts w:ascii="Arial" w:cs="Arial" w:eastAsia="Arial" w:hAnsi="Arial"/>
          <w:sz w:val="22"/>
          <w:szCs w:val="22"/>
        </w:rPr>
        <w:t xml:space="preserve">Open MLflow. Show the experiment tracking — training runs, metrics, feature importance chart, promotion log. (1 minute)</w:t>
      </w:r>
    </w:p>
    <w:p>
      <w:r>
        <w:br w:type="page"/>
      </w:r>
    </w:p>
    <w:p>
      <w:pPr>
        <w:pStyle w:val="Heading1"/>
        <w:spacing w:after="200" w:before="400"/>
      </w:pPr>
      <w:r>
        <w:rPr>
          <w:rFonts w:ascii="Arial" w:cs="Arial" w:eastAsia="Arial" w:hAnsi="Arial"/>
          <w:b/>
          <w:bCs/>
          <w:color w:val="0D2B4E"/>
          <w:sz w:val="36"/>
          <w:szCs w:val="36"/>
        </w:rPr>
        <w:t xml:space="preserve">17. Final Deliverables Checklist</w:t>
      </w:r>
    </w:p>
    <w:p>
      <w:pPr>
        <w:pBdr>
          <w:bottom w:val="single" w:color="1B4F8A" w:sz="4" w:space="1"/>
        </w:pBdr>
        <w:spacing w:after="160" w:before="16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rPr>
          <w:tblHeader/>
        </w:trPr>
        <w:tc>
          <w:tcPr>
            <w:tcW w:type="dxa" w:w="4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repo with meaningful commit history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github.com/team/stylepulse-ai</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EEP FastAPI service — live and accessible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Required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Cloud URL /docs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IE1 Market Intelligence 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 8001, independently deployable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IE2 Decision Intelligence + CatBoost model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Required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Port 8002, model in MLflow</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IE3 Campaign Creative 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 8003, prompt versions tracked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Merchant Review Dashboard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Required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React SPA, cloud deployed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Compose — full local stack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docker-compose.yml in repo root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Kubernetes manifests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Required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infra/k8s/ directory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Prometheus + Grafana monitoring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infra/monitoring/ directory</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MLflow experiment tracking evidence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Required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Screenshots + live MLflow URL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tests (80+ tests)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tests/unit/ — all passing</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Integration tests + 6 golden scenarios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Required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tests/integration/ — all passing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E2E test against live endpoint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tests/e2e/ — passing on CI</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Technical documentation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Required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docs/technical/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documentation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docs/business/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MLOps documentation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Required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docs/mlops/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cloud deployment with live demo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URL in README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CI/CD pipeline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Required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.github/workflows/deploy.yml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Landing page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URL root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Demo recording video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Recommended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YouTube/Loom link in README</w:t>
            </w:r>
          </w:p>
        </w:tc>
      </w:tr>
    </w:tbl>
    <w:p>
      <w:pPr>
        <w:spacing w:after="80" w:before="80"/>
      </w:pPr>
      <w:r>
        <w:t xml:space="preserve"/>
      </w:r>
    </w:p>
    <w:p>
      <w:pPr>
        <w:spacing w:after="80" w:before="80"/>
      </w:pPr>
      <w:r>
        <w:t xml:space="preserve"/>
      </w:r>
    </w:p>
    <w:p>
      <w:pPr>
        <w:pBdr>
          <w:bottom w:val="single" w:color="1B4F8A" w:sz="4" w:space="1"/>
        </w:pBdr>
        <w:spacing w:after="160" w:before="160"/>
      </w:pPr>
      <w:r>
        <w:t xml:space="preserve"/>
      </w:r>
    </w:p>
    <w:p>
      <w:pPr>
        <w:spacing w:after="200" w:before="200"/>
        <w:jc w:val="center"/>
      </w:pPr>
      <w:r>
        <w:rPr>
          <w:rFonts w:ascii="Arial" w:cs="Arial" w:eastAsia="Arial" w:hAnsi="Arial"/>
          <w:b/>
          <w:bCs/>
          <w:color w:val="0D2B4E"/>
          <w:sz w:val="22"/>
          <w:szCs w:val="22"/>
        </w:rPr>
        <w:t xml:space="preserve">StylePulse AI — Complete Project Specification</w:t>
      </w:r>
      <w:r>
        <w:rPr>
          <w:rFonts w:ascii="Arial" w:cs="Arial" w:eastAsia="Arial" w:hAnsi="Arial"/>
          <w:sz w:val="22"/>
          <w:szCs w:val="22"/>
        </w:rPr>
        <w:t xml:space="preserve">  |  </w:t>
      </w:r>
      <w:r>
        <w:rPr>
          <w:rFonts w:ascii="Arial" w:cs="Arial" w:eastAsia="Arial" w:hAnsi="Arial"/>
          <w:color w:val="666666"/>
          <w:sz w:val="22"/>
          <w:szCs w:val="22"/>
        </w:rPr>
        <w:t xml:space="preserve">Team: Hassan Fouani | Mohammad Jawad | Mohammad Farhat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2B4E"/>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B4F8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4F8A"/>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2026-04-02T20:49:16.120Z</dcterms:created>
  <dcterms:modified xsi:type="dcterms:W3CDTF">2026-04-02T20:49:16.121Z</dcterms:modified>
</cp:coreProperties>
</file>

<file path=docProps/custom.xml><?xml version="1.0" encoding="utf-8"?>
<Properties xmlns="http://schemas.openxmlformats.org/officeDocument/2006/custom-properties" xmlns:vt="http://schemas.openxmlformats.org/officeDocument/2006/docPropsVTypes"/>
</file>