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3D0" w:rsidRPr="00B71335" w:rsidRDefault="00B71335">
      <w:pPr>
        <w:rPr>
          <w:b/>
          <w:sz w:val="68"/>
          <w:szCs w:val="68"/>
          <w:lang w:val="en-US"/>
        </w:rPr>
      </w:pPr>
      <w:proofErr w:type="spellStart"/>
      <w:r w:rsidRPr="00B71335">
        <w:rPr>
          <w:b/>
          <w:sz w:val="68"/>
          <w:szCs w:val="68"/>
          <w:lang w:val="en-US"/>
        </w:rPr>
        <w:t>Combinators</w:t>
      </w:r>
      <w:bookmarkStart w:id="0" w:name="_GoBack"/>
      <w:bookmarkEnd w:id="0"/>
      <w:proofErr w:type="spellEnd"/>
    </w:p>
    <w:p w:rsidR="00B71335" w:rsidRDefault="00B71335">
      <w:pPr>
        <w:rPr>
          <w:lang w:val="en-US"/>
        </w:rPr>
      </w:pPr>
    </w:p>
    <w:p w:rsidR="00B71335" w:rsidRPr="00B71335" w:rsidRDefault="00B71335" w:rsidP="00B713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4" w:anchor="descendant_combinator" w:tgtFrame="_blank" w:history="1">
        <w:r w:rsidRPr="00B71335">
          <w:rPr>
            <w:rFonts w:ascii="Times New Roman" w:eastAsia="Times New Roman" w:hAnsi="Times New Roman" w:cs="Times New Roman"/>
            <w:b/>
            <w:bCs/>
            <w:color w:val="0000FF"/>
            <w:sz w:val="36"/>
            <w:szCs w:val="36"/>
            <w:u w:val="single"/>
            <w:lang w:eastAsia="en-IN"/>
          </w:rPr>
          <w:t xml:space="preserve">Descendant </w:t>
        </w:r>
        <w:proofErr w:type="spellStart"/>
        <w:r w:rsidRPr="00B71335">
          <w:rPr>
            <w:rFonts w:ascii="Times New Roman" w:eastAsia="Times New Roman" w:hAnsi="Times New Roman" w:cs="Times New Roman"/>
            <w:b/>
            <w:bCs/>
            <w:color w:val="0000FF"/>
            <w:sz w:val="36"/>
            <w:szCs w:val="36"/>
            <w:u w:val="single"/>
            <w:lang w:eastAsia="en-IN"/>
          </w:rPr>
          <w:t>combinator</w:t>
        </w:r>
        <w:proofErr w:type="spellEnd"/>
      </w:hyperlink>
    </w:p>
    <w:p w:rsidR="00B71335" w:rsidRPr="00B71335" w:rsidRDefault="00B71335" w:rsidP="00B71335">
      <w:pPr>
        <w:spacing w:before="100" w:beforeAutospacing="1" w:after="100" w:afterAutospacing="1" w:line="240" w:lineRule="auto"/>
        <w:rPr>
          <w:rFonts w:ascii="Times New Roman" w:eastAsia="Times New Roman" w:hAnsi="Times New Roman" w:cs="Times New Roman"/>
          <w:sz w:val="24"/>
          <w:szCs w:val="24"/>
          <w:lang w:eastAsia="en-IN"/>
        </w:rPr>
      </w:pPr>
      <w:r w:rsidRPr="00B71335">
        <w:rPr>
          <w:rFonts w:ascii="Times New Roman" w:eastAsia="Times New Roman" w:hAnsi="Times New Roman" w:cs="Times New Roman"/>
          <w:sz w:val="24"/>
          <w:szCs w:val="24"/>
          <w:lang w:eastAsia="en-IN"/>
        </w:rPr>
        <w:t>The </w:t>
      </w:r>
      <w:r w:rsidRPr="00B71335">
        <w:rPr>
          <w:rFonts w:ascii="Times New Roman" w:eastAsia="Times New Roman" w:hAnsi="Times New Roman" w:cs="Times New Roman"/>
          <w:b/>
          <w:bCs/>
          <w:sz w:val="24"/>
          <w:szCs w:val="24"/>
          <w:lang w:eastAsia="en-IN"/>
        </w:rPr>
        <w:t xml:space="preserve">descendant </w:t>
      </w:r>
      <w:proofErr w:type="spellStart"/>
      <w:r w:rsidRPr="00B71335">
        <w:rPr>
          <w:rFonts w:ascii="Times New Roman" w:eastAsia="Times New Roman" w:hAnsi="Times New Roman" w:cs="Times New Roman"/>
          <w:b/>
          <w:bCs/>
          <w:sz w:val="24"/>
          <w:szCs w:val="24"/>
          <w:lang w:eastAsia="en-IN"/>
        </w:rPr>
        <w:t>combinator</w:t>
      </w:r>
      <w:proofErr w:type="spellEnd"/>
      <w:r w:rsidRPr="00B71335">
        <w:rPr>
          <w:rFonts w:ascii="Times New Roman" w:eastAsia="Times New Roman" w:hAnsi="Times New Roman" w:cs="Times New Roman"/>
          <w:sz w:val="24"/>
          <w:szCs w:val="24"/>
          <w:lang w:eastAsia="en-IN"/>
        </w:rPr>
        <w:t xml:space="preserve"> — represented by a single space </w:t>
      </w:r>
      <w:proofErr w:type="gramStart"/>
      <w:r w:rsidRPr="00B71335">
        <w:rPr>
          <w:rFonts w:ascii="Times New Roman" w:eastAsia="Times New Roman" w:hAnsi="Times New Roman" w:cs="Times New Roman"/>
          <w:sz w:val="24"/>
          <w:szCs w:val="24"/>
          <w:lang w:eastAsia="en-IN"/>
        </w:rPr>
        <w:t>( )</w:t>
      </w:r>
      <w:proofErr w:type="gramEnd"/>
      <w:r w:rsidRPr="00B71335">
        <w:rPr>
          <w:rFonts w:ascii="Times New Roman" w:eastAsia="Times New Roman" w:hAnsi="Times New Roman" w:cs="Times New Roman"/>
          <w:sz w:val="24"/>
          <w:szCs w:val="24"/>
          <w:lang w:eastAsia="en-IN"/>
        </w:rPr>
        <w:t xml:space="preserve"> character — combines two selectors such that elements matched by the second selector are selected if they have an ancestor (a parent, a parent's parent, or a parent's </w:t>
      </w:r>
      <w:proofErr w:type="spellStart"/>
      <w:r w:rsidRPr="00B71335">
        <w:rPr>
          <w:rFonts w:ascii="Times New Roman" w:eastAsia="Times New Roman" w:hAnsi="Times New Roman" w:cs="Times New Roman"/>
          <w:sz w:val="24"/>
          <w:szCs w:val="24"/>
          <w:lang w:eastAsia="en-IN"/>
        </w:rPr>
        <w:t>parent's</w:t>
      </w:r>
      <w:proofErr w:type="spellEnd"/>
      <w:r w:rsidRPr="00B71335">
        <w:rPr>
          <w:rFonts w:ascii="Times New Roman" w:eastAsia="Times New Roman" w:hAnsi="Times New Roman" w:cs="Times New Roman"/>
          <w:sz w:val="24"/>
          <w:szCs w:val="24"/>
          <w:lang w:eastAsia="en-IN"/>
        </w:rPr>
        <w:t xml:space="preserve"> parent, etc.) element matching the first selector. Selectors that utilize a descendant </w:t>
      </w:r>
      <w:proofErr w:type="spellStart"/>
      <w:r w:rsidRPr="00B71335">
        <w:rPr>
          <w:rFonts w:ascii="Times New Roman" w:eastAsia="Times New Roman" w:hAnsi="Times New Roman" w:cs="Times New Roman"/>
          <w:sz w:val="24"/>
          <w:szCs w:val="24"/>
          <w:lang w:eastAsia="en-IN"/>
        </w:rPr>
        <w:t>combinator</w:t>
      </w:r>
      <w:proofErr w:type="spellEnd"/>
      <w:r w:rsidRPr="00B71335">
        <w:rPr>
          <w:rFonts w:ascii="Times New Roman" w:eastAsia="Times New Roman" w:hAnsi="Times New Roman" w:cs="Times New Roman"/>
          <w:sz w:val="24"/>
          <w:szCs w:val="24"/>
          <w:lang w:eastAsia="en-IN"/>
        </w:rPr>
        <w:t xml:space="preserve"> are called </w:t>
      </w:r>
      <w:r w:rsidRPr="00B71335">
        <w:rPr>
          <w:rFonts w:ascii="Times New Roman" w:eastAsia="Times New Roman" w:hAnsi="Times New Roman" w:cs="Times New Roman"/>
          <w:i/>
          <w:iCs/>
          <w:sz w:val="24"/>
          <w:szCs w:val="24"/>
          <w:lang w:eastAsia="en-IN"/>
        </w:rPr>
        <w:t>descendant selectors</w:t>
      </w:r>
      <w:r w:rsidRPr="00B71335">
        <w:rPr>
          <w:rFonts w:ascii="Times New Roman" w:eastAsia="Times New Roman" w:hAnsi="Times New Roman" w:cs="Times New Roman"/>
          <w:sz w:val="24"/>
          <w:szCs w:val="24"/>
          <w:lang w:eastAsia="en-IN"/>
        </w:rPr>
        <w:t>.</w:t>
      </w:r>
    </w:p>
    <w:p w:rsidR="00B71335" w:rsidRPr="00B71335" w:rsidRDefault="00B71335" w:rsidP="00B713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5" w:anchor="child_combinator" w:tgtFrame="_blank" w:history="1">
        <w:r w:rsidRPr="00B71335">
          <w:rPr>
            <w:rFonts w:ascii="Times New Roman" w:eastAsia="Times New Roman" w:hAnsi="Times New Roman" w:cs="Times New Roman"/>
            <w:b/>
            <w:bCs/>
            <w:color w:val="0000FF"/>
            <w:sz w:val="36"/>
            <w:szCs w:val="36"/>
            <w:u w:val="single"/>
            <w:lang w:eastAsia="en-IN"/>
          </w:rPr>
          <w:t xml:space="preserve">Child </w:t>
        </w:r>
        <w:proofErr w:type="spellStart"/>
        <w:r w:rsidRPr="00B71335">
          <w:rPr>
            <w:rFonts w:ascii="Times New Roman" w:eastAsia="Times New Roman" w:hAnsi="Times New Roman" w:cs="Times New Roman"/>
            <w:b/>
            <w:bCs/>
            <w:color w:val="0000FF"/>
            <w:sz w:val="36"/>
            <w:szCs w:val="36"/>
            <w:u w:val="single"/>
            <w:lang w:eastAsia="en-IN"/>
          </w:rPr>
          <w:t>combinator</w:t>
        </w:r>
        <w:proofErr w:type="spellEnd"/>
      </w:hyperlink>
    </w:p>
    <w:p w:rsidR="00B71335" w:rsidRPr="00B71335" w:rsidRDefault="00B71335" w:rsidP="00B71335">
      <w:pPr>
        <w:spacing w:before="100" w:beforeAutospacing="1" w:after="100" w:afterAutospacing="1" w:line="240" w:lineRule="auto"/>
        <w:rPr>
          <w:rFonts w:ascii="Times New Roman" w:eastAsia="Times New Roman" w:hAnsi="Times New Roman" w:cs="Times New Roman"/>
          <w:sz w:val="24"/>
          <w:szCs w:val="24"/>
          <w:lang w:eastAsia="en-IN"/>
        </w:rPr>
      </w:pPr>
      <w:r w:rsidRPr="00B71335">
        <w:rPr>
          <w:rFonts w:ascii="Times New Roman" w:eastAsia="Times New Roman" w:hAnsi="Times New Roman" w:cs="Times New Roman"/>
          <w:sz w:val="24"/>
          <w:szCs w:val="24"/>
          <w:lang w:eastAsia="en-IN"/>
        </w:rPr>
        <w:t>The </w:t>
      </w:r>
      <w:r w:rsidRPr="00B71335">
        <w:rPr>
          <w:rFonts w:ascii="Times New Roman" w:eastAsia="Times New Roman" w:hAnsi="Times New Roman" w:cs="Times New Roman"/>
          <w:b/>
          <w:bCs/>
          <w:sz w:val="24"/>
          <w:szCs w:val="24"/>
          <w:lang w:eastAsia="en-IN"/>
        </w:rPr>
        <w:t xml:space="preserve">child </w:t>
      </w:r>
      <w:proofErr w:type="spellStart"/>
      <w:r w:rsidRPr="00B71335">
        <w:rPr>
          <w:rFonts w:ascii="Times New Roman" w:eastAsia="Times New Roman" w:hAnsi="Times New Roman" w:cs="Times New Roman"/>
          <w:b/>
          <w:bCs/>
          <w:sz w:val="24"/>
          <w:szCs w:val="24"/>
          <w:lang w:eastAsia="en-IN"/>
        </w:rPr>
        <w:t>combinator</w:t>
      </w:r>
      <w:proofErr w:type="spellEnd"/>
      <w:r w:rsidRPr="00B71335">
        <w:rPr>
          <w:rFonts w:ascii="Times New Roman" w:eastAsia="Times New Roman" w:hAnsi="Times New Roman" w:cs="Times New Roman"/>
          <w:sz w:val="24"/>
          <w:szCs w:val="24"/>
          <w:lang w:eastAsia="en-IN"/>
        </w:rPr>
        <w:t> (</w:t>
      </w:r>
      <w:r w:rsidRPr="00B71335">
        <w:rPr>
          <w:rFonts w:ascii="Courier New" w:eastAsia="Times New Roman" w:hAnsi="Courier New" w:cs="Courier New"/>
          <w:sz w:val="20"/>
          <w:szCs w:val="20"/>
          <w:lang w:eastAsia="en-IN"/>
        </w:rPr>
        <w:t>&gt;</w:t>
      </w:r>
      <w:r w:rsidRPr="00B71335">
        <w:rPr>
          <w:rFonts w:ascii="Times New Roman" w:eastAsia="Times New Roman" w:hAnsi="Times New Roman" w:cs="Times New Roman"/>
          <w:sz w:val="24"/>
          <w:szCs w:val="24"/>
          <w:lang w:eastAsia="en-IN"/>
        </w:rPr>
        <w:t>) is placed between two CSS selectors. It matches only those elements matched by the second selector that are the direct children of elements matched by the first. Descendant elements further down the hierarchy don't match. For example, to select only </w:t>
      </w:r>
      <w:r w:rsidRPr="00B71335">
        <w:rPr>
          <w:rFonts w:ascii="Courier New" w:eastAsia="Times New Roman" w:hAnsi="Courier New" w:cs="Courier New"/>
          <w:sz w:val="20"/>
          <w:szCs w:val="20"/>
          <w:lang w:eastAsia="en-IN"/>
        </w:rPr>
        <w:t>&lt;p&gt;</w:t>
      </w:r>
      <w:r w:rsidRPr="00B71335">
        <w:rPr>
          <w:rFonts w:ascii="Times New Roman" w:eastAsia="Times New Roman" w:hAnsi="Times New Roman" w:cs="Times New Roman"/>
          <w:sz w:val="24"/>
          <w:szCs w:val="24"/>
          <w:lang w:eastAsia="en-IN"/>
        </w:rPr>
        <w:t> elements that are direct children of </w:t>
      </w:r>
      <w:r w:rsidRPr="00B71335">
        <w:rPr>
          <w:rFonts w:ascii="Courier New" w:eastAsia="Times New Roman" w:hAnsi="Courier New" w:cs="Courier New"/>
          <w:sz w:val="20"/>
          <w:szCs w:val="20"/>
          <w:lang w:eastAsia="en-IN"/>
        </w:rPr>
        <w:t>&lt;article&gt;</w:t>
      </w:r>
      <w:r w:rsidRPr="00B71335">
        <w:rPr>
          <w:rFonts w:ascii="Times New Roman" w:eastAsia="Times New Roman" w:hAnsi="Times New Roman" w:cs="Times New Roman"/>
          <w:sz w:val="24"/>
          <w:szCs w:val="24"/>
          <w:lang w:eastAsia="en-IN"/>
        </w:rPr>
        <w:t> elements:</w:t>
      </w:r>
    </w:p>
    <w:p w:rsidR="00B71335" w:rsidRPr="00B71335" w:rsidRDefault="00B71335" w:rsidP="00B713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hyperlink r:id="rId6" w:anchor="next-sibling_combinator" w:tgtFrame="_blank" w:history="1">
        <w:r w:rsidRPr="00B71335">
          <w:rPr>
            <w:rFonts w:ascii="Times New Roman" w:eastAsia="Times New Roman" w:hAnsi="Times New Roman" w:cs="Times New Roman"/>
            <w:b/>
            <w:bCs/>
            <w:color w:val="0000FF"/>
            <w:sz w:val="36"/>
            <w:szCs w:val="36"/>
            <w:u w:val="single"/>
            <w:lang w:eastAsia="en-IN"/>
          </w:rPr>
          <w:t xml:space="preserve">Next-sibling </w:t>
        </w:r>
        <w:proofErr w:type="spellStart"/>
        <w:r w:rsidRPr="00B71335">
          <w:rPr>
            <w:rFonts w:ascii="Times New Roman" w:eastAsia="Times New Roman" w:hAnsi="Times New Roman" w:cs="Times New Roman"/>
            <w:b/>
            <w:bCs/>
            <w:color w:val="0000FF"/>
            <w:sz w:val="36"/>
            <w:szCs w:val="36"/>
            <w:u w:val="single"/>
            <w:lang w:eastAsia="en-IN"/>
          </w:rPr>
          <w:t>combinator</w:t>
        </w:r>
        <w:proofErr w:type="spellEnd"/>
      </w:hyperlink>
    </w:p>
    <w:p w:rsidR="00B71335" w:rsidRPr="00B71335" w:rsidRDefault="00B71335" w:rsidP="00B71335">
      <w:pPr>
        <w:spacing w:before="100" w:beforeAutospacing="1" w:after="100" w:afterAutospacing="1" w:line="240" w:lineRule="auto"/>
        <w:rPr>
          <w:rFonts w:ascii="Times New Roman" w:eastAsia="Times New Roman" w:hAnsi="Times New Roman" w:cs="Times New Roman"/>
          <w:sz w:val="24"/>
          <w:szCs w:val="24"/>
          <w:lang w:eastAsia="en-IN"/>
        </w:rPr>
      </w:pPr>
      <w:r w:rsidRPr="00B71335">
        <w:rPr>
          <w:rFonts w:ascii="Times New Roman" w:eastAsia="Times New Roman" w:hAnsi="Times New Roman" w:cs="Times New Roman"/>
          <w:sz w:val="24"/>
          <w:szCs w:val="24"/>
          <w:lang w:eastAsia="en-IN"/>
        </w:rPr>
        <w:t>The </w:t>
      </w:r>
      <w:r w:rsidRPr="00B71335">
        <w:rPr>
          <w:rFonts w:ascii="Times New Roman" w:eastAsia="Times New Roman" w:hAnsi="Times New Roman" w:cs="Times New Roman"/>
          <w:b/>
          <w:bCs/>
          <w:sz w:val="24"/>
          <w:szCs w:val="24"/>
          <w:lang w:eastAsia="en-IN"/>
        </w:rPr>
        <w:t xml:space="preserve">next-sibling </w:t>
      </w:r>
      <w:proofErr w:type="spellStart"/>
      <w:r w:rsidRPr="00B71335">
        <w:rPr>
          <w:rFonts w:ascii="Times New Roman" w:eastAsia="Times New Roman" w:hAnsi="Times New Roman" w:cs="Times New Roman"/>
          <w:b/>
          <w:bCs/>
          <w:sz w:val="24"/>
          <w:szCs w:val="24"/>
          <w:lang w:eastAsia="en-IN"/>
        </w:rPr>
        <w:t>combinator</w:t>
      </w:r>
      <w:proofErr w:type="spellEnd"/>
      <w:r w:rsidRPr="00B71335">
        <w:rPr>
          <w:rFonts w:ascii="Times New Roman" w:eastAsia="Times New Roman" w:hAnsi="Times New Roman" w:cs="Times New Roman"/>
          <w:sz w:val="24"/>
          <w:szCs w:val="24"/>
          <w:lang w:eastAsia="en-IN"/>
        </w:rPr>
        <w:t> (</w:t>
      </w:r>
      <w:r w:rsidRPr="00B71335">
        <w:rPr>
          <w:rFonts w:ascii="Courier New" w:eastAsia="Times New Roman" w:hAnsi="Courier New" w:cs="Courier New"/>
          <w:sz w:val="20"/>
          <w:szCs w:val="20"/>
          <w:lang w:eastAsia="en-IN"/>
        </w:rPr>
        <w:t>+</w:t>
      </w:r>
      <w:r w:rsidRPr="00B71335">
        <w:rPr>
          <w:rFonts w:ascii="Times New Roman" w:eastAsia="Times New Roman" w:hAnsi="Times New Roman" w:cs="Times New Roman"/>
          <w:sz w:val="24"/>
          <w:szCs w:val="24"/>
          <w:lang w:eastAsia="en-IN"/>
        </w:rPr>
        <w:t>) is placed between two CSS selectors. It matches only those elements matched by the second selector that come right after the element matched by the first selector. For example, to select all </w:t>
      </w:r>
      <w:r w:rsidRPr="00B71335">
        <w:rPr>
          <w:rFonts w:ascii="Courier New" w:eastAsia="Times New Roman" w:hAnsi="Courier New" w:cs="Courier New"/>
          <w:sz w:val="20"/>
          <w:szCs w:val="20"/>
          <w:lang w:eastAsia="en-IN"/>
        </w:rPr>
        <w:t>&lt;</w:t>
      </w:r>
      <w:proofErr w:type="spellStart"/>
      <w:r w:rsidRPr="00B71335">
        <w:rPr>
          <w:rFonts w:ascii="Courier New" w:eastAsia="Times New Roman" w:hAnsi="Courier New" w:cs="Courier New"/>
          <w:sz w:val="20"/>
          <w:szCs w:val="20"/>
          <w:lang w:eastAsia="en-IN"/>
        </w:rPr>
        <w:t>img</w:t>
      </w:r>
      <w:proofErr w:type="spellEnd"/>
      <w:r w:rsidRPr="00B71335">
        <w:rPr>
          <w:rFonts w:ascii="Courier New" w:eastAsia="Times New Roman" w:hAnsi="Courier New" w:cs="Courier New"/>
          <w:sz w:val="20"/>
          <w:szCs w:val="20"/>
          <w:lang w:eastAsia="en-IN"/>
        </w:rPr>
        <w:t>&gt;</w:t>
      </w:r>
      <w:r w:rsidRPr="00B71335">
        <w:rPr>
          <w:rFonts w:ascii="Times New Roman" w:eastAsia="Times New Roman" w:hAnsi="Times New Roman" w:cs="Times New Roman"/>
          <w:sz w:val="24"/>
          <w:szCs w:val="24"/>
          <w:lang w:eastAsia="en-IN"/>
        </w:rPr>
        <w:t> elements that are immediately preceded by a </w:t>
      </w:r>
      <w:r w:rsidRPr="00B71335">
        <w:rPr>
          <w:rFonts w:ascii="Courier New" w:eastAsia="Times New Roman" w:hAnsi="Courier New" w:cs="Courier New"/>
          <w:sz w:val="20"/>
          <w:szCs w:val="20"/>
          <w:lang w:eastAsia="en-IN"/>
        </w:rPr>
        <w:t>&lt;p&gt;</w:t>
      </w:r>
      <w:r w:rsidRPr="00B71335">
        <w:rPr>
          <w:rFonts w:ascii="Times New Roman" w:eastAsia="Times New Roman" w:hAnsi="Times New Roman" w:cs="Times New Roman"/>
          <w:sz w:val="24"/>
          <w:szCs w:val="24"/>
          <w:lang w:eastAsia="en-IN"/>
        </w:rPr>
        <w:t> element:</w:t>
      </w:r>
    </w:p>
    <w:p w:rsidR="00B71335" w:rsidRPr="00B71335" w:rsidRDefault="00B71335" w:rsidP="00B713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1335">
        <w:rPr>
          <w:rFonts w:ascii="Times New Roman" w:eastAsia="Times New Roman" w:hAnsi="Times New Roman" w:cs="Times New Roman"/>
          <w:b/>
          <w:bCs/>
          <w:sz w:val="27"/>
          <w:szCs w:val="27"/>
          <w:lang w:eastAsia="en-IN"/>
        </w:rPr>
        <w:t xml:space="preserve">General Sibling </w:t>
      </w:r>
      <w:proofErr w:type="spellStart"/>
      <w:r w:rsidRPr="00B71335">
        <w:rPr>
          <w:rFonts w:ascii="Times New Roman" w:eastAsia="Times New Roman" w:hAnsi="Times New Roman" w:cs="Times New Roman"/>
          <w:b/>
          <w:bCs/>
          <w:sz w:val="27"/>
          <w:szCs w:val="27"/>
          <w:lang w:eastAsia="en-IN"/>
        </w:rPr>
        <w:t>Combinator</w:t>
      </w:r>
      <w:proofErr w:type="spellEnd"/>
    </w:p>
    <w:p w:rsidR="00B71335" w:rsidRPr="00B71335" w:rsidRDefault="00B71335" w:rsidP="00B71335">
      <w:pPr>
        <w:spacing w:before="100" w:beforeAutospacing="1" w:after="100" w:afterAutospacing="1" w:line="240" w:lineRule="auto"/>
        <w:rPr>
          <w:rFonts w:ascii="Times New Roman" w:eastAsia="Times New Roman" w:hAnsi="Times New Roman" w:cs="Times New Roman"/>
          <w:sz w:val="24"/>
          <w:szCs w:val="24"/>
          <w:lang w:eastAsia="en-IN"/>
        </w:rPr>
      </w:pPr>
      <w:r w:rsidRPr="00B71335">
        <w:rPr>
          <w:rFonts w:ascii="Times New Roman" w:eastAsia="Times New Roman" w:hAnsi="Times New Roman" w:cs="Times New Roman"/>
          <w:sz w:val="24"/>
          <w:szCs w:val="24"/>
          <w:lang w:eastAsia="en-IN"/>
        </w:rPr>
        <w:t xml:space="preserve">The general sibling </w:t>
      </w:r>
      <w:proofErr w:type="spellStart"/>
      <w:r w:rsidRPr="00B71335">
        <w:rPr>
          <w:rFonts w:ascii="Times New Roman" w:eastAsia="Times New Roman" w:hAnsi="Times New Roman" w:cs="Times New Roman"/>
          <w:sz w:val="24"/>
          <w:szCs w:val="24"/>
          <w:lang w:eastAsia="en-IN"/>
        </w:rPr>
        <w:t>combinator</w:t>
      </w:r>
      <w:proofErr w:type="spellEnd"/>
      <w:r w:rsidRPr="00B71335">
        <w:rPr>
          <w:rFonts w:ascii="Times New Roman" w:eastAsia="Times New Roman" w:hAnsi="Times New Roman" w:cs="Times New Roman"/>
          <w:sz w:val="24"/>
          <w:szCs w:val="24"/>
          <w:lang w:eastAsia="en-IN"/>
        </w:rPr>
        <w:t xml:space="preserve"> selects siblings.</w:t>
      </w:r>
    </w:p>
    <w:p w:rsidR="00B71335" w:rsidRPr="00B71335" w:rsidRDefault="00B71335" w:rsidP="00B71335">
      <w:pPr>
        <w:spacing w:before="100" w:beforeAutospacing="1" w:after="100" w:afterAutospacing="1" w:line="240" w:lineRule="auto"/>
        <w:rPr>
          <w:rFonts w:ascii="Times New Roman" w:eastAsia="Times New Roman" w:hAnsi="Times New Roman" w:cs="Times New Roman"/>
          <w:sz w:val="24"/>
          <w:szCs w:val="24"/>
          <w:lang w:eastAsia="en-IN"/>
        </w:rPr>
      </w:pPr>
      <w:r w:rsidRPr="00B71335">
        <w:rPr>
          <w:rFonts w:ascii="Times New Roman" w:eastAsia="Times New Roman" w:hAnsi="Times New Roman" w:cs="Times New Roman"/>
          <w:sz w:val="24"/>
          <w:szCs w:val="24"/>
          <w:lang w:eastAsia="en-IN"/>
        </w:rPr>
        <w:t>You can specify the first element and a second one that comes after the first one. The second element doesn't need to come right after the first one.</w:t>
      </w:r>
    </w:p>
    <w:p w:rsidR="00B71335" w:rsidRPr="00B71335" w:rsidRDefault="00B71335" w:rsidP="00B71335">
      <w:pPr>
        <w:spacing w:before="100" w:beforeAutospacing="1" w:after="100" w:afterAutospacing="1" w:line="240" w:lineRule="auto"/>
        <w:rPr>
          <w:rFonts w:ascii="Times New Roman" w:eastAsia="Times New Roman" w:hAnsi="Times New Roman" w:cs="Times New Roman"/>
          <w:sz w:val="24"/>
          <w:szCs w:val="24"/>
          <w:lang w:eastAsia="en-IN"/>
        </w:rPr>
      </w:pPr>
      <w:r w:rsidRPr="00B71335">
        <w:rPr>
          <w:rFonts w:ascii="Times New Roman" w:eastAsia="Times New Roman" w:hAnsi="Times New Roman" w:cs="Times New Roman"/>
          <w:sz w:val="24"/>
          <w:szCs w:val="24"/>
          <w:lang w:eastAsia="en-IN"/>
        </w:rPr>
        <w:t xml:space="preserve">To use the general sibling </w:t>
      </w:r>
      <w:proofErr w:type="spellStart"/>
      <w:r w:rsidRPr="00B71335">
        <w:rPr>
          <w:rFonts w:ascii="Times New Roman" w:eastAsia="Times New Roman" w:hAnsi="Times New Roman" w:cs="Times New Roman"/>
          <w:sz w:val="24"/>
          <w:szCs w:val="24"/>
          <w:lang w:eastAsia="en-IN"/>
        </w:rPr>
        <w:t>combinator</w:t>
      </w:r>
      <w:proofErr w:type="spellEnd"/>
      <w:r w:rsidRPr="00B71335">
        <w:rPr>
          <w:rFonts w:ascii="Times New Roman" w:eastAsia="Times New Roman" w:hAnsi="Times New Roman" w:cs="Times New Roman"/>
          <w:sz w:val="24"/>
          <w:szCs w:val="24"/>
          <w:lang w:eastAsia="en-IN"/>
        </w:rPr>
        <w:t>, specify the first element, then use the </w:t>
      </w:r>
      <w:r w:rsidRPr="00B71335">
        <w:rPr>
          <w:rFonts w:ascii="Courier New" w:eastAsia="Times New Roman" w:hAnsi="Courier New" w:cs="Courier New"/>
          <w:sz w:val="20"/>
          <w:szCs w:val="20"/>
          <w:lang w:eastAsia="en-IN"/>
        </w:rPr>
        <w:t>~</w:t>
      </w:r>
      <w:r w:rsidRPr="00B71335">
        <w:rPr>
          <w:rFonts w:ascii="Times New Roman" w:eastAsia="Times New Roman" w:hAnsi="Times New Roman" w:cs="Times New Roman"/>
          <w:sz w:val="24"/>
          <w:szCs w:val="24"/>
          <w:lang w:eastAsia="en-IN"/>
        </w:rPr>
        <w:t> character followed by the second element that needs to follow the first one.</w:t>
      </w:r>
    </w:p>
    <w:p w:rsidR="00B71335" w:rsidRPr="00B71335" w:rsidRDefault="00B71335" w:rsidP="00B71335">
      <w:pPr>
        <w:spacing w:before="100" w:beforeAutospacing="1" w:after="100" w:afterAutospacing="1" w:line="240" w:lineRule="auto"/>
        <w:rPr>
          <w:rFonts w:ascii="Times New Roman" w:eastAsia="Times New Roman" w:hAnsi="Times New Roman" w:cs="Times New Roman"/>
          <w:sz w:val="24"/>
          <w:szCs w:val="24"/>
          <w:lang w:eastAsia="en-IN"/>
        </w:rPr>
      </w:pPr>
      <w:r w:rsidRPr="00B71335">
        <w:rPr>
          <w:rFonts w:ascii="Times New Roman" w:eastAsia="Times New Roman" w:hAnsi="Times New Roman" w:cs="Times New Roman"/>
          <w:sz w:val="24"/>
          <w:szCs w:val="24"/>
          <w:lang w:eastAsia="en-IN"/>
        </w:rPr>
        <w:t>cheat sheet :</w:t>
      </w:r>
      <w:r w:rsidRPr="00B71335">
        <w:rPr>
          <w:rFonts w:ascii="Times New Roman" w:eastAsia="Times New Roman" w:hAnsi="Times New Roman" w:cs="Times New Roman"/>
          <w:sz w:val="24"/>
          <w:szCs w:val="24"/>
          <w:lang w:eastAsia="en-IN"/>
        </w:rPr>
        <w:br/>
      </w:r>
      <w:hyperlink r:id="rId7" w:anchor="general-sibling" w:tgtFrame="_blank" w:history="1">
        <w:r w:rsidRPr="00B71335">
          <w:rPr>
            <w:rFonts w:ascii="Times New Roman" w:eastAsia="Times New Roman" w:hAnsi="Times New Roman" w:cs="Times New Roman"/>
            <w:color w:val="0000FF"/>
            <w:sz w:val="24"/>
            <w:szCs w:val="24"/>
            <w:u w:val="single"/>
            <w:lang w:eastAsia="en-IN"/>
          </w:rPr>
          <w:t>https://www.freecodecamp.org/news/css-selectors-cheat-sheet-for-beginners/#general-sibling</w:t>
        </w:r>
      </w:hyperlink>
    </w:p>
    <w:p w:rsidR="00B71335" w:rsidRPr="00B71335" w:rsidRDefault="00B71335">
      <w:pPr>
        <w:rPr>
          <w:lang w:val="en-US"/>
        </w:rPr>
      </w:pPr>
    </w:p>
    <w:sectPr w:rsidR="00B71335" w:rsidRPr="00B71335" w:rsidSect="00AE294D">
      <w:pgSz w:w="11904" w:h="16838" w:code="9"/>
      <w:pgMar w:top="1440" w:right="1371" w:bottom="1491" w:left="1440" w:header="720" w:footer="66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335"/>
    <w:rsid w:val="008323D0"/>
    <w:rsid w:val="00AE294D"/>
    <w:rsid w:val="00B71335"/>
    <w:rsid w:val="00F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FFD1"/>
  <w15:chartTrackingRefBased/>
  <w15:docId w15:val="{A297B3AC-49DD-4627-9661-09E62DAD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13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13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133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1335"/>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B71335"/>
    <w:rPr>
      <w:color w:val="0000FF"/>
      <w:u w:val="single"/>
    </w:rPr>
  </w:style>
  <w:style w:type="paragraph" w:styleId="NormalWeb">
    <w:name w:val="Normal (Web)"/>
    <w:basedOn w:val="Normal"/>
    <w:uiPriority w:val="99"/>
    <w:semiHidden/>
    <w:unhideWhenUsed/>
    <w:rsid w:val="00B713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1335"/>
    <w:rPr>
      <w:b/>
      <w:bCs/>
    </w:rPr>
  </w:style>
  <w:style w:type="character" w:styleId="Emphasis">
    <w:name w:val="Emphasis"/>
    <w:basedOn w:val="DefaultParagraphFont"/>
    <w:uiPriority w:val="20"/>
    <w:qFormat/>
    <w:rsid w:val="00B71335"/>
    <w:rPr>
      <w:i/>
      <w:iCs/>
    </w:rPr>
  </w:style>
  <w:style w:type="character" w:styleId="HTMLCode">
    <w:name w:val="HTML Code"/>
    <w:basedOn w:val="DefaultParagraphFont"/>
    <w:uiPriority w:val="99"/>
    <w:semiHidden/>
    <w:unhideWhenUsed/>
    <w:rsid w:val="00B713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057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reecodecamp.org/news/css-selectors-cheat-sheet-for-beginn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mozilla.org/en-US/docs/Learn_web_development/Core/Styling_basics/Combinators" TargetMode="External"/><Relationship Id="rId5" Type="http://schemas.openxmlformats.org/officeDocument/2006/relationships/hyperlink" Target="https://developer.mozilla.org/en-US/docs/Learn_web_development/Core/Styling_basics/Combinators" TargetMode="External"/><Relationship Id="rId4" Type="http://schemas.openxmlformats.org/officeDocument/2006/relationships/hyperlink" Target="https://developer.mozilla.org/en-US/docs/Learn_web_development/Core/Styling_basics/Combinator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B</dc:creator>
  <cp:keywords/>
  <dc:description/>
  <cp:lastModifiedBy>SAMEER B</cp:lastModifiedBy>
  <cp:revision>1</cp:revision>
  <dcterms:created xsi:type="dcterms:W3CDTF">2026-03-03T05:54:00Z</dcterms:created>
  <dcterms:modified xsi:type="dcterms:W3CDTF">2026-03-03T05:54:00Z</dcterms:modified>
</cp:coreProperties>
</file>