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64" w:rsidRDefault="00A11864" w:rsidP="00A11864">
      <w:pPr>
        <w:bidi/>
        <w:rPr>
          <w:rFonts w:ascii="Courier New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محمد هادي اميد</w:t>
      </w:r>
    </w:p>
    <w:p w:rsidR="00A11864" w:rsidRDefault="00A11864" w:rsidP="00A11864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تمرين 13</w:t>
      </w:r>
    </w:p>
    <w:p w:rsidR="009F29F1" w:rsidRDefault="009F29F1" w:rsidP="009F29F1">
      <w:pPr>
        <w:bidi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B Nazanin" w:hint="cs"/>
          <w:b/>
          <w:bCs/>
          <w:sz w:val="28"/>
          <w:szCs w:val="28"/>
          <w:rtl/>
        </w:rPr>
        <w:t>سوال سه</w:t>
      </w:r>
      <w:r w:rsidR="00A11864">
        <w:rPr>
          <w:rFonts w:ascii="Courier New" w:hAnsi="Courier New" w:cs="B Nazanin" w:hint="cs"/>
          <w:b/>
          <w:bCs/>
          <w:sz w:val="28"/>
          <w:szCs w:val="28"/>
          <w:rtl/>
        </w:rPr>
        <w:t>:</w:t>
      </w:r>
    </w:p>
    <w:p w:rsidR="009F29F1" w:rsidRDefault="009F29F1" w:rsidP="009F29F1">
      <w:pPr>
        <w:bidi/>
        <w:rPr>
          <w:rFonts w:ascii="Courier New" w:hAnsi="Courier New" w:cs="Courier New"/>
          <w:sz w:val="24"/>
          <w:szCs w:val="24"/>
          <w:rtl/>
        </w:rPr>
      </w:pPr>
    </w:p>
    <w:p w:rsidR="007060F5" w:rsidRPr="00124CC5" w:rsidRDefault="009F29F1" w:rsidP="00124CC5">
      <w:pPr>
        <w:bidi/>
        <w:rPr>
          <w:rFonts w:cs="B Nazanin"/>
          <w:sz w:val="28"/>
          <w:szCs w:val="28"/>
          <w:rtl/>
          <w:lang w:bidi="fa-IR"/>
        </w:rPr>
      </w:pPr>
      <w:r w:rsidRPr="00124CC5">
        <w:rPr>
          <w:rFonts w:cs="B Nazanin" w:hint="cs"/>
          <w:sz w:val="28"/>
          <w:szCs w:val="28"/>
          <w:rtl/>
        </w:rPr>
        <w:t>ک</w:t>
      </w:r>
      <w:r w:rsidRPr="00124CC5">
        <w:rPr>
          <w:rFonts w:cs="B Nazanin"/>
          <w:sz w:val="28"/>
          <w:szCs w:val="28"/>
          <w:rtl/>
        </w:rPr>
        <w:t>ا</w:t>
      </w:r>
      <w:r w:rsidRPr="00124CC5">
        <w:rPr>
          <w:rFonts w:cs="B Nazanin" w:hint="cs"/>
          <w:sz w:val="28"/>
          <w:szCs w:val="28"/>
          <w:rtl/>
        </w:rPr>
        <w:t>ر</w:t>
      </w:r>
      <w:r w:rsidRPr="00124CC5">
        <w:rPr>
          <w:rFonts w:cs="B Nazanin"/>
          <w:sz w:val="28"/>
          <w:szCs w:val="28"/>
          <w:rtl/>
        </w:rPr>
        <w:t>کرد</w:t>
      </w:r>
      <w:r w:rsidR="00124CC5"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یا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کاربرد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موارد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زیر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در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پایگاه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داده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را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بیان</w:t>
      </w:r>
      <w:r w:rsidRPr="00124CC5">
        <w:rPr>
          <w:rFonts w:cs="B Nazanin"/>
          <w:sz w:val="28"/>
          <w:szCs w:val="28"/>
        </w:rPr>
        <w:t xml:space="preserve"> </w:t>
      </w:r>
      <w:r w:rsidRPr="00124CC5">
        <w:rPr>
          <w:rFonts w:cs="B Nazanin"/>
          <w:sz w:val="28"/>
          <w:szCs w:val="28"/>
          <w:rtl/>
        </w:rPr>
        <w:t>کنید</w:t>
      </w:r>
      <w:bookmarkStart w:id="0" w:name="_GoBack"/>
      <w:bookmarkEnd w:id="0"/>
      <w:r w:rsidR="00124CC5">
        <w:rPr>
          <w:rFonts w:cs="B Nazanin" w:hint="cs"/>
          <w:sz w:val="28"/>
          <w:szCs w:val="28"/>
          <w:rtl/>
          <w:lang w:bidi="fa-IR"/>
        </w:rPr>
        <w:t>:</w:t>
      </w:r>
    </w:p>
    <w:p w:rsidR="00BD71E4" w:rsidRDefault="000A30B6" w:rsidP="00BD71E4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365F91" w:themeColor="accent1" w:themeShade="BF"/>
          <w:sz w:val="24"/>
          <w:szCs w:val="24"/>
        </w:rPr>
      </w:pPr>
      <w:r w:rsidRPr="000A30B6">
        <w:rPr>
          <w:rFonts w:cs="B Nazanin"/>
          <w:b/>
          <w:bCs/>
          <w:color w:val="365F91" w:themeColor="accent1" w:themeShade="BF"/>
          <w:sz w:val="24"/>
          <w:szCs w:val="24"/>
        </w:rPr>
        <w:t>Data Integrity</w:t>
      </w:r>
    </w:p>
    <w:p w:rsidR="00BD71E4" w:rsidRPr="00BD71E4" w:rsidRDefault="00BD71E4" w:rsidP="009F29F1">
      <w:pPr>
        <w:bidi/>
        <w:rPr>
          <w:rFonts w:cs="B Nazanin"/>
          <w:b/>
          <w:bCs/>
          <w:color w:val="365F91" w:themeColor="accent1" w:themeShade="BF"/>
          <w:sz w:val="24"/>
          <w:szCs w:val="24"/>
          <w:rtl/>
          <w:lang w:bidi="fa-IR"/>
        </w:rPr>
      </w:pPr>
      <w:r>
        <w:rPr>
          <w:rFonts w:ascii="IRANSans" w:hAnsi="IRANSans" w:cs="IRANSans"/>
          <w:color w:val="2C2F34"/>
          <w:sz w:val="21"/>
          <w:szCs w:val="21"/>
          <w:shd w:val="clear" w:color="auto" w:fill="FFFFFF"/>
          <w:rtl/>
        </w:rPr>
        <w:t>یکپارچگی اطلاعات، از صحت کیفیت داده ها اطمینان حاصل می نما</w:t>
      </w:r>
      <w:r w:rsidR="009F29F1">
        <w:rPr>
          <w:rFonts w:ascii="IRANSans" w:hAnsi="IRANSans" w:cs="IRANSans"/>
          <w:color w:val="2C2F34"/>
          <w:sz w:val="21"/>
          <w:szCs w:val="21"/>
          <w:shd w:val="clear" w:color="auto" w:fill="FFFFFF"/>
          <w:rtl/>
        </w:rPr>
        <w:t>ید و همچنی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</w:rPr>
        <w:t>ن</w:t>
      </w:r>
      <w:r>
        <w:rPr>
          <w:rFonts w:ascii="IRANSans" w:hAnsi="IRANSans" w:cs="IRANSans"/>
          <w:color w:val="2C2F34"/>
          <w:sz w:val="21"/>
          <w:szCs w:val="21"/>
          <w:shd w:val="clear" w:color="auto" w:fill="FFFFFF"/>
          <w:rtl/>
        </w:rPr>
        <w:t xml:space="preserve"> کمک می کند تا داده های خود را بدون تغییر و منحصر بفرد حفظ نمایید. در صورتیکه طراح دیتابیس در زمان ساخت اولیه بانک اطلاعاتی 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</w:rPr>
        <w:t xml:space="preserve">موارد </w:t>
      </w:r>
      <w:r>
        <w:rPr>
          <w:rFonts w:ascii="IRANSans" w:hAnsi="IRANSans" w:cs="IRANSans"/>
          <w:color w:val="2C2F34"/>
          <w:sz w:val="21"/>
          <w:szCs w:val="21"/>
          <w:shd w:val="clear" w:color="auto" w:fill="FFFFFF"/>
          <w:rtl/>
        </w:rPr>
        <w:t>مناسبی را برای این امر در نظر نگیرد، بانک اطلاعاتی او بعد ها به مشکلات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</w:rPr>
        <w:t>ي</w:t>
      </w:r>
      <w:r>
        <w:rPr>
          <w:rFonts w:ascii="IRANSans" w:hAnsi="IRANSans" w:cs="IRANSans"/>
          <w:color w:val="2C2F34"/>
          <w:sz w:val="21"/>
          <w:szCs w:val="21"/>
          <w:shd w:val="clear" w:color="auto" w:fill="FFFFFF"/>
          <w:rtl/>
        </w:rPr>
        <w:t xml:space="preserve"> بر خواهد خورد. 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</w:rPr>
        <w:t xml:space="preserve">از موارد </w:t>
      </w:r>
      <w:r w:rsidR="009F29F1">
        <w:rPr>
          <w:rFonts w:ascii="IRANSans" w:hAnsi="IRANSans" w:cs="IRANSans"/>
          <w:color w:val="2C2F34"/>
          <w:sz w:val="21"/>
          <w:szCs w:val="21"/>
          <w:shd w:val="clear" w:color="auto" w:fill="FFFFFF"/>
        </w:rPr>
        <w:t xml:space="preserve">data integrity 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  <w:lang w:bidi="fa-IR"/>
        </w:rPr>
        <w:t xml:space="preserve"> مي توان به ديتاتايپ، </w:t>
      </w:r>
      <w:r w:rsidR="009F29F1">
        <w:rPr>
          <w:rFonts w:ascii="IRANSans" w:hAnsi="IRANSans" w:cs="IRANSans"/>
          <w:color w:val="2C2F34"/>
          <w:sz w:val="21"/>
          <w:szCs w:val="21"/>
          <w:shd w:val="clear" w:color="auto" w:fill="FFFFFF"/>
          <w:lang w:bidi="fa-IR"/>
        </w:rPr>
        <w:t>null</w:t>
      </w:r>
      <w:r w:rsidR="009F29F1">
        <w:rPr>
          <w:rFonts w:ascii="IRANSans" w:hAnsi="IRANSans" w:cs="IRANSans" w:hint="cs"/>
          <w:color w:val="2C2F34"/>
          <w:sz w:val="21"/>
          <w:szCs w:val="21"/>
          <w:shd w:val="clear" w:color="auto" w:fill="FFFFFF"/>
          <w:rtl/>
          <w:lang w:bidi="fa-IR"/>
        </w:rPr>
        <w:t xml:space="preserve"> نبودن، مقدار پيش فرض داده ها، يکتايي، محدوديت ها و ايندکس اشاره کرد</w:t>
      </w:r>
    </w:p>
    <w:p w:rsidR="000A30B6" w:rsidRDefault="000A30B6" w:rsidP="000A30B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365F91" w:themeColor="accent1" w:themeShade="BF"/>
          <w:sz w:val="24"/>
          <w:szCs w:val="24"/>
        </w:rPr>
      </w:pPr>
      <w:r w:rsidRPr="000A30B6">
        <w:rPr>
          <w:rFonts w:cs="B Nazanin"/>
          <w:b/>
          <w:bCs/>
          <w:color w:val="365F91" w:themeColor="accent1" w:themeShade="BF"/>
          <w:sz w:val="24"/>
          <w:szCs w:val="24"/>
        </w:rPr>
        <w:t>View</w:t>
      </w:r>
    </w:p>
    <w:p w:rsidR="00421F08" w:rsidRPr="00421F08" w:rsidRDefault="00421F08" w:rsidP="00421F08">
      <w:pPr>
        <w:bidi/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</w:pP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یک جدول مجازی است که بصورت فیزیکی وجود نداره اما بوسیله 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</w:rPr>
        <w:t>join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جدولها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</w:rPr>
        <w:t xml:space="preserve"> 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در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</w:rPr>
        <w:t xml:space="preserve"> SQL 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ساخته میشود</w:t>
      </w:r>
      <w:r>
        <w:rPr>
          <w:rFonts w:ascii="IRANSans" w:hAnsi="IRANSans" w:cs="IRANSans" w:hint="cs"/>
          <w:color w:val="222B30"/>
          <w:sz w:val="21"/>
          <w:szCs w:val="21"/>
          <w:shd w:val="clear" w:color="auto" w:fill="FFFFFF"/>
          <w:rtl/>
          <w:lang w:bidi="fa-IR"/>
        </w:rPr>
        <w:t xml:space="preserve">. </w:t>
      </w:r>
      <w:proofErr w:type="gramStart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ها</w:t>
      </w:r>
      <w:proofErr w:type="gramEnd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باعث بالا رفتن کارایی سرور میشوند . </w:t>
      </w:r>
      <w:proofErr w:type="gramStart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ها</w:t>
      </w:r>
      <w:proofErr w:type="gramEnd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همانند جدول ها در 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SQL Server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دارای سطر و ستون هستند </w:t>
      </w:r>
      <w:r>
        <w:rPr>
          <w:rFonts w:ascii="IRANSans" w:hAnsi="IRANSans" w:cs="IRANSans" w:hint="cs"/>
          <w:color w:val="222B30"/>
          <w:sz w:val="21"/>
          <w:szCs w:val="21"/>
          <w:shd w:val="clear" w:color="auto" w:fill="FFFFFF"/>
          <w:rtl/>
        </w:rPr>
        <w:t>و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در پایگاه داده ذخیره شده است .</w:t>
      </w:r>
      <w:r>
        <w:rPr>
          <w:rFonts w:ascii="IRANSans" w:hAnsi="IRANSans" w:cs="IRANSans" w:hint="cs"/>
          <w:color w:val="222B30"/>
          <w:sz w:val="21"/>
          <w:szCs w:val="21"/>
          <w:shd w:val="clear" w:color="auto" w:fill="FFFFFF"/>
          <w:rtl/>
          <w:lang w:bidi="fa-IR"/>
        </w:rPr>
        <w:t xml:space="preserve"> </w:t>
      </w:r>
      <w:proofErr w:type="gramStart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ها</w:t>
      </w:r>
      <w:proofErr w:type="gramEnd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برای مقاصد امنیتی در پایگاه دا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ده مورد استفاده قرار میگیرند،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ها کاربر رو در دسترسی و دیدن سطرها و ستون ها محدود می کند که این بدین معنی ست که ، ما بوسیله 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ها میتوانیم محدودیت هایی رو برای دسترسی کابرهای متفاوت ، به سطر ها و ستون های خاصی ، اعمال کنیم  . </w:t>
      </w:r>
      <w:proofErr w:type="gramStart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>ها</w:t>
      </w:r>
      <w:proofErr w:type="gramEnd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فقط داده هایی که در </w:t>
      </w:r>
      <w:proofErr w:type="spellStart"/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Qurey</w:t>
      </w:r>
      <w:proofErr w:type="spellEnd"/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ذکر شدند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را نمایش میدهد . بنابراین فقط داده هایی که توسط 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Query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برگردانده</w:t>
      </w:r>
      <w:r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میشود را نمایش میدهد که این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در زمان ساخت 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lang w:bidi="fa-IR"/>
        </w:rPr>
        <w:t>view</w:t>
      </w:r>
      <w:r w:rsidRPr="00421F08">
        <w:rPr>
          <w:rFonts w:ascii="IRANSans" w:hAnsi="IRANSans" w:cs="IRANSans"/>
          <w:color w:val="222B30"/>
          <w:sz w:val="21"/>
          <w:szCs w:val="21"/>
          <w:shd w:val="clear" w:color="auto" w:fill="FFFFFF"/>
          <w:rtl/>
        </w:rPr>
        <w:t xml:space="preserve"> تعریف میشود . </w:t>
      </w:r>
    </w:p>
    <w:p w:rsidR="00421F08" w:rsidRPr="00421F08" w:rsidRDefault="00421F08" w:rsidP="00421F08">
      <w:pPr>
        <w:bidi/>
        <w:rPr>
          <w:rFonts w:cs="B Nazanin"/>
          <w:b/>
          <w:bCs/>
          <w:color w:val="365F91" w:themeColor="accent1" w:themeShade="BF"/>
          <w:sz w:val="24"/>
          <w:szCs w:val="24"/>
          <w:rtl/>
          <w:lang w:bidi="fa-IR"/>
        </w:rPr>
      </w:pPr>
    </w:p>
    <w:p w:rsidR="000A30B6" w:rsidRDefault="000A30B6" w:rsidP="000A30B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365F91" w:themeColor="accent1" w:themeShade="BF"/>
          <w:sz w:val="24"/>
          <w:szCs w:val="24"/>
        </w:rPr>
      </w:pPr>
      <w:r w:rsidRPr="000A30B6">
        <w:rPr>
          <w:rFonts w:cs="B Nazanin"/>
          <w:b/>
          <w:bCs/>
          <w:color w:val="365F91" w:themeColor="accent1" w:themeShade="BF"/>
          <w:sz w:val="24"/>
          <w:szCs w:val="24"/>
        </w:rPr>
        <w:t>Stored Procedure</w:t>
      </w:r>
    </w:p>
    <w:p w:rsidR="000A30B6" w:rsidRPr="000A30B6" w:rsidRDefault="00421F08" w:rsidP="00421F08">
      <w:pPr>
        <w:bidi/>
        <w:rPr>
          <w:rFonts w:cs="B Nazanin"/>
          <w:b/>
          <w:bCs/>
          <w:color w:val="365F91" w:themeColor="accent1" w:themeShade="BF"/>
          <w:sz w:val="24"/>
          <w:szCs w:val="24"/>
        </w:rPr>
      </w:pPr>
      <w:r>
        <w:rPr>
          <w:rFonts w:ascii="Tahoma" w:hAnsi="Tahoma" w:cs="Tahoma"/>
          <w:color w:val="222B30"/>
          <w:sz w:val="20"/>
          <w:szCs w:val="20"/>
          <w:shd w:val="clear" w:color="auto" w:fill="FFFFFF"/>
        </w:rPr>
        <w:t>Query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 xml:space="preserve"> های ذخیره شده در بانک اطلاعات</w:t>
      </w:r>
      <w:r>
        <w:rPr>
          <w:rFonts w:ascii="Tahoma" w:hAnsi="Tahoma" w:cs="Tahoma"/>
          <w:color w:val="222B30"/>
          <w:sz w:val="20"/>
          <w:szCs w:val="20"/>
          <w:shd w:val="clear" w:color="auto" w:fill="FFFFFF"/>
        </w:rPr>
        <w:t xml:space="preserve"> 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 xml:space="preserve">هستند که شامل یک یا چندین </w:t>
      </w:r>
      <w:proofErr w:type="gramStart"/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>دستور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  <w:lang w:bidi="fa-IR"/>
        </w:rPr>
        <w:t xml:space="preserve"> </w:t>
      </w:r>
      <w:r w:rsidR="000A30B6">
        <w:rPr>
          <w:rStyle w:val="apple-converted-space"/>
          <w:rFonts w:ascii="Tahoma" w:hAnsi="Tahoma" w:cs="Tahoma"/>
          <w:color w:val="222B30"/>
          <w:sz w:val="20"/>
          <w:szCs w:val="20"/>
          <w:shd w:val="clear" w:color="auto" w:fill="FFFFFF"/>
        </w:rPr>
        <w:t> 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</w:rPr>
        <w:t>SQL</w:t>
      </w:r>
      <w:r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>می</w:t>
      </w:r>
      <w:proofErr w:type="gramEnd"/>
      <w:r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 xml:space="preserve"> شود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</w:rPr>
        <w:t xml:space="preserve"> و 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>میتوانند پارا</w:t>
      </w:r>
      <w:r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 xml:space="preserve">متر های ورودی و خروجی 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</w:rPr>
        <w:t xml:space="preserve">بگيرند. </w:t>
      </w:r>
      <w:r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>مهم ترین کارب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</w:rPr>
        <w:t xml:space="preserve">رد آن 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>ذخیره کردن دستورات</w:t>
      </w:r>
      <w:r w:rsidR="000A30B6">
        <w:rPr>
          <w:rStyle w:val="apple-converted-space"/>
          <w:rFonts w:ascii="Tahoma" w:hAnsi="Tahoma" w:cs="Tahoma"/>
          <w:color w:val="222B30"/>
          <w:sz w:val="20"/>
          <w:szCs w:val="20"/>
          <w:shd w:val="clear" w:color="auto" w:fill="FFFFFF"/>
        </w:rPr>
        <w:t> </w:t>
      </w:r>
      <w:r w:rsidR="000A30B6">
        <w:rPr>
          <w:rFonts w:ascii="Tahoma" w:hAnsi="Tahoma" w:cs="Tahoma"/>
          <w:color w:val="222B30"/>
          <w:sz w:val="20"/>
          <w:szCs w:val="20"/>
          <w:shd w:val="clear" w:color="auto" w:fill="FFFFFF"/>
        </w:rPr>
        <w:t>Select , Insert , Update , Delete</w:t>
      </w:r>
      <w:r w:rsidR="000A30B6">
        <w:rPr>
          <w:rStyle w:val="apple-converted-space"/>
          <w:rFonts w:ascii="Tahoma" w:hAnsi="Tahoma" w:cs="Tahoma"/>
          <w:color w:val="222B30"/>
          <w:sz w:val="20"/>
          <w:szCs w:val="20"/>
          <w:shd w:val="clear" w:color="auto" w:fill="FFFFFF"/>
        </w:rPr>
        <w:t> 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</w:rPr>
        <w:t xml:space="preserve">و </w:t>
      </w:r>
      <w:r>
        <w:rPr>
          <w:rFonts w:ascii="Tahoma" w:hAnsi="Tahoma" w:cs="Tahoma"/>
          <w:color w:val="222B30"/>
          <w:sz w:val="20"/>
          <w:szCs w:val="20"/>
          <w:shd w:val="clear" w:color="auto" w:fill="FFFFFF"/>
          <w:rtl/>
        </w:rPr>
        <w:t xml:space="preserve">یا ترکیبی از </w:t>
      </w:r>
      <w:r>
        <w:rPr>
          <w:rFonts w:ascii="Tahoma" w:hAnsi="Tahoma" w:cs="Tahoma" w:hint="cs"/>
          <w:color w:val="222B30"/>
          <w:sz w:val="20"/>
          <w:szCs w:val="20"/>
          <w:shd w:val="clear" w:color="auto" w:fill="FFFFFF"/>
          <w:rtl/>
        </w:rPr>
        <w:t>آن ها است. و ميتوان بعدا اين دستورات ذخيره شده را فراخواني کرد.</w:t>
      </w:r>
    </w:p>
    <w:p w:rsidR="000A30B6" w:rsidRDefault="000A30B6" w:rsidP="000A30B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color w:val="365F91" w:themeColor="accent1" w:themeShade="BF"/>
          <w:sz w:val="24"/>
          <w:szCs w:val="24"/>
        </w:rPr>
      </w:pPr>
      <w:r w:rsidRPr="000A30B6">
        <w:rPr>
          <w:rFonts w:cs="B Nazanin"/>
          <w:b/>
          <w:bCs/>
          <w:color w:val="365F91" w:themeColor="accent1" w:themeShade="BF"/>
          <w:sz w:val="24"/>
          <w:szCs w:val="24"/>
        </w:rPr>
        <w:t>ACID properties</w:t>
      </w:r>
    </w:p>
    <w:p w:rsidR="00AA576F" w:rsidRPr="009F29F1" w:rsidRDefault="000A30B6" w:rsidP="009F29F1">
      <w:pPr>
        <w:bidi/>
        <w:rPr>
          <w:rFonts w:cs="B Nazanin"/>
          <w:b/>
          <w:bCs/>
          <w:color w:val="365F91" w:themeColor="accent1" w:themeShade="BF"/>
          <w:sz w:val="24"/>
          <w:szCs w:val="24"/>
          <w:rtl/>
          <w:lang w:bidi="fa-IR"/>
        </w:rPr>
      </w:pPr>
      <w:r>
        <w:rPr>
          <w:rFonts w:ascii="Tahoma" w:hAnsi="Tahoma" w:cs="Tahoma"/>
          <w:color w:val="202122"/>
          <w:sz w:val="21"/>
          <w:szCs w:val="21"/>
          <w:shd w:val="clear" w:color="auto" w:fill="FFFFFF"/>
          <w:rtl/>
        </w:rPr>
        <w:t>مجموعه ویژگی‌های تراکنش در پایگاه‌داده است. در زمینهٔ پایگاه‌داده یک عمل منطقی روی داده، یک تراکنش خوانده می‌شود. برای مثال جابه‌جایی پول از یک حساب به حساب دیگر</w:t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.</w:t>
      </w:r>
    </w:p>
    <w:sectPr w:rsidR="00AA576F" w:rsidRPr="009F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D3A"/>
    <w:multiLevelType w:val="multilevel"/>
    <w:tmpl w:val="A83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E147F8"/>
    <w:multiLevelType w:val="hybridMultilevel"/>
    <w:tmpl w:val="E02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50"/>
    <w:rsid w:val="00012C08"/>
    <w:rsid w:val="00022CF8"/>
    <w:rsid w:val="00025F01"/>
    <w:rsid w:val="00026C89"/>
    <w:rsid w:val="00030DCF"/>
    <w:rsid w:val="000316E1"/>
    <w:rsid w:val="0003589D"/>
    <w:rsid w:val="00036488"/>
    <w:rsid w:val="0003705B"/>
    <w:rsid w:val="00044E3C"/>
    <w:rsid w:val="0006021F"/>
    <w:rsid w:val="0006057A"/>
    <w:rsid w:val="00062B90"/>
    <w:rsid w:val="00064E61"/>
    <w:rsid w:val="000675BA"/>
    <w:rsid w:val="000737D4"/>
    <w:rsid w:val="00076FA0"/>
    <w:rsid w:val="000961E9"/>
    <w:rsid w:val="00096D07"/>
    <w:rsid w:val="000A21BD"/>
    <w:rsid w:val="000A30B6"/>
    <w:rsid w:val="000A53EC"/>
    <w:rsid w:val="000A5B92"/>
    <w:rsid w:val="000A7E2D"/>
    <w:rsid w:val="000B1301"/>
    <w:rsid w:val="000B2465"/>
    <w:rsid w:val="000B30EC"/>
    <w:rsid w:val="000B4C18"/>
    <w:rsid w:val="000B62F4"/>
    <w:rsid w:val="000C5C3B"/>
    <w:rsid w:val="000C6EB5"/>
    <w:rsid w:val="000D270B"/>
    <w:rsid w:val="000D5B84"/>
    <w:rsid w:val="000E155B"/>
    <w:rsid w:val="000E4B81"/>
    <w:rsid w:val="00102868"/>
    <w:rsid w:val="00105FC9"/>
    <w:rsid w:val="00106564"/>
    <w:rsid w:val="00106E58"/>
    <w:rsid w:val="00124CC5"/>
    <w:rsid w:val="00125E8E"/>
    <w:rsid w:val="0013012C"/>
    <w:rsid w:val="00134E13"/>
    <w:rsid w:val="00135F7D"/>
    <w:rsid w:val="001417B3"/>
    <w:rsid w:val="00152D8B"/>
    <w:rsid w:val="001622CD"/>
    <w:rsid w:val="00162FB7"/>
    <w:rsid w:val="0016402D"/>
    <w:rsid w:val="00171B60"/>
    <w:rsid w:val="00172082"/>
    <w:rsid w:val="001745AB"/>
    <w:rsid w:val="00177B53"/>
    <w:rsid w:val="00183A6A"/>
    <w:rsid w:val="00185BC1"/>
    <w:rsid w:val="00197D68"/>
    <w:rsid w:val="001A1EC7"/>
    <w:rsid w:val="001A67D7"/>
    <w:rsid w:val="001A6F5D"/>
    <w:rsid w:val="001D1D12"/>
    <w:rsid w:val="001D3AC0"/>
    <w:rsid w:val="001D61A3"/>
    <w:rsid w:val="001F45C7"/>
    <w:rsid w:val="001F5DC9"/>
    <w:rsid w:val="00200BFD"/>
    <w:rsid w:val="00202611"/>
    <w:rsid w:val="00203795"/>
    <w:rsid w:val="00213E4E"/>
    <w:rsid w:val="00214C49"/>
    <w:rsid w:val="00222E3B"/>
    <w:rsid w:val="002317B0"/>
    <w:rsid w:val="002348E4"/>
    <w:rsid w:val="00255669"/>
    <w:rsid w:val="00265021"/>
    <w:rsid w:val="002728C4"/>
    <w:rsid w:val="00272CF8"/>
    <w:rsid w:val="002776FD"/>
    <w:rsid w:val="00277D86"/>
    <w:rsid w:val="00281779"/>
    <w:rsid w:val="00285220"/>
    <w:rsid w:val="00287144"/>
    <w:rsid w:val="00291928"/>
    <w:rsid w:val="0029469A"/>
    <w:rsid w:val="002A632B"/>
    <w:rsid w:val="002A6A07"/>
    <w:rsid w:val="002B3043"/>
    <w:rsid w:val="002B64CF"/>
    <w:rsid w:val="002C22C6"/>
    <w:rsid w:val="002C27BE"/>
    <w:rsid w:val="002C2EDC"/>
    <w:rsid w:val="002D6135"/>
    <w:rsid w:val="002D7457"/>
    <w:rsid w:val="002F30B2"/>
    <w:rsid w:val="002F4762"/>
    <w:rsid w:val="002F57E6"/>
    <w:rsid w:val="00300E8F"/>
    <w:rsid w:val="0030228E"/>
    <w:rsid w:val="00307712"/>
    <w:rsid w:val="00311582"/>
    <w:rsid w:val="003175C0"/>
    <w:rsid w:val="00320D19"/>
    <w:rsid w:val="00323B18"/>
    <w:rsid w:val="0032420D"/>
    <w:rsid w:val="0032443B"/>
    <w:rsid w:val="00330D29"/>
    <w:rsid w:val="00332120"/>
    <w:rsid w:val="0033362E"/>
    <w:rsid w:val="003346BC"/>
    <w:rsid w:val="00355766"/>
    <w:rsid w:val="0037067E"/>
    <w:rsid w:val="0037676F"/>
    <w:rsid w:val="003868FF"/>
    <w:rsid w:val="00394151"/>
    <w:rsid w:val="003A0CC8"/>
    <w:rsid w:val="003A3401"/>
    <w:rsid w:val="003A5878"/>
    <w:rsid w:val="003D1E6E"/>
    <w:rsid w:val="003D5C25"/>
    <w:rsid w:val="003D6A25"/>
    <w:rsid w:val="003E0D26"/>
    <w:rsid w:val="003E3675"/>
    <w:rsid w:val="003E370C"/>
    <w:rsid w:val="003E407C"/>
    <w:rsid w:val="003E43D6"/>
    <w:rsid w:val="003F0569"/>
    <w:rsid w:val="00410748"/>
    <w:rsid w:val="00414EF2"/>
    <w:rsid w:val="00421194"/>
    <w:rsid w:val="004214F3"/>
    <w:rsid w:val="00421F08"/>
    <w:rsid w:val="00423B18"/>
    <w:rsid w:val="0042704E"/>
    <w:rsid w:val="00431E16"/>
    <w:rsid w:val="00433204"/>
    <w:rsid w:val="00440888"/>
    <w:rsid w:val="00443CED"/>
    <w:rsid w:val="00445618"/>
    <w:rsid w:val="004479F8"/>
    <w:rsid w:val="00456178"/>
    <w:rsid w:val="00461448"/>
    <w:rsid w:val="00470B9F"/>
    <w:rsid w:val="0047187F"/>
    <w:rsid w:val="0047288D"/>
    <w:rsid w:val="00475AF7"/>
    <w:rsid w:val="004768E3"/>
    <w:rsid w:val="00477B75"/>
    <w:rsid w:val="00480982"/>
    <w:rsid w:val="00484DCB"/>
    <w:rsid w:val="00492B12"/>
    <w:rsid w:val="004A0310"/>
    <w:rsid w:val="004A18E4"/>
    <w:rsid w:val="004A3410"/>
    <w:rsid w:val="004A60D7"/>
    <w:rsid w:val="004B490E"/>
    <w:rsid w:val="004B5BD9"/>
    <w:rsid w:val="004B7F20"/>
    <w:rsid w:val="004B7FB8"/>
    <w:rsid w:val="004C0060"/>
    <w:rsid w:val="004C014E"/>
    <w:rsid w:val="004C3EC2"/>
    <w:rsid w:val="004C5B56"/>
    <w:rsid w:val="004D2AB5"/>
    <w:rsid w:val="004D7F17"/>
    <w:rsid w:val="004E1A7E"/>
    <w:rsid w:val="004E2C69"/>
    <w:rsid w:val="004E36B3"/>
    <w:rsid w:val="004E36C2"/>
    <w:rsid w:val="004E4E2A"/>
    <w:rsid w:val="004F6B65"/>
    <w:rsid w:val="004F6C53"/>
    <w:rsid w:val="005078E0"/>
    <w:rsid w:val="00515729"/>
    <w:rsid w:val="005232E7"/>
    <w:rsid w:val="005236BE"/>
    <w:rsid w:val="005253EA"/>
    <w:rsid w:val="00526A85"/>
    <w:rsid w:val="00527637"/>
    <w:rsid w:val="0053183C"/>
    <w:rsid w:val="00533770"/>
    <w:rsid w:val="005366DE"/>
    <w:rsid w:val="00545E22"/>
    <w:rsid w:val="005575F3"/>
    <w:rsid w:val="00565257"/>
    <w:rsid w:val="005674D3"/>
    <w:rsid w:val="00572380"/>
    <w:rsid w:val="005727A3"/>
    <w:rsid w:val="005856A4"/>
    <w:rsid w:val="0058649D"/>
    <w:rsid w:val="00597830"/>
    <w:rsid w:val="005A7BD2"/>
    <w:rsid w:val="005A7F17"/>
    <w:rsid w:val="005C734B"/>
    <w:rsid w:val="005C7A93"/>
    <w:rsid w:val="005D36E2"/>
    <w:rsid w:val="005D3A04"/>
    <w:rsid w:val="005E32C7"/>
    <w:rsid w:val="005E67FB"/>
    <w:rsid w:val="005E6F20"/>
    <w:rsid w:val="005E7604"/>
    <w:rsid w:val="005F17C0"/>
    <w:rsid w:val="005F18F4"/>
    <w:rsid w:val="005F2902"/>
    <w:rsid w:val="005F55EE"/>
    <w:rsid w:val="005F712C"/>
    <w:rsid w:val="00600627"/>
    <w:rsid w:val="00602E14"/>
    <w:rsid w:val="00605A04"/>
    <w:rsid w:val="00606B88"/>
    <w:rsid w:val="00607BC4"/>
    <w:rsid w:val="00611BC1"/>
    <w:rsid w:val="0061297B"/>
    <w:rsid w:val="00627EEB"/>
    <w:rsid w:val="006325CC"/>
    <w:rsid w:val="00633C2E"/>
    <w:rsid w:val="006340EF"/>
    <w:rsid w:val="00635AEB"/>
    <w:rsid w:val="006426A2"/>
    <w:rsid w:val="00643189"/>
    <w:rsid w:val="006433B0"/>
    <w:rsid w:val="00647FFD"/>
    <w:rsid w:val="006532F5"/>
    <w:rsid w:val="00656022"/>
    <w:rsid w:val="006659F6"/>
    <w:rsid w:val="006743FE"/>
    <w:rsid w:val="00682B33"/>
    <w:rsid w:val="00685F92"/>
    <w:rsid w:val="006862F6"/>
    <w:rsid w:val="00687076"/>
    <w:rsid w:val="006909A2"/>
    <w:rsid w:val="00692D6E"/>
    <w:rsid w:val="00695450"/>
    <w:rsid w:val="006968E1"/>
    <w:rsid w:val="006A2815"/>
    <w:rsid w:val="006A2A63"/>
    <w:rsid w:val="006A427B"/>
    <w:rsid w:val="006A5785"/>
    <w:rsid w:val="006A6FA7"/>
    <w:rsid w:val="006A72FF"/>
    <w:rsid w:val="006B424B"/>
    <w:rsid w:val="006B56FC"/>
    <w:rsid w:val="006C2C08"/>
    <w:rsid w:val="006C6CA6"/>
    <w:rsid w:val="006D4A86"/>
    <w:rsid w:val="006E0C02"/>
    <w:rsid w:val="006E0C85"/>
    <w:rsid w:val="006E2402"/>
    <w:rsid w:val="006F23F6"/>
    <w:rsid w:val="006F4D27"/>
    <w:rsid w:val="00700FA0"/>
    <w:rsid w:val="007060F5"/>
    <w:rsid w:val="007116D1"/>
    <w:rsid w:val="00716996"/>
    <w:rsid w:val="00720542"/>
    <w:rsid w:val="007229BE"/>
    <w:rsid w:val="00735E5C"/>
    <w:rsid w:val="00737344"/>
    <w:rsid w:val="00741624"/>
    <w:rsid w:val="00742D61"/>
    <w:rsid w:val="00753818"/>
    <w:rsid w:val="0076742A"/>
    <w:rsid w:val="00771C92"/>
    <w:rsid w:val="0078783A"/>
    <w:rsid w:val="00787D9B"/>
    <w:rsid w:val="00797D1F"/>
    <w:rsid w:val="007A1A91"/>
    <w:rsid w:val="007A48A8"/>
    <w:rsid w:val="007B1191"/>
    <w:rsid w:val="007B38F6"/>
    <w:rsid w:val="007B5262"/>
    <w:rsid w:val="007C3D79"/>
    <w:rsid w:val="007C503E"/>
    <w:rsid w:val="007D0134"/>
    <w:rsid w:val="007D4724"/>
    <w:rsid w:val="007D7369"/>
    <w:rsid w:val="007E5C5A"/>
    <w:rsid w:val="007F03B9"/>
    <w:rsid w:val="007F2576"/>
    <w:rsid w:val="007F27A5"/>
    <w:rsid w:val="007F4C3C"/>
    <w:rsid w:val="00804FE9"/>
    <w:rsid w:val="00816998"/>
    <w:rsid w:val="00817890"/>
    <w:rsid w:val="00824C11"/>
    <w:rsid w:val="00843DCB"/>
    <w:rsid w:val="00845856"/>
    <w:rsid w:val="00852167"/>
    <w:rsid w:val="00852410"/>
    <w:rsid w:val="00860558"/>
    <w:rsid w:val="00866A93"/>
    <w:rsid w:val="00870E98"/>
    <w:rsid w:val="00871261"/>
    <w:rsid w:val="0087513A"/>
    <w:rsid w:val="008755BD"/>
    <w:rsid w:val="00882FC0"/>
    <w:rsid w:val="00885AE1"/>
    <w:rsid w:val="008967E7"/>
    <w:rsid w:val="008B0ECD"/>
    <w:rsid w:val="008C2111"/>
    <w:rsid w:val="008C4CAF"/>
    <w:rsid w:val="008C4E0A"/>
    <w:rsid w:val="008D2039"/>
    <w:rsid w:val="008D20EA"/>
    <w:rsid w:val="008D725E"/>
    <w:rsid w:val="008E218B"/>
    <w:rsid w:val="008E4396"/>
    <w:rsid w:val="008E6F80"/>
    <w:rsid w:val="008F3656"/>
    <w:rsid w:val="008F5829"/>
    <w:rsid w:val="008F6AB4"/>
    <w:rsid w:val="00900821"/>
    <w:rsid w:val="00911660"/>
    <w:rsid w:val="009249FB"/>
    <w:rsid w:val="009317D1"/>
    <w:rsid w:val="00932951"/>
    <w:rsid w:val="00932E45"/>
    <w:rsid w:val="00933AAB"/>
    <w:rsid w:val="00942202"/>
    <w:rsid w:val="00944EED"/>
    <w:rsid w:val="00945067"/>
    <w:rsid w:val="009510AA"/>
    <w:rsid w:val="00955776"/>
    <w:rsid w:val="00962A72"/>
    <w:rsid w:val="00981399"/>
    <w:rsid w:val="009867F9"/>
    <w:rsid w:val="00987C1D"/>
    <w:rsid w:val="00990BE1"/>
    <w:rsid w:val="009916DF"/>
    <w:rsid w:val="00992EFB"/>
    <w:rsid w:val="00997BFE"/>
    <w:rsid w:val="00997E75"/>
    <w:rsid w:val="009A311E"/>
    <w:rsid w:val="009B1F07"/>
    <w:rsid w:val="009C3287"/>
    <w:rsid w:val="009C58F5"/>
    <w:rsid w:val="009C6150"/>
    <w:rsid w:val="009C6554"/>
    <w:rsid w:val="009D2243"/>
    <w:rsid w:val="009E3582"/>
    <w:rsid w:val="009E3759"/>
    <w:rsid w:val="009F0134"/>
    <w:rsid w:val="009F189F"/>
    <w:rsid w:val="009F29F1"/>
    <w:rsid w:val="009F3480"/>
    <w:rsid w:val="009F3650"/>
    <w:rsid w:val="009F4B2E"/>
    <w:rsid w:val="009F641E"/>
    <w:rsid w:val="009F6584"/>
    <w:rsid w:val="009F6DB9"/>
    <w:rsid w:val="00A00143"/>
    <w:rsid w:val="00A015E9"/>
    <w:rsid w:val="00A0426E"/>
    <w:rsid w:val="00A061BA"/>
    <w:rsid w:val="00A0782B"/>
    <w:rsid w:val="00A11864"/>
    <w:rsid w:val="00A1399B"/>
    <w:rsid w:val="00A14995"/>
    <w:rsid w:val="00A1529E"/>
    <w:rsid w:val="00A16D59"/>
    <w:rsid w:val="00A203B9"/>
    <w:rsid w:val="00A22792"/>
    <w:rsid w:val="00A31013"/>
    <w:rsid w:val="00A33FC7"/>
    <w:rsid w:val="00A4503F"/>
    <w:rsid w:val="00A534D2"/>
    <w:rsid w:val="00A5498A"/>
    <w:rsid w:val="00A57CB1"/>
    <w:rsid w:val="00A61328"/>
    <w:rsid w:val="00A71C46"/>
    <w:rsid w:val="00A72E18"/>
    <w:rsid w:val="00A745DE"/>
    <w:rsid w:val="00A77B19"/>
    <w:rsid w:val="00A84748"/>
    <w:rsid w:val="00A8535C"/>
    <w:rsid w:val="00A86243"/>
    <w:rsid w:val="00AA576F"/>
    <w:rsid w:val="00AB25ED"/>
    <w:rsid w:val="00AC0069"/>
    <w:rsid w:val="00AC03DE"/>
    <w:rsid w:val="00AC381A"/>
    <w:rsid w:val="00AC7C05"/>
    <w:rsid w:val="00AD46F9"/>
    <w:rsid w:val="00AD7CC7"/>
    <w:rsid w:val="00AE242F"/>
    <w:rsid w:val="00AE73E3"/>
    <w:rsid w:val="00AF4ED4"/>
    <w:rsid w:val="00AF5933"/>
    <w:rsid w:val="00AF6F28"/>
    <w:rsid w:val="00B13EB4"/>
    <w:rsid w:val="00B23A93"/>
    <w:rsid w:val="00B24B41"/>
    <w:rsid w:val="00B26586"/>
    <w:rsid w:val="00B27F95"/>
    <w:rsid w:val="00B33B34"/>
    <w:rsid w:val="00B40625"/>
    <w:rsid w:val="00B43852"/>
    <w:rsid w:val="00B43EA2"/>
    <w:rsid w:val="00B45758"/>
    <w:rsid w:val="00B51490"/>
    <w:rsid w:val="00B526C4"/>
    <w:rsid w:val="00B54492"/>
    <w:rsid w:val="00B56222"/>
    <w:rsid w:val="00B56863"/>
    <w:rsid w:val="00B72563"/>
    <w:rsid w:val="00B74259"/>
    <w:rsid w:val="00B7487C"/>
    <w:rsid w:val="00B76BCD"/>
    <w:rsid w:val="00B86D61"/>
    <w:rsid w:val="00B919EF"/>
    <w:rsid w:val="00BA5014"/>
    <w:rsid w:val="00BA6D11"/>
    <w:rsid w:val="00BA75F2"/>
    <w:rsid w:val="00BA7E7B"/>
    <w:rsid w:val="00BC1F37"/>
    <w:rsid w:val="00BD06C2"/>
    <w:rsid w:val="00BD58BB"/>
    <w:rsid w:val="00BD71E4"/>
    <w:rsid w:val="00BD7DCF"/>
    <w:rsid w:val="00BE4F60"/>
    <w:rsid w:val="00C035EF"/>
    <w:rsid w:val="00C07197"/>
    <w:rsid w:val="00C07C70"/>
    <w:rsid w:val="00C1135D"/>
    <w:rsid w:val="00C114BF"/>
    <w:rsid w:val="00C12A0E"/>
    <w:rsid w:val="00C21B66"/>
    <w:rsid w:val="00C26311"/>
    <w:rsid w:val="00C27678"/>
    <w:rsid w:val="00C31535"/>
    <w:rsid w:val="00C35C43"/>
    <w:rsid w:val="00C42687"/>
    <w:rsid w:val="00C447DF"/>
    <w:rsid w:val="00C50F55"/>
    <w:rsid w:val="00C5115D"/>
    <w:rsid w:val="00C60D39"/>
    <w:rsid w:val="00C611F8"/>
    <w:rsid w:val="00C67854"/>
    <w:rsid w:val="00C7161E"/>
    <w:rsid w:val="00C72A7E"/>
    <w:rsid w:val="00C73199"/>
    <w:rsid w:val="00C731B5"/>
    <w:rsid w:val="00C810C1"/>
    <w:rsid w:val="00C92111"/>
    <w:rsid w:val="00CA301C"/>
    <w:rsid w:val="00CA7982"/>
    <w:rsid w:val="00CB1401"/>
    <w:rsid w:val="00CC3B57"/>
    <w:rsid w:val="00CC6AC9"/>
    <w:rsid w:val="00CD01FA"/>
    <w:rsid w:val="00CD2FD9"/>
    <w:rsid w:val="00CE29D8"/>
    <w:rsid w:val="00CE539A"/>
    <w:rsid w:val="00CE7EB1"/>
    <w:rsid w:val="00CF0AB2"/>
    <w:rsid w:val="00CF30D7"/>
    <w:rsid w:val="00CF3832"/>
    <w:rsid w:val="00CF405C"/>
    <w:rsid w:val="00CF43A5"/>
    <w:rsid w:val="00D11C89"/>
    <w:rsid w:val="00D1234C"/>
    <w:rsid w:val="00D259CF"/>
    <w:rsid w:val="00D35E40"/>
    <w:rsid w:val="00D36F9E"/>
    <w:rsid w:val="00D37545"/>
    <w:rsid w:val="00D42B0B"/>
    <w:rsid w:val="00D53EC9"/>
    <w:rsid w:val="00D672BC"/>
    <w:rsid w:val="00D77FAA"/>
    <w:rsid w:val="00D82928"/>
    <w:rsid w:val="00D95694"/>
    <w:rsid w:val="00D97343"/>
    <w:rsid w:val="00DA0019"/>
    <w:rsid w:val="00DA1AA6"/>
    <w:rsid w:val="00DA47F4"/>
    <w:rsid w:val="00DB4C61"/>
    <w:rsid w:val="00DB4E19"/>
    <w:rsid w:val="00DB7F6B"/>
    <w:rsid w:val="00DD1B39"/>
    <w:rsid w:val="00DD3340"/>
    <w:rsid w:val="00DE095F"/>
    <w:rsid w:val="00DE2C85"/>
    <w:rsid w:val="00DF23A5"/>
    <w:rsid w:val="00DF52D3"/>
    <w:rsid w:val="00E03B3E"/>
    <w:rsid w:val="00E05601"/>
    <w:rsid w:val="00E077BD"/>
    <w:rsid w:val="00E11BCD"/>
    <w:rsid w:val="00E12BA1"/>
    <w:rsid w:val="00E158BE"/>
    <w:rsid w:val="00E214E4"/>
    <w:rsid w:val="00E2257B"/>
    <w:rsid w:val="00E254B3"/>
    <w:rsid w:val="00E37FA7"/>
    <w:rsid w:val="00E4109F"/>
    <w:rsid w:val="00E4166C"/>
    <w:rsid w:val="00E44F33"/>
    <w:rsid w:val="00E464C8"/>
    <w:rsid w:val="00E46B63"/>
    <w:rsid w:val="00E47646"/>
    <w:rsid w:val="00E50713"/>
    <w:rsid w:val="00E554C5"/>
    <w:rsid w:val="00E66209"/>
    <w:rsid w:val="00E66490"/>
    <w:rsid w:val="00E74935"/>
    <w:rsid w:val="00E81A50"/>
    <w:rsid w:val="00E8417B"/>
    <w:rsid w:val="00E852F9"/>
    <w:rsid w:val="00E87EE4"/>
    <w:rsid w:val="00E904D3"/>
    <w:rsid w:val="00E94F5F"/>
    <w:rsid w:val="00EA5498"/>
    <w:rsid w:val="00EB044B"/>
    <w:rsid w:val="00EB4E50"/>
    <w:rsid w:val="00EC25D6"/>
    <w:rsid w:val="00EC4746"/>
    <w:rsid w:val="00EC628A"/>
    <w:rsid w:val="00ED3A49"/>
    <w:rsid w:val="00ED4A1C"/>
    <w:rsid w:val="00ED59B0"/>
    <w:rsid w:val="00ED7FA6"/>
    <w:rsid w:val="00EE1070"/>
    <w:rsid w:val="00EE4D5A"/>
    <w:rsid w:val="00EF1180"/>
    <w:rsid w:val="00EF7D29"/>
    <w:rsid w:val="00F058DF"/>
    <w:rsid w:val="00F059CF"/>
    <w:rsid w:val="00F06831"/>
    <w:rsid w:val="00F162F3"/>
    <w:rsid w:val="00F17B69"/>
    <w:rsid w:val="00F22A9E"/>
    <w:rsid w:val="00F3149D"/>
    <w:rsid w:val="00F34D8A"/>
    <w:rsid w:val="00F4137B"/>
    <w:rsid w:val="00F52601"/>
    <w:rsid w:val="00F531D9"/>
    <w:rsid w:val="00F54395"/>
    <w:rsid w:val="00F65DD5"/>
    <w:rsid w:val="00F711A4"/>
    <w:rsid w:val="00F71924"/>
    <w:rsid w:val="00F8525B"/>
    <w:rsid w:val="00F9460E"/>
    <w:rsid w:val="00F94CC5"/>
    <w:rsid w:val="00F96932"/>
    <w:rsid w:val="00FA0D0E"/>
    <w:rsid w:val="00FA2DDD"/>
    <w:rsid w:val="00FA4438"/>
    <w:rsid w:val="00FA5F3A"/>
    <w:rsid w:val="00FA618B"/>
    <w:rsid w:val="00FC3859"/>
    <w:rsid w:val="00FC53F1"/>
    <w:rsid w:val="00FC639A"/>
    <w:rsid w:val="00FD6012"/>
    <w:rsid w:val="00FD6CCD"/>
    <w:rsid w:val="00FE1C4B"/>
    <w:rsid w:val="00FE2D3E"/>
    <w:rsid w:val="00FE37D5"/>
    <w:rsid w:val="00FE4E69"/>
    <w:rsid w:val="00FE5A82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6F"/>
    <w:pPr>
      <w:ind w:left="720"/>
      <w:contextualSpacing/>
    </w:pPr>
  </w:style>
  <w:style w:type="paragraph" w:customStyle="1" w:styleId="md-block-unstyled">
    <w:name w:val="md-block-unstyled"/>
    <w:basedOn w:val="Normal"/>
    <w:rsid w:val="0070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0F5"/>
    <w:rPr>
      <w:b/>
      <w:bCs/>
    </w:rPr>
  </w:style>
  <w:style w:type="character" w:customStyle="1" w:styleId="apple-converted-space">
    <w:name w:val="apple-converted-space"/>
    <w:basedOn w:val="DefaultParagraphFont"/>
    <w:rsid w:val="000A30B6"/>
  </w:style>
  <w:style w:type="character" w:styleId="Hyperlink">
    <w:name w:val="Hyperlink"/>
    <w:basedOn w:val="DefaultParagraphFont"/>
    <w:uiPriority w:val="99"/>
    <w:semiHidden/>
    <w:unhideWhenUsed/>
    <w:rsid w:val="00421F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F0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76F"/>
    <w:pPr>
      <w:ind w:left="720"/>
      <w:contextualSpacing/>
    </w:pPr>
  </w:style>
  <w:style w:type="paragraph" w:customStyle="1" w:styleId="md-block-unstyled">
    <w:name w:val="md-block-unstyled"/>
    <w:basedOn w:val="Normal"/>
    <w:rsid w:val="0070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0F5"/>
    <w:rPr>
      <w:b/>
      <w:bCs/>
    </w:rPr>
  </w:style>
  <w:style w:type="character" w:customStyle="1" w:styleId="apple-converted-space">
    <w:name w:val="apple-converted-space"/>
    <w:basedOn w:val="DefaultParagraphFont"/>
    <w:rsid w:val="000A30B6"/>
  </w:style>
  <w:style w:type="character" w:styleId="Hyperlink">
    <w:name w:val="Hyperlink"/>
    <w:basedOn w:val="DefaultParagraphFont"/>
    <w:uiPriority w:val="99"/>
    <w:semiHidden/>
    <w:unhideWhenUsed/>
    <w:rsid w:val="00421F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1F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2021-10-27T11:17:00Z</cp:lastPrinted>
  <dcterms:created xsi:type="dcterms:W3CDTF">2021-10-27T10:16:00Z</dcterms:created>
  <dcterms:modified xsi:type="dcterms:W3CDTF">2021-10-27T11:22:00Z</dcterms:modified>
</cp:coreProperties>
</file>