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BBD1" w14:textId="22D78A97" w:rsidR="00424FAD" w:rsidRPr="00406C01" w:rsidRDefault="00406C01" w:rsidP="00B11C93">
      <w:pPr>
        <w:jc w:val="center"/>
        <w:rPr>
          <w:sz w:val="34"/>
          <w:szCs w:val="34"/>
        </w:rPr>
      </w:pPr>
      <w:r>
        <w:rPr>
          <w:sz w:val="34"/>
          <w:szCs w:val="34"/>
        </w:rPr>
        <w:t>Vehicle to cloud (</w:t>
      </w:r>
      <w:r w:rsidR="00844D00" w:rsidRPr="00406C01">
        <w:rPr>
          <w:sz w:val="34"/>
          <w:szCs w:val="34"/>
        </w:rPr>
        <w:t>V2C</w:t>
      </w:r>
      <w:r>
        <w:rPr>
          <w:sz w:val="34"/>
          <w:szCs w:val="34"/>
        </w:rPr>
        <w:t>)</w:t>
      </w:r>
      <w:r w:rsidR="00844D00" w:rsidRPr="00406C01">
        <w:rPr>
          <w:sz w:val="34"/>
          <w:szCs w:val="34"/>
        </w:rPr>
        <w:t xml:space="preserve"> Project</w:t>
      </w:r>
    </w:p>
    <w:p w14:paraId="31F8F408" w14:textId="261A662D" w:rsidR="00B11C93" w:rsidRPr="00B11C93" w:rsidRDefault="00B11C93" w:rsidP="00B11C93">
      <w:pPr>
        <w:rPr>
          <w:b/>
          <w:bCs/>
          <w:sz w:val="36"/>
          <w:szCs w:val="36"/>
          <w:u w:val="single"/>
        </w:rPr>
      </w:pPr>
      <w:r w:rsidRPr="00B11C93">
        <w:rPr>
          <w:b/>
          <w:bCs/>
          <w:sz w:val="36"/>
          <w:szCs w:val="36"/>
          <w:u w:val="single"/>
        </w:rPr>
        <w:t>concept</w:t>
      </w:r>
    </w:p>
    <w:p w14:paraId="139F482C" w14:textId="117D79C6" w:rsidR="00B11C93" w:rsidRPr="00B11C93" w:rsidRDefault="00B11C93" w:rsidP="00406C01">
      <w:pPr>
        <w:rPr>
          <w:sz w:val="28"/>
          <w:szCs w:val="28"/>
        </w:rPr>
      </w:pPr>
      <w:r w:rsidRPr="00B11C93">
        <w:rPr>
          <w:sz w:val="28"/>
          <w:szCs w:val="28"/>
        </w:rPr>
        <w:t>The "vehicle-to-cloud", often referred to as V2C or V2X (Vehicle-to-Everything), is a critical component of modern connected and autonomous vehicle technology. It involves the exchange of data and information between vehicles and cloud-based systems or networks. This concept has gained significant attention and importance in recent years due to its potential to enhance vehicle safety, efficiency, and overall driving experience. Here are some key aspects of the vehicle-to-cloud concept:</w:t>
      </w:r>
    </w:p>
    <w:p w14:paraId="04FED89D" w14:textId="5968F96F" w:rsidR="00B11C93" w:rsidRPr="00406C01" w:rsidRDefault="00B11C93" w:rsidP="00406C01">
      <w:pPr>
        <w:pStyle w:val="ListParagraph"/>
        <w:numPr>
          <w:ilvl w:val="0"/>
          <w:numId w:val="1"/>
        </w:numPr>
        <w:rPr>
          <w:sz w:val="28"/>
          <w:szCs w:val="28"/>
        </w:rPr>
      </w:pPr>
      <w:r w:rsidRPr="00B11C93">
        <w:rPr>
          <w:sz w:val="28"/>
          <w:szCs w:val="28"/>
        </w:rPr>
        <w:t>Data Exchange: Vehicles equipped with sensors, cameras, and other advanced technologies collect a vast amount of data during their operation. This data can include information about the vehicle's surroundings (e.g., traffic conditions, road hazards), its own performance (e.g., speed, fuel efficiency), and even the behavior of the driver (e.g., braking patterns). This data is then transmitted to cloud-based servers for analysis and storage.</w:t>
      </w:r>
    </w:p>
    <w:p w14:paraId="126C5225" w14:textId="1BD32D5F" w:rsidR="00B11C93" w:rsidRPr="00406C01" w:rsidRDefault="00B11C93" w:rsidP="00406C01">
      <w:pPr>
        <w:pStyle w:val="ListParagraph"/>
        <w:numPr>
          <w:ilvl w:val="0"/>
          <w:numId w:val="1"/>
        </w:numPr>
        <w:rPr>
          <w:sz w:val="28"/>
          <w:szCs w:val="28"/>
        </w:rPr>
      </w:pPr>
      <w:r w:rsidRPr="00B11C93">
        <w:rPr>
          <w:sz w:val="28"/>
          <w:szCs w:val="28"/>
        </w:rPr>
        <w:t>Real-Time Updates: One of the primary benefits of V2C is the ability to provide real-time updates to vehicles. For example, cloud-based systems can send information about traffic congestion, accidents, weather conditions, and road closures directly to vehicles on the road. This helps drivers make informed decisions and avoid potential hazards.</w:t>
      </w:r>
    </w:p>
    <w:p w14:paraId="422B0199" w14:textId="3A5EBB65" w:rsidR="00B11C93" w:rsidRPr="00406C01" w:rsidRDefault="00B11C93" w:rsidP="00406C01">
      <w:pPr>
        <w:pStyle w:val="ListParagraph"/>
        <w:numPr>
          <w:ilvl w:val="0"/>
          <w:numId w:val="1"/>
        </w:numPr>
        <w:rPr>
          <w:sz w:val="28"/>
          <w:szCs w:val="28"/>
        </w:rPr>
      </w:pPr>
      <w:r w:rsidRPr="00B11C93">
        <w:rPr>
          <w:sz w:val="28"/>
          <w:szCs w:val="28"/>
        </w:rPr>
        <w:t>Remote Diagnostics: V2C enables remote diagnostics of vehicles, allowing automakers and service providers to monitor the health and performance of vehicles in real-time. This can help detect and address issues before they lead to breakdowns, reducing maintenance costs and improving safety.</w:t>
      </w:r>
    </w:p>
    <w:p w14:paraId="37A5E63D" w14:textId="3346AE2E" w:rsidR="00B11C93" w:rsidRPr="00406C01" w:rsidRDefault="00B11C93" w:rsidP="00406C01">
      <w:pPr>
        <w:pStyle w:val="ListParagraph"/>
        <w:numPr>
          <w:ilvl w:val="0"/>
          <w:numId w:val="1"/>
        </w:numPr>
        <w:rPr>
          <w:sz w:val="28"/>
          <w:szCs w:val="28"/>
        </w:rPr>
      </w:pPr>
      <w:r w:rsidRPr="00B11C93">
        <w:rPr>
          <w:sz w:val="28"/>
          <w:szCs w:val="28"/>
        </w:rPr>
        <w:t>Over-the-Air Updates: Manufacturers can use V2C to deliver software updates and patches to vehicles over the air (OTA). This eliminates the need for physical recalls or visits to the dealership, keeping vehicles up to date with the latest features and security enhancements.</w:t>
      </w:r>
    </w:p>
    <w:p w14:paraId="04B18331" w14:textId="10A78E4C" w:rsidR="00B11C93" w:rsidRPr="00406C01" w:rsidRDefault="00B11C93" w:rsidP="00406C01">
      <w:pPr>
        <w:pStyle w:val="ListParagraph"/>
        <w:numPr>
          <w:ilvl w:val="0"/>
          <w:numId w:val="1"/>
        </w:numPr>
        <w:rPr>
          <w:sz w:val="28"/>
          <w:szCs w:val="28"/>
        </w:rPr>
      </w:pPr>
      <w:r w:rsidRPr="00B11C93">
        <w:rPr>
          <w:sz w:val="28"/>
          <w:szCs w:val="28"/>
        </w:rPr>
        <w:t>Enhanced Navigation: Cloud-based navigation systems can provide more accurate and up-to-date maps and routing information. They can also take into account real-time traffic conditions and provide dynamic re-routing to help drivers reach their destinations faster.</w:t>
      </w:r>
    </w:p>
    <w:p w14:paraId="2C83A276" w14:textId="77777777" w:rsidR="00B11C93" w:rsidRPr="00B11C93" w:rsidRDefault="00B11C93" w:rsidP="00B11C93">
      <w:pPr>
        <w:pStyle w:val="ListParagraph"/>
        <w:numPr>
          <w:ilvl w:val="0"/>
          <w:numId w:val="1"/>
        </w:numPr>
        <w:rPr>
          <w:sz w:val="28"/>
          <w:szCs w:val="28"/>
        </w:rPr>
      </w:pPr>
      <w:r w:rsidRPr="00B11C93">
        <w:rPr>
          <w:sz w:val="28"/>
          <w:szCs w:val="28"/>
        </w:rPr>
        <w:t>Fleet Management: For businesses with vehicle fleets, V2C can be used for efficient fleet management. Cloud-based systems can track the location, performance, and fuel efficiency of each vehicle, helping companies optimize routes and reduce operational costs.</w:t>
      </w:r>
    </w:p>
    <w:p w14:paraId="50FC531F" w14:textId="77777777" w:rsidR="00B11C93" w:rsidRPr="00B11C93" w:rsidRDefault="00B11C93" w:rsidP="00B11C93">
      <w:pPr>
        <w:pStyle w:val="ListParagraph"/>
        <w:numPr>
          <w:ilvl w:val="0"/>
          <w:numId w:val="1"/>
        </w:numPr>
        <w:rPr>
          <w:sz w:val="28"/>
          <w:szCs w:val="28"/>
        </w:rPr>
      </w:pPr>
      <w:r w:rsidRPr="00B11C93">
        <w:rPr>
          <w:sz w:val="28"/>
          <w:szCs w:val="28"/>
        </w:rPr>
        <w:t>Data Analytics: The data collected from vehicles can be analyzed to gain insights into driver behavior, traffic patterns, and road conditions. This data can be valuable for urban planning, traffic management, and developing new transportation solutions.</w:t>
      </w:r>
    </w:p>
    <w:p w14:paraId="7B0DA652" w14:textId="77777777" w:rsidR="00B11C93" w:rsidRPr="00B11C93" w:rsidRDefault="00B11C93" w:rsidP="00B11C93">
      <w:pPr>
        <w:pStyle w:val="ListParagraph"/>
        <w:numPr>
          <w:ilvl w:val="0"/>
          <w:numId w:val="1"/>
        </w:numPr>
        <w:rPr>
          <w:sz w:val="28"/>
          <w:szCs w:val="28"/>
        </w:rPr>
      </w:pPr>
      <w:r w:rsidRPr="00B11C93">
        <w:rPr>
          <w:sz w:val="28"/>
          <w:szCs w:val="28"/>
        </w:rPr>
        <w:lastRenderedPageBreak/>
        <w:t>Safety: V2C can play a crucial role in enhancing vehicle safety. Cloud-based systems can provide warnings to drivers about potential collisions, lane departures, and other safety hazards. Moreover, they can facilitate communication between vehicles to prevent accidents.</w:t>
      </w:r>
    </w:p>
    <w:p w14:paraId="55B2A4BA" w14:textId="77777777" w:rsidR="00B11C93" w:rsidRPr="00B11C93" w:rsidRDefault="00B11C93" w:rsidP="00B11C93">
      <w:pPr>
        <w:pStyle w:val="ListParagraph"/>
        <w:numPr>
          <w:ilvl w:val="0"/>
          <w:numId w:val="1"/>
        </w:numPr>
        <w:rPr>
          <w:sz w:val="28"/>
          <w:szCs w:val="28"/>
        </w:rPr>
      </w:pPr>
      <w:r w:rsidRPr="00B11C93">
        <w:rPr>
          <w:sz w:val="28"/>
          <w:szCs w:val="28"/>
        </w:rPr>
        <w:t>Autonomous Vehicles: V2C is an essential component of autonomous driving systems. Self-driving cars rely on real-time data from cloud-based systems to navigate safely and efficiently. They can also communicate with other vehicles and infrastructure elements, such as traffic lights, to coordinate movements.</w:t>
      </w:r>
    </w:p>
    <w:p w14:paraId="49D6A086" w14:textId="02270B9E" w:rsidR="004C7059" w:rsidRPr="004C7059" w:rsidRDefault="00B11C93" w:rsidP="004C7059">
      <w:pPr>
        <w:pStyle w:val="ListParagraph"/>
        <w:numPr>
          <w:ilvl w:val="0"/>
          <w:numId w:val="1"/>
        </w:numPr>
        <w:rPr>
          <w:sz w:val="28"/>
          <w:szCs w:val="28"/>
        </w:rPr>
      </w:pPr>
      <w:r w:rsidRPr="00B11C93">
        <w:rPr>
          <w:sz w:val="28"/>
          <w:szCs w:val="28"/>
        </w:rPr>
        <w:t>Privacy and Security: As with any technology that involves data exchange, V2C raises concerns about privacy and security. Protecting the data transmitted between vehicles and the cloud is critical to prevent unauthorized access and misuse.</w:t>
      </w:r>
    </w:p>
    <w:p w14:paraId="13DD9AC7" w14:textId="77777777" w:rsidR="00B11C93" w:rsidRDefault="00B11C93" w:rsidP="00B11C93">
      <w:pPr>
        <w:pStyle w:val="ListParagraph"/>
        <w:rPr>
          <w:sz w:val="28"/>
          <w:szCs w:val="28"/>
        </w:rPr>
      </w:pPr>
    </w:p>
    <w:p w14:paraId="5639791B" w14:textId="77777777" w:rsidR="00AF05DA" w:rsidRDefault="00AF05DA" w:rsidP="00AF05DA">
      <w:pPr>
        <w:rPr>
          <w:b/>
          <w:bCs/>
          <w:sz w:val="36"/>
          <w:szCs w:val="36"/>
          <w:u w:val="single"/>
        </w:rPr>
      </w:pPr>
      <w:r w:rsidRPr="5F6E6213">
        <w:rPr>
          <w:b/>
          <w:bCs/>
          <w:sz w:val="36"/>
          <w:szCs w:val="36"/>
          <w:u w:val="single"/>
        </w:rPr>
        <w:t>Challenges:</w:t>
      </w:r>
    </w:p>
    <w:p w14:paraId="75E7DE3E" w14:textId="5B420634" w:rsidR="00AF05DA" w:rsidRDefault="00AF05DA" w:rsidP="00AF05DA">
      <w:pPr>
        <w:pStyle w:val="ListParagraph"/>
        <w:numPr>
          <w:ilvl w:val="0"/>
          <w:numId w:val="3"/>
        </w:numPr>
        <w:spacing w:after="0"/>
        <w:rPr>
          <w:sz w:val="28"/>
          <w:szCs w:val="28"/>
        </w:rPr>
      </w:pPr>
      <w:r>
        <w:rPr>
          <w:sz w:val="28"/>
          <w:szCs w:val="28"/>
        </w:rPr>
        <w:t>C</w:t>
      </w:r>
      <w:r w:rsidRPr="5F6E6213">
        <w:rPr>
          <w:sz w:val="28"/>
          <w:szCs w:val="28"/>
        </w:rPr>
        <w:t>loud</w:t>
      </w:r>
    </w:p>
    <w:p w14:paraId="5B45DDC4" w14:textId="356E3097" w:rsidR="00AF05DA" w:rsidRDefault="00AF05DA" w:rsidP="00AF05DA">
      <w:pPr>
        <w:pStyle w:val="ListParagraph"/>
        <w:numPr>
          <w:ilvl w:val="0"/>
          <w:numId w:val="3"/>
        </w:numPr>
        <w:spacing w:after="0"/>
        <w:rPr>
          <w:sz w:val="28"/>
          <w:szCs w:val="28"/>
        </w:rPr>
      </w:pPr>
      <w:r w:rsidRPr="5F6E6213">
        <w:rPr>
          <w:sz w:val="28"/>
          <w:szCs w:val="28"/>
        </w:rPr>
        <w:t xml:space="preserve">Raspberry Pi </w:t>
      </w:r>
      <w:r>
        <w:rPr>
          <w:sz w:val="28"/>
          <w:szCs w:val="28"/>
        </w:rPr>
        <w:t>&amp;</w:t>
      </w:r>
      <w:r w:rsidRPr="5F6E6213">
        <w:rPr>
          <w:sz w:val="28"/>
          <w:szCs w:val="28"/>
        </w:rPr>
        <w:t xml:space="preserve"> GUI.</w:t>
      </w:r>
    </w:p>
    <w:p w14:paraId="244FE246" w14:textId="72696136" w:rsidR="00B11C93" w:rsidRDefault="00AF05DA" w:rsidP="00AF05DA">
      <w:pPr>
        <w:pStyle w:val="ListParagraph"/>
        <w:numPr>
          <w:ilvl w:val="0"/>
          <w:numId w:val="3"/>
        </w:numPr>
        <w:spacing w:after="0"/>
        <w:rPr>
          <w:sz w:val="28"/>
          <w:szCs w:val="28"/>
        </w:rPr>
      </w:pPr>
      <w:r w:rsidRPr="5F6E6213">
        <w:rPr>
          <w:sz w:val="28"/>
          <w:szCs w:val="28"/>
        </w:rPr>
        <w:t>Use an STM32 microcontroller</w:t>
      </w:r>
    </w:p>
    <w:p w14:paraId="4C431AAF" w14:textId="0510B108" w:rsidR="001C3941" w:rsidRDefault="00AF05DA" w:rsidP="00AF05DA">
      <w:pPr>
        <w:pStyle w:val="ListParagraph"/>
        <w:numPr>
          <w:ilvl w:val="0"/>
          <w:numId w:val="3"/>
        </w:numPr>
        <w:spacing w:after="0"/>
        <w:rPr>
          <w:sz w:val="28"/>
          <w:szCs w:val="28"/>
        </w:rPr>
      </w:pPr>
      <w:r>
        <w:rPr>
          <w:sz w:val="28"/>
          <w:szCs w:val="28"/>
        </w:rPr>
        <w:t xml:space="preserve">Try to use ATmega32 </w:t>
      </w:r>
    </w:p>
    <w:p w14:paraId="0482A694" w14:textId="77777777" w:rsidR="00E63BC4" w:rsidRDefault="00E63BC4" w:rsidP="00406C01">
      <w:pPr>
        <w:pStyle w:val="ListParagraph"/>
        <w:spacing w:after="0"/>
        <w:rPr>
          <w:sz w:val="28"/>
          <w:szCs w:val="28"/>
        </w:rPr>
      </w:pPr>
    </w:p>
    <w:p w14:paraId="5DE29E39" w14:textId="0AEDB561" w:rsidR="00E63BC4" w:rsidRPr="00E63BC4" w:rsidRDefault="00E63BC4" w:rsidP="00E63BC4">
      <w:pPr>
        <w:rPr>
          <w:b/>
          <w:bCs/>
          <w:sz w:val="36"/>
          <w:szCs w:val="36"/>
          <w:u w:val="single"/>
        </w:rPr>
      </w:pPr>
      <w:r>
        <w:rPr>
          <w:b/>
          <w:bCs/>
          <w:sz w:val="36"/>
          <w:szCs w:val="36"/>
          <w:u w:val="single"/>
        </w:rPr>
        <w:t>Conclusion</w:t>
      </w:r>
      <w:r w:rsidRPr="5F6E6213">
        <w:rPr>
          <w:b/>
          <w:bCs/>
          <w:sz w:val="36"/>
          <w:szCs w:val="36"/>
          <w:u w:val="single"/>
        </w:rPr>
        <w:t>:</w:t>
      </w:r>
    </w:p>
    <w:p w14:paraId="7FCE1239" w14:textId="0854E8BC" w:rsidR="00E63BC4" w:rsidRDefault="00E63BC4" w:rsidP="00E63BC4">
      <w:pPr>
        <w:pStyle w:val="ListParagraph"/>
        <w:spacing w:after="0"/>
        <w:ind w:left="0"/>
        <w:rPr>
          <w:sz w:val="28"/>
          <w:szCs w:val="28"/>
        </w:rPr>
      </w:pPr>
      <w:r w:rsidRPr="00E63BC4">
        <w:rPr>
          <w:sz w:val="28"/>
          <w:szCs w:val="28"/>
        </w:rPr>
        <w:t>Vehicle-to-Cloud (V2C) refers to the technology that allows vehicles to connect to remote cloud-based servers or platforms. This connectivity enables the transmission of data between vehicles and the cloud, facilitating various applications such as remote monitoring, data analysis, software updates, and improved safety and efficiency in transportation. V2C has the potential to revolutionize the automotive industry, but it also comes with challenges related to data security, privacy, and infrastructure development that need to be carefully addressed for its widespread adoption and success.</w:t>
      </w:r>
      <w:r w:rsidR="004C7059">
        <w:rPr>
          <w:sz w:val="28"/>
          <w:szCs w:val="28"/>
        </w:rPr>
        <w:t xml:space="preserve"> Our project will contain 3 vehicles each one has own </w:t>
      </w:r>
    </w:p>
    <w:p w14:paraId="5A97198B" w14:textId="3C0BFD6C" w:rsidR="004C7059" w:rsidRPr="00AF05DA" w:rsidRDefault="004C7059" w:rsidP="00E63BC4">
      <w:pPr>
        <w:pStyle w:val="ListParagraph"/>
        <w:spacing w:after="0"/>
        <w:ind w:left="0"/>
        <w:rPr>
          <w:rFonts w:hint="cs"/>
          <w:sz w:val="28"/>
          <w:szCs w:val="28"/>
          <w:rtl/>
          <w:lang w:bidi="ar-EG"/>
        </w:rPr>
      </w:pPr>
      <w:r>
        <w:rPr>
          <w:sz w:val="28"/>
          <w:szCs w:val="28"/>
        </w:rPr>
        <w:t xml:space="preserve">MCU, </w:t>
      </w:r>
      <w:proofErr w:type="gramStart"/>
      <w:r>
        <w:rPr>
          <w:sz w:val="28"/>
          <w:szCs w:val="28"/>
        </w:rPr>
        <w:t>sensors(</w:t>
      </w:r>
      <w:proofErr w:type="gramEnd"/>
      <w:r>
        <w:rPr>
          <w:sz w:val="28"/>
          <w:szCs w:val="28"/>
        </w:rPr>
        <w:t>Camera, GPS and  traffic light) and connected to the cloud sending data and any car can have this data on the road to re</w:t>
      </w:r>
      <w:r w:rsidRPr="004C7059">
        <w:rPr>
          <w:sz w:val="28"/>
          <w:szCs w:val="28"/>
        </w:rPr>
        <w:t>duce</w:t>
      </w:r>
      <w:r>
        <w:rPr>
          <w:sz w:val="28"/>
          <w:szCs w:val="28"/>
        </w:rPr>
        <w:t xml:space="preserve"> accidents.</w:t>
      </w:r>
    </w:p>
    <w:sectPr w:rsidR="004C7059" w:rsidRPr="00AF05DA" w:rsidSect="00B11C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5C59"/>
    <w:multiLevelType w:val="hybridMultilevel"/>
    <w:tmpl w:val="FF841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51445"/>
    <w:multiLevelType w:val="hybridMultilevel"/>
    <w:tmpl w:val="A6A44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E531C"/>
    <w:multiLevelType w:val="hybridMultilevel"/>
    <w:tmpl w:val="DCA2C12E"/>
    <w:lvl w:ilvl="0" w:tplc="7AC65F86">
      <w:start w:val="1"/>
      <w:numFmt w:val="decimal"/>
      <w:lvlText w:val="%1."/>
      <w:lvlJc w:val="left"/>
      <w:pPr>
        <w:ind w:left="720" w:hanging="360"/>
      </w:pPr>
    </w:lvl>
    <w:lvl w:ilvl="1" w:tplc="245C4740">
      <w:start w:val="1"/>
      <w:numFmt w:val="lowerLetter"/>
      <w:lvlText w:val="%2."/>
      <w:lvlJc w:val="left"/>
      <w:pPr>
        <w:ind w:left="1440" w:hanging="360"/>
      </w:pPr>
    </w:lvl>
    <w:lvl w:ilvl="2" w:tplc="CF84788A">
      <w:start w:val="1"/>
      <w:numFmt w:val="lowerRoman"/>
      <w:lvlText w:val="%3."/>
      <w:lvlJc w:val="right"/>
      <w:pPr>
        <w:ind w:left="2160" w:hanging="180"/>
      </w:pPr>
    </w:lvl>
    <w:lvl w:ilvl="3" w:tplc="DC428A12">
      <w:start w:val="1"/>
      <w:numFmt w:val="decimal"/>
      <w:lvlText w:val="%4."/>
      <w:lvlJc w:val="left"/>
      <w:pPr>
        <w:ind w:left="2880" w:hanging="360"/>
      </w:pPr>
    </w:lvl>
    <w:lvl w:ilvl="4" w:tplc="3F341322">
      <w:start w:val="1"/>
      <w:numFmt w:val="lowerLetter"/>
      <w:lvlText w:val="%5."/>
      <w:lvlJc w:val="left"/>
      <w:pPr>
        <w:ind w:left="3600" w:hanging="360"/>
      </w:pPr>
    </w:lvl>
    <w:lvl w:ilvl="5" w:tplc="8674808A">
      <w:start w:val="1"/>
      <w:numFmt w:val="lowerRoman"/>
      <w:lvlText w:val="%6."/>
      <w:lvlJc w:val="right"/>
      <w:pPr>
        <w:ind w:left="4320" w:hanging="180"/>
      </w:pPr>
    </w:lvl>
    <w:lvl w:ilvl="6" w:tplc="ABBA8194">
      <w:start w:val="1"/>
      <w:numFmt w:val="decimal"/>
      <w:lvlText w:val="%7."/>
      <w:lvlJc w:val="left"/>
      <w:pPr>
        <w:ind w:left="5040" w:hanging="360"/>
      </w:pPr>
    </w:lvl>
    <w:lvl w:ilvl="7" w:tplc="7E364658">
      <w:start w:val="1"/>
      <w:numFmt w:val="lowerLetter"/>
      <w:lvlText w:val="%8."/>
      <w:lvlJc w:val="left"/>
      <w:pPr>
        <w:ind w:left="5760" w:hanging="360"/>
      </w:pPr>
    </w:lvl>
    <w:lvl w:ilvl="8" w:tplc="30CC8142">
      <w:start w:val="1"/>
      <w:numFmt w:val="lowerRoman"/>
      <w:lvlText w:val="%9."/>
      <w:lvlJc w:val="right"/>
      <w:pPr>
        <w:ind w:left="6480" w:hanging="180"/>
      </w:pPr>
    </w:lvl>
  </w:abstractNum>
  <w:num w:numId="1" w16cid:durableId="167409956">
    <w:abstractNumId w:val="1"/>
  </w:num>
  <w:num w:numId="2" w16cid:durableId="2144343388">
    <w:abstractNumId w:val="0"/>
  </w:num>
  <w:num w:numId="3" w16cid:durableId="205195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6A"/>
    <w:rsid w:val="001C3941"/>
    <w:rsid w:val="00406C01"/>
    <w:rsid w:val="00424FAD"/>
    <w:rsid w:val="004C7059"/>
    <w:rsid w:val="00844D00"/>
    <w:rsid w:val="008A4B8E"/>
    <w:rsid w:val="00A72481"/>
    <w:rsid w:val="00AC7C05"/>
    <w:rsid w:val="00AE686A"/>
    <w:rsid w:val="00AF05DA"/>
    <w:rsid w:val="00B11C93"/>
    <w:rsid w:val="00E63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1439"/>
  <w15:chartTrackingRefBased/>
  <w15:docId w15:val="{92C80935-5653-4A2E-9AB1-99D12ABB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F05DA"/>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C93"/>
    <w:pPr>
      <w:ind w:left="720"/>
      <w:contextualSpacing/>
    </w:pPr>
  </w:style>
  <w:style w:type="character" w:customStyle="1" w:styleId="Heading3Char">
    <w:name w:val="Heading 3 Char"/>
    <w:basedOn w:val="DefaultParagraphFont"/>
    <w:link w:val="Heading3"/>
    <w:uiPriority w:val="9"/>
    <w:rsid w:val="00AF05DA"/>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139">
      <w:bodyDiv w:val="1"/>
      <w:marLeft w:val="0"/>
      <w:marRight w:val="0"/>
      <w:marTop w:val="0"/>
      <w:marBottom w:val="0"/>
      <w:divBdr>
        <w:top w:val="none" w:sz="0" w:space="0" w:color="auto"/>
        <w:left w:val="none" w:sz="0" w:space="0" w:color="auto"/>
        <w:bottom w:val="none" w:sz="0" w:space="0" w:color="auto"/>
        <w:right w:val="none" w:sz="0" w:space="0" w:color="auto"/>
      </w:divBdr>
    </w:div>
    <w:div w:id="227880797">
      <w:bodyDiv w:val="1"/>
      <w:marLeft w:val="0"/>
      <w:marRight w:val="0"/>
      <w:marTop w:val="0"/>
      <w:marBottom w:val="0"/>
      <w:divBdr>
        <w:top w:val="none" w:sz="0" w:space="0" w:color="auto"/>
        <w:left w:val="none" w:sz="0" w:space="0" w:color="auto"/>
        <w:bottom w:val="none" w:sz="0" w:space="0" w:color="auto"/>
        <w:right w:val="none" w:sz="0" w:space="0" w:color="auto"/>
      </w:divBdr>
    </w:div>
    <w:div w:id="929045039">
      <w:bodyDiv w:val="1"/>
      <w:marLeft w:val="0"/>
      <w:marRight w:val="0"/>
      <w:marTop w:val="0"/>
      <w:marBottom w:val="0"/>
      <w:divBdr>
        <w:top w:val="none" w:sz="0" w:space="0" w:color="auto"/>
        <w:left w:val="none" w:sz="0" w:space="0" w:color="auto"/>
        <w:bottom w:val="none" w:sz="0" w:space="0" w:color="auto"/>
        <w:right w:val="none" w:sz="0" w:space="0" w:color="auto"/>
      </w:divBdr>
    </w:div>
    <w:div w:id="140714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victor</dc:creator>
  <cp:keywords/>
  <dc:description/>
  <cp:lastModifiedBy>mario victor</cp:lastModifiedBy>
  <cp:revision>9</cp:revision>
  <dcterms:created xsi:type="dcterms:W3CDTF">2023-09-26T13:29:00Z</dcterms:created>
  <dcterms:modified xsi:type="dcterms:W3CDTF">2023-09-26T19:52:00Z</dcterms:modified>
</cp:coreProperties>
</file>