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800"/>
        <w:jc w:val="center"/>
      </w:pPr>
      <w:r>
        <w:rPr>
          <w:rFonts w:ascii="Arial" w:cs="Arial" w:eastAsia="Arial" w:hAnsi="Arial"/>
          <w:b/>
          <w:bCs/>
          <w:color w:val="A87F2E"/>
          <w:sz w:val="46"/>
          <w:szCs w:val="46"/>
          <w:rtl/>
        </w:rPr>
        <w:t xml:space="preserve">متابعة المشروع ١٤٤٨هـ</w:t>
      </w:r>
    </w:p>
    <w:p>
      <w:pPr>
        <w:spacing w:after="60" w:before="140"/>
        <w:jc w:val="center"/>
      </w:pPr>
      <w:r>
        <w:rPr>
          <w:rFonts w:ascii="Arial" w:cs="Arial" w:eastAsia="Arial" w:hAnsi="Arial"/>
          <w:b/>
          <w:bCs/>
          <w:color w:val="1A1A1A"/>
          <w:sz w:val="32"/>
          <w:szCs w:val="32"/>
          <w:rtl/>
        </w:rPr>
        <w:t xml:space="preserve">دليل الاستخدام</w:t>
      </w:r>
    </w:p>
    <w:p>
      <w:pPr>
        <w:spacing w:after="1000"/>
        <w:jc w:val="center"/>
      </w:pPr>
      <w:r>
        <w:rPr>
          <w:rFonts w:ascii="Arial" w:cs="Arial" w:eastAsia="Arial" w:hAnsi="Arial"/>
          <w:color w:val="5A5A5A"/>
          <w:sz w:val="22"/>
          <w:szCs w:val="22"/>
          <w:rtl/>
        </w:rPr>
        <w:t xml:space="preserve">كل دور يقرأ الفصل الخاص به</w:t>
      </w:r>
    </w:p>
    <w:p>
      <w:pPr>
        <w:spacing w:after="50"/>
        <w:jc w:val="center"/>
      </w:pPr>
      <w:r>
        <w:rPr>
          <w:rFonts w:ascii="Arial" w:cs="Arial" w:eastAsia="Arial" w:hAnsi="Arial"/>
          <w:color w:val="1A1A1A"/>
          <w:sz w:val="22"/>
          <w:szCs w:val="22"/>
          <w:rtl/>
        </w:rPr>
        <w:t xml:space="preserve">أفاقي — إدارة المشروع</w:t>
      </w:r>
    </w:p>
    <w:p>
      <w:pPr>
        <w:spacing w:after="50"/>
        <w:jc w:val="center"/>
      </w:pPr>
      <w:r>
        <w:rPr>
          <w:rFonts w:ascii="Arial" w:cs="Arial" w:eastAsia="Arial" w:hAnsi="Arial"/>
          <w:color w:val="5A5A5A"/>
          <w:sz w:val="22"/>
          <w:szCs w:val="22"/>
          <w:rtl/>
        </w:rPr>
        <w:t xml:space="preserve">النسخة V9.3</w:t>
      </w:r>
    </w:p>
    <w:p>
      <w:pPr>
        <w:spacing w:after="50"/>
        <w:jc w:val="center"/>
      </w:pPr>
      <w:r>
        <w:rPr>
          <w:rFonts w:ascii="Arial" w:cs="Arial" w:eastAsia="Arial" w:hAnsi="Arial"/>
          <w:color w:val="5A5A5A"/>
          <w:sz w:val="22"/>
          <w:szCs w:val="22"/>
          <w:rtl/>
        </w:rPr>
        <w:t xml:space="preserve">أغسطس ٢٠٢٦</w:t>
      </w:r>
    </w:p>
    <w:p>
      <w:r>
        <w:br w:type="page"/>
      </w:r>
    </w:p>
    <w:p>
      <w:pPr>
        <w:pStyle w:val="Heading1"/>
        <w:bidi/>
        <w:spacing w:after="150" w:before="340"/>
        <w:jc w:val="right"/>
      </w:pPr>
      <w:r>
        <w:rPr>
          <w:rFonts w:ascii="Arial" w:cs="Arial" w:eastAsia="Arial" w:hAnsi="Arial"/>
          <w:b/>
          <w:bCs/>
          <w:color w:val="A87F2E"/>
          <w:sz w:val="30"/>
          <w:szCs w:val="30"/>
          <w:rtl/>
        </w:rPr>
        <w:t xml:space="preserve">المحتويات</w:t>
      </w:r>
    </w:p>
    <w:sdt>
      <w:sdtPr>
        <w:alias w:val="المحتويات"/>
      </w:sdtPr>
      <w:sdtContent>
        <w:p>
          <w:r>
            <w:fldChar w:fldCharType="begin" w:dirty="true"/>
            <w:instrText xml:space="preserve">TOC \h \o "1-2"</w:instrText>
            <w:fldChar w:fldCharType="separate"/>
          </w:r>
        </w:p>
        <w:p>
          <w:r>
            <w:fldChar w:fldCharType="end"/>
          </w:r>
        </w:p>
      </w:sdtContent>
    </w:sdt>
    <w:p>
      <w:pPr>
        <w:bidi/>
        <w:spacing w:after="110" w:before="120" w:line="330"/>
        <w:jc w:val="right"/>
      </w:pPr>
      <w:r>
        <w:rPr>
          <w:rFonts w:ascii="Arial" w:cs="Arial" w:eastAsia="Arial" w:hAnsi="Arial"/>
          <w:b w:val="false"/>
          <w:bCs w:val="false"/>
          <w:i/>
          <w:iCs/>
          <w:color w:val="5A5A5A"/>
          <w:sz w:val="19"/>
          <w:szCs w:val="19"/>
          <w:rtl/>
        </w:rPr>
        <w:t xml:space="preserve">لتحديث أرقام الصفحات في Word: اضغط داخل الفهرس ثم F9.</w:t>
      </w:r>
    </w:p>
    <w:p>
      <w:r>
        <w:br w:type="page"/>
      </w:r>
    </w:p>
    <w:p>
      <w:pPr>
        <w:pStyle w:val="Heading1"/>
        <w:bidi/>
        <w:spacing w:after="150" w:before="340"/>
        <w:jc w:val="right"/>
      </w:pPr>
      <w:r>
        <w:rPr>
          <w:rFonts w:ascii="Arial" w:cs="Arial" w:eastAsia="Arial" w:hAnsi="Arial"/>
          <w:b/>
          <w:bCs/>
          <w:color w:val="A87F2E"/>
          <w:sz w:val="30"/>
          <w:szCs w:val="30"/>
          <w:rtl/>
        </w:rPr>
        <w:t xml:space="preserve">١ · قبل أن تبدأ</w:t>
      </w:r>
    </w:p>
    <w:p>
      <w:pPr>
        <w:pStyle w:val="Heading2"/>
        <w:bidi/>
        <w:spacing w:after="110" w:before="250"/>
        <w:jc w:val="right"/>
      </w:pPr>
      <w:r>
        <w:rPr>
          <w:rFonts w:ascii="Arial" w:cs="Arial" w:eastAsia="Arial" w:hAnsi="Arial"/>
          <w:b/>
          <w:bCs/>
          <w:color w:val="1A1A1A"/>
          <w:sz w:val="25"/>
          <w:szCs w:val="25"/>
          <w:rtl/>
        </w:rPr>
        <w:t xml:space="preserve">ما هو هذا النظام</w:t>
      </w:r>
    </w:p>
    <w:p>
      <w:pPr>
        <w:bidi/>
        <w:spacing w:after="110" w:before="0" w:line="33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يغطي ١٧٨٧ نقطة: ١٣٩٢ مخيمًا و٣٩٥ ممرًا ومحطة وكاميرا وبوابة، في منى وعرفات ومزدلفة والجمرات وقطار المشاعر ومسجد نمرة.</w:t>
      </w:r>
    </w:p>
    <w:p>
      <w:pPr>
        <w:pStyle w:val="Heading2"/>
        <w:bidi/>
        <w:spacing w:after="110" w:before="250"/>
        <w:jc w:val="right"/>
      </w:pPr>
      <w:r>
        <w:rPr>
          <w:rFonts w:ascii="Arial" w:cs="Arial" w:eastAsia="Arial" w:hAnsi="Arial"/>
          <w:b/>
          <w:bCs/>
          <w:color w:val="1A1A1A"/>
          <w:sz w:val="25"/>
          <w:szCs w:val="25"/>
          <w:rtl/>
        </w:rPr>
        <w:t xml:space="preserve">كيف تفتحه وتثبّته</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الرابط في متصفح الجهاز.</w:t>
      </w:r>
    </w:p>
    <w:p>
      <w:pPr>
        <w:pStyle w:val="ListParagraph"/>
        <w:numPr>
          <w:ilvl w:val="0"/>
          <w:numId w:val="2"/>
        </w:numPr>
        <w:bidi/>
        <w:spacing w:after="80" w:line="330"/>
        <w:jc w:val="right"/>
      </w:pPr>
      <w:r>
        <w:rPr>
          <w:rFonts w:ascii="Arial" w:cs="Arial" w:eastAsia="Arial" w:hAnsi="Arial"/>
          <w:color w:val="1A1A1A"/>
          <w:sz w:val="22"/>
          <w:szCs w:val="22"/>
          <w:rtl/>
        </w:rPr>
        <w:t xml:space="preserve">أندرويد: افتح قائمة المتصفح واضغط «تثبيت التطبيق».</w:t>
      </w:r>
    </w:p>
    <w:p>
      <w:pPr>
        <w:pStyle w:val="ListParagraph"/>
        <w:numPr>
          <w:ilvl w:val="0"/>
          <w:numId w:val="2"/>
        </w:numPr>
        <w:bidi/>
        <w:spacing w:after="80" w:line="330"/>
        <w:jc w:val="right"/>
      </w:pPr>
      <w:r>
        <w:rPr>
          <w:rFonts w:ascii="Arial" w:cs="Arial" w:eastAsia="Arial" w:hAnsi="Arial"/>
          <w:color w:val="1A1A1A"/>
          <w:sz w:val="22"/>
          <w:szCs w:val="22"/>
          <w:rtl/>
        </w:rPr>
        <w:t xml:space="preserve">آيفون: اضغط زر المشاركة ثم «إضافة إلى الشاشة الرئيسية».</w:t>
      </w:r>
    </w:p>
    <w:p>
      <w:pPr>
        <w:pStyle w:val="ListParagraph"/>
        <w:numPr>
          <w:ilvl w:val="0"/>
          <w:numId w:val="2"/>
        </w:numPr>
        <w:bidi/>
        <w:spacing w:after="80" w:line="330"/>
        <w:jc w:val="right"/>
      </w:pPr>
      <w:r>
        <w:rPr>
          <w:rFonts w:ascii="Arial" w:cs="Arial" w:eastAsia="Arial" w:hAnsi="Arial"/>
          <w:color w:val="1A1A1A"/>
          <w:sz w:val="22"/>
          <w:szCs w:val="22"/>
          <w:rtl/>
        </w:rPr>
        <w:t xml:space="preserve">ادخل ببريدك وكلمة المرور التي زوّدك بها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التثبيت ضرورة لا رفاهية: بعده يعمل التطبيق بلا إنترنت، ويفتح أسرع، ويبقى عملك محفوظًا على الجهاز.</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أدلة النظام بتنزل PDF للكل — تضغط الزر تفتح نافذة الطباعة وتختار «حفظ كـ PDF». نسخة Word للتحرير متاحة للإدارة بس.</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لو اسم الأيقونة على جهازك لسه الاسم القديم: ده طبيعي — الاسم بيتثبّت مع الأيقونة أول مرة. احذف الأيقونة وضيفها من جديد من المتصفح. شغلك محفوظ وليست هيضيع.</w:t>
      </w:r>
    </w:p>
    <w:p>
      <w:pPr>
        <w:pStyle w:val="Heading2"/>
        <w:bidi/>
        <w:spacing w:after="110" w:before="250"/>
        <w:jc w:val="right"/>
      </w:pPr>
      <w:r>
        <w:rPr>
          <w:rFonts w:ascii="Arial" w:cs="Arial" w:eastAsia="Arial" w:hAnsi="Arial"/>
          <w:b/>
          <w:bCs/>
          <w:color w:val="1A1A1A"/>
          <w:sz w:val="25"/>
          <w:szCs w:val="25"/>
          <w:rtl/>
        </w:rPr>
        <w:t xml:space="preserve">من يرى ماذا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يستطيع فعله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 / فني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ويركّب ويقترح مواقع ويبلّغ — ويرى عمله هو وجدوله فقط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والإسناد والاعتماد والتدقيق والأهداف والعُهدة وإشعار الشركات</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(وزارة)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والمشاعر والشركات والوتيرة</w:t>
            </w:r>
          </w:p>
        </w:tc>
      </w:tr>
    </w:tbl>
    <w:p>
      <w:r>
        <w:br w:type="page"/>
      </w:r>
    </w:p>
    <w:p>
      <w:pPr>
        <w:pStyle w:val="Heading1"/>
        <w:bidi/>
        <w:spacing w:after="150" w:before="340"/>
        <w:jc w:val="right"/>
      </w:pPr>
      <w:r>
        <w:rPr>
          <w:rFonts w:ascii="Arial" w:cs="Arial" w:eastAsia="Arial" w:hAnsi="Arial"/>
          <w:b/>
          <w:bCs/>
          <w:color w:val="A87F2E"/>
          <w:sz w:val="30"/>
          <w:szCs w:val="30"/>
          <w:rtl/>
        </w:rPr>
        <w:t xml:space="preserve">٢ · فصل الفني والمشرف — العمل الميداني</w:t>
      </w:r>
    </w:p>
    <w:p>
      <w:pPr>
        <w:pStyle w:val="Heading2"/>
        <w:bidi/>
        <w:spacing w:after="110" w:before="250"/>
        <w:jc w:val="right"/>
      </w:pPr>
      <w:r>
        <w:rPr>
          <w:rFonts w:ascii="Arial" w:cs="Arial" w:eastAsia="Arial" w:hAnsi="Arial"/>
          <w:b/>
          <w:bCs/>
          <w:color w:val="1A1A1A"/>
          <w:sz w:val="25"/>
          <w:szCs w:val="25"/>
          <w:rtl/>
        </w:rPr>
        <w:t xml:space="preserve">٢.١ شاشات التطبيق الأربع</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الشاشة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بتفتحها 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ترى النقاط ملوّنة بحالتها وتضغط أي نقطة لتفتحها. زر ◎ يرجّعك لمكانك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المواقع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قايمة مرتبة بالأقرب ليك، وفيها بحث بالشاخص أو المربع أو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السجلات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اللي أنت سجّلته — تراجعه بسرعة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الرفع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النسخة الاحتياطية والتصدير وأدلة النظام وفحص التحديثات</w:t>
            </w:r>
          </w:p>
        </w:tc>
      </w:tr>
    </w:tbl>
    <w:p>
      <w:pPr>
        <w:pStyle w:val="Heading2"/>
        <w:bidi/>
        <w:spacing w:after="110" w:before="250"/>
        <w:jc w:val="right"/>
      </w:pPr>
      <w:r>
        <w:rPr>
          <w:rFonts w:ascii="Arial" w:cs="Arial" w:eastAsia="Arial" w:hAnsi="Arial"/>
          <w:b/>
          <w:bCs/>
          <w:color w:val="1A1A1A"/>
          <w:sz w:val="25"/>
          <w:szCs w:val="25"/>
          <w:rtl/>
        </w:rPr>
        <w:t xml:space="preserve">٢.٢ مسح موقع — بالترتيب</w:t>
      </w:r>
    </w:p>
    <w:p>
      <w:pPr>
        <w:bidi/>
        <w:spacing w:after="110" w:before="0" w:line="330"/>
        <w:jc w:val="right"/>
      </w:pPr>
      <w:r>
        <w:rPr>
          <w:rFonts w:ascii="Arial" w:cs="Arial" w:eastAsia="Arial" w:hAnsi="Arial"/>
          <w:b w:val="false"/>
          <w:bCs w:val="false"/>
          <w:i w:val="false"/>
          <w:iCs w:val="false"/>
          <w:color w:val="5A5A5A"/>
          <w:sz w:val="21"/>
          <w:szCs w:val="21"/>
          <w:rtl/>
        </w:rPr>
        <w:t xml:space="preserve">اتبع الترتيب كما هو:</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الموقع من الخريطة أو من قائمة المواقع.</w:t>
      </w:r>
    </w:p>
    <w:p>
      <w:pPr>
        <w:pStyle w:val="ListParagraph"/>
        <w:numPr>
          <w:ilvl w:val="0"/>
          <w:numId w:val="2"/>
        </w:numPr>
        <w:bidi/>
        <w:spacing w:after="80" w:line="330"/>
        <w:jc w:val="right"/>
      </w:pPr>
      <w:r>
        <w:rPr>
          <w:rFonts w:ascii="Arial" w:cs="Arial" w:eastAsia="Arial" w:hAnsi="Arial"/>
          <w:color w:val="1A1A1A"/>
          <w:sz w:val="22"/>
          <w:szCs w:val="22"/>
          <w:rtl/>
        </w:rPr>
        <w:t xml:space="preserve">اقرأ «بيانات مسجّلة» في الأعلى: الشركة والشاخص والمربع والسعة والشبكة. هذه مسجّلة مسبقًا — اقرأها فقط.</w:t>
      </w:r>
    </w:p>
    <w:p>
      <w:pPr>
        <w:pStyle w:val="ListParagraph"/>
        <w:numPr>
          <w:ilvl w:val="0"/>
          <w:numId w:val="2"/>
        </w:numPr>
        <w:bidi/>
        <w:spacing w:after="80" w:line="330"/>
        <w:jc w:val="right"/>
      </w:pPr>
      <w:r>
        <w:rPr>
          <w:rFonts w:ascii="Arial" w:cs="Arial" w:eastAsia="Arial" w:hAnsi="Arial"/>
          <w:color w:val="1A1A1A"/>
          <w:sz w:val="22"/>
          <w:szCs w:val="22"/>
          <w:rtl/>
        </w:rPr>
        <w:t xml:space="preserve">وجدت على الأرض ما يخالفها؟ اضغط «تعديل» بجوار البند وصحّحه.</w:t>
      </w:r>
    </w:p>
    <w:p>
      <w:pPr>
        <w:pStyle w:val="ListParagraph"/>
        <w:numPr>
          <w:ilvl w:val="0"/>
          <w:numId w:val="2"/>
        </w:numPr>
        <w:bidi/>
        <w:spacing w:after="80" w:line="330"/>
        <w:jc w:val="right"/>
      </w:pPr>
      <w:r>
        <w:rPr>
          <w:rFonts w:ascii="Arial" w:cs="Arial" w:eastAsia="Arial" w:hAnsi="Arial"/>
          <w:color w:val="1A1A1A"/>
          <w:sz w:val="22"/>
          <w:szCs w:val="22"/>
          <w:rtl/>
        </w:rPr>
        <w:t xml:space="preserve">سجّل القياسات: الأبعاد والكهرباء ومسار الكابل وعدد الأطقم وساعات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اختر التحديات من القائمة. وإن اخترت «أخرى» فاكتب وصفها.</w:t>
      </w:r>
    </w:p>
    <w:p>
      <w:pPr>
        <w:pStyle w:val="ListParagraph"/>
        <w:numPr>
          <w:ilvl w:val="0"/>
          <w:numId w:val="2"/>
        </w:numPr>
        <w:bidi/>
        <w:spacing w:after="80" w:line="330"/>
        <w:jc w:val="right"/>
      </w:pPr>
      <w:r>
        <w:rPr>
          <w:rFonts w:ascii="Arial" w:cs="Arial" w:eastAsia="Arial" w:hAnsi="Arial"/>
          <w:color w:val="1A1A1A"/>
          <w:sz w:val="22"/>
          <w:szCs w:val="22"/>
          <w:rtl/>
        </w:rPr>
        <w:t xml:space="preserve">التقط الصور. الصور المعلَّمة بنجمة إلزامية — لا يقبل التطبيق الحفظ بدونها.</w:t>
      </w:r>
    </w:p>
    <w:p>
      <w:pPr>
        <w:pStyle w:val="ListParagraph"/>
        <w:numPr>
          <w:ilvl w:val="0"/>
          <w:numId w:val="2"/>
        </w:numPr>
        <w:bidi/>
        <w:spacing w:after="80" w:line="330"/>
        <w:jc w:val="right"/>
      </w:pPr>
      <w:r>
        <w:rPr>
          <w:rFonts w:ascii="Arial" w:cs="Arial" w:eastAsia="Arial" w:hAnsi="Arial"/>
          <w:color w:val="1A1A1A"/>
          <w:sz w:val="22"/>
          <w:szCs w:val="22"/>
          <w:rtl/>
        </w:rPr>
        <w:t xml:space="preserve">حدّد الصلاحية: مناسب، أم مناسب بتعديل، أم غير مناسب — واذكر السبب.</w:t>
      </w:r>
    </w:p>
    <w:p>
      <w:pPr>
        <w:pStyle w:val="ListParagraph"/>
        <w:numPr>
          <w:ilvl w:val="0"/>
          <w:numId w:val="2"/>
        </w:numPr>
        <w:bidi/>
        <w:spacing w:after="80" w:line="330"/>
        <w:jc w:val="right"/>
      </w:pPr>
      <w:r>
        <w:rPr>
          <w:rFonts w:ascii="Arial" w:cs="Arial" w:eastAsia="Arial" w:hAnsi="Arial"/>
          <w:color w:val="1A1A1A"/>
          <w:sz w:val="22"/>
          <w:szCs w:val="22"/>
          <w:rtl/>
        </w:rPr>
        <w:t xml:space="preserve">احفظ. يتحوّل الموقع على الخريطة إلى «تمت الزيارة» فورًا.</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خرجت قبل الحفظ؟ لا تقلق — ما كتبته محفوظ في المسوّدة. افتح الموقع مرة أخرى تجده.</w:t>
      </w:r>
    </w:p>
    <w:p>
      <w:pPr>
        <w:bidi/>
        <w:spacing w:after="110" w:before="0" w:line="330"/>
        <w:jc w:val="right"/>
      </w:pPr>
      <w:r>
        <w:rPr>
          <w:rFonts w:ascii="Arial" w:cs="Arial" w:eastAsia="Arial" w:hAnsi="Arial"/>
          <w:b w:val="false"/>
          <w:bCs w:val="false"/>
          <w:i w:val="false"/>
          <w:iCs w:val="false"/>
          <w:color w:val="1A1A1A"/>
          <w:sz w:val="22"/>
          <w:szCs w:val="22"/>
          <w:rtl/>
        </w:rPr>
        <w:t xml:space="preserve">السجلات مش بتعرض إلا المواقع اللي اتزارت فعلًا. لو فتحت موقع وعدّلت فيه وخرجت من غير ما تسجّل الزيارة، ليست هيظهر في اللوحة — شغلك محفوظ في المسوّدة بس ومش محسوب كزيارة.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فوق الجدول شريط بيقول كام سجل اتفتح وما اكتملش، ومعه زرّان: «إظهار» يعرضها لك، و«حذف نهائيًا» يزيلها من كل الأجهزة. والمواقع نفسها تبقى كما هي على الخريطة ويمكن مسحها من جديد في أي وقت.</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اللوحة عمودين مختلفين لكل موقع — خلي بالك من الفرق:</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العمود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الحالة الميدانية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الموقع نفسه مثل ما هي على الخريطة: لم يُزر · تمت الزيارة · مجدول للتركيب ·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اكتمال السجل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ورقة المسح نفسها كاملة: مسوّدة ناقصة · مكتمل · متعذّر الوصول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موقع ممكن يكون سجله «مسوّدة ناقصة» وحالته الميدانية «لم يُزر» — يعني بدأت تكتب فيه وما خلّصتش، ولسه ما اتزارش رسميًا.</w:t>
      </w:r>
    </w:p>
    <w:p>
      <w:pPr>
        <w:pStyle w:val="Heading2"/>
        <w:bidi/>
        <w:spacing w:after="110" w:before="250"/>
        <w:jc w:val="right"/>
      </w:pPr>
      <w:r>
        <w:rPr>
          <w:rFonts w:ascii="Arial" w:cs="Arial" w:eastAsia="Arial" w:hAnsi="Arial"/>
          <w:b/>
          <w:bCs/>
          <w:color w:val="1A1A1A"/>
          <w:sz w:val="25"/>
          <w:szCs w:val="25"/>
          <w:rtl/>
        </w:rPr>
        <w:t xml:space="preserve">٢.٣ عند التركيب</w:t>
      </w:r>
    </w:p>
    <w:p>
      <w:pPr>
        <w:bidi/>
        <w:spacing w:after="110" w:before="0" w:line="330"/>
        <w:jc w:val="right"/>
      </w:pPr>
      <w:r>
        <w:rPr>
          <w:rFonts w:ascii="Arial" w:cs="Arial" w:eastAsia="Arial" w:hAnsi="Arial"/>
          <w:b w:val="false"/>
          <w:bCs w:val="false"/>
          <w:i w:val="false"/>
          <w:iCs w:val="false"/>
          <w:color w:val="1A1A1A"/>
          <w:sz w:val="22"/>
          <w:szCs w:val="22"/>
          <w:rtl/>
        </w:rPr>
        <w:t xml:space="preserve">افتح النقطة وحدّث حالتها: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الحالة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تختارها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تم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الانتهاء — وصورة ما بعد التركيب إلزامية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إذا تعذّر التركيب — واذكر السبب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توجد حالة وسيطة: النقطة إما «مجدول» بجدولة المكتب، أو «تم التركيب»، أو «متعذّر». فالجدولة وحدها تكفي لمعرفة أن التركيب قادم.</w:t>
      </w:r>
    </w:p>
    <w:p>
      <w:pPr>
        <w:bidi/>
        <w:spacing w:after="110" w:before="0" w:line="330"/>
        <w:jc w:val="right"/>
      </w:pPr>
      <w:r>
        <w:rPr>
          <w:rFonts w:ascii="Arial" w:cs="Arial" w:eastAsia="Arial" w:hAnsi="Arial"/>
          <w:b w:val="false"/>
          <w:bCs w:val="false"/>
          <w:i w:val="false"/>
          <w:iCs w:val="false"/>
          <w:color w:val="1A1A1A"/>
          <w:sz w:val="22"/>
          <w:szCs w:val="22"/>
          <w:rtl/>
        </w:rPr>
        <w:t xml:space="preserve">واكتب عدد الأطقم المركّبة وأي ملاحظة تهمّ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بعد الحفظ تنتقل النقطة إلى المهندس للتدقيق. وإن أرجعها بملاحظة وصلتك في الجرس 🔔.</w:t>
      </w:r>
    </w:p>
    <w:p>
      <w:pPr>
        <w:pStyle w:val="Heading2"/>
        <w:bidi/>
        <w:spacing w:after="110" w:before="250"/>
        <w:jc w:val="right"/>
      </w:pPr>
      <w:r>
        <w:rPr>
          <w:rFonts w:ascii="Arial" w:cs="Arial" w:eastAsia="Arial" w:hAnsi="Arial"/>
          <w:b/>
          <w:bCs/>
          <w:color w:val="1A1A1A"/>
          <w:sz w:val="25"/>
          <w:szCs w:val="25"/>
          <w:rtl/>
        </w:rPr>
        <w:t xml:space="preserve">٢.٤ جدولي — النقاط المُسندة إليك</w:t>
      </w:r>
    </w:p>
    <w:p>
      <w:pPr>
        <w:bidi/>
        <w:spacing w:after="110" w:before="0" w:line="330"/>
        <w:jc w:val="right"/>
      </w:pPr>
      <w:r>
        <w:rPr>
          <w:rFonts w:ascii="Arial" w:cs="Arial" w:eastAsia="Arial" w:hAnsi="Arial"/>
          <w:b w:val="false"/>
          <w:bCs w:val="false"/>
          <w:i w:val="false"/>
          <w:iCs w:val="false"/>
          <w:color w:val="1A1A1A"/>
          <w:sz w:val="22"/>
          <w:szCs w:val="22"/>
          <w:rtl/>
        </w:rPr>
        <w:t xml:space="preserve">يظهر زر «📋 جدولي» تلقائيًا حين يُسند إليك المهندس نقاطًا. يعرضها مجمّعة بالمشعر والمربع، ولكل نقطة رابط ملاحة يوصلك إليها.</w:t>
      </w:r>
    </w:p>
    <w:p>
      <w:pPr>
        <w:pStyle w:val="Heading2"/>
        <w:bidi/>
        <w:spacing w:after="110" w:before="250"/>
        <w:jc w:val="right"/>
      </w:pPr>
      <w:r>
        <w:rPr>
          <w:rFonts w:ascii="Arial" w:cs="Arial" w:eastAsia="Arial" w:hAnsi="Arial"/>
          <w:b/>
          <w:bCs/>
          <w:color w:val="1A1A1A"/>
          <w:sz w:val="25"/>
          <w:szCs w:val="25"/>
          <w:rtl/>
        </w:rPr>
        <w:t xml:space="preserve">٢.٥ إذا واجهك عائق</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بلّغ» داخل النقطة، واختر السبب من ستة خيارات، واكتب التفاصيل إن شئت.</w:t>
      </w:r>
    </w:p>
    <w:p>
      <w:pPr>
        <w:bidi/>
        <w:spacing w:after="110" w:before="0" w:line="330"/>
        <w:jc w:val="right"/>
      </w:pPr>
      <w:r>
        <w:rPr>
          <w:rFonts w:ascii="Arial" w:cs="Arial" w:eastAsia="Arial" w:hAnsi="Arial"/>
          <w:b w:val="false"/>
          <w:bCs w:val="false"/>
          <w:i w:val="false"/>
          <w:iCs w:val="false"/>
          <w:color w:val="1A1A1A"/>
          <w:sz w:val="22"/>
          <w:szCs w:val="22"/>
          <w:rtl/>
        </w:rPr>
        <w:t xml:space="preserve">تصل الرسالة إلى المكتب حاملةً رقم الشاخص والمربع والمشعر ورابط موقعك على الخريطة — فلا يسألك أحد «أي مخيم». وتُسجَّل في النظام حتى إن لم يُفتح واتساب.</w:t>
      </w:r>
    </w:p>
    <w:p>
      <w:pPr>
        <w:pStyle w:val="Heading2"/>
        <w:bidi/>
        <w:spacing w:after="110" w:before="250"/>
        <w:jc w:val="right"/>
      </w:pPr>
      <w:r>
        <w:rPr>
          <w:rFonts w:ascii="Arial" w:cs="Arial" w:eastAsia="Arial" w:hAnsi="Arial"/>
          <w:b/>
          <w:bCs/>
          <w:color w:val="1A1A1A"/>
          <w:sz w:val="25"/>
          <w:szCs w:val="25"/>
          <w:rtl/>
        </w:rPr>
        <w:t xml:space="preserve">٢.٦ وجدت مخيمًا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موقع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يعرض التطبيق المواقع المسجّلة القريبة منك أولًا — راجعها. فأغلب البلاغات تكون لموقع مسجّل بالفعل وأنت واقف بجواره.</w:t>
      </w:r>
    </w:p>
    <w:p>
      <w:pPr>
        <w:bidi/>
        <w:spacing w:after="110" w:before="0" w:line="330"/>
        <w:jc w:val="right"/>
      </w:pPr>
      <w:r>
        <w:rPr>
          <w:rFonts w:ascii="Arial" w:cs="Arial" w:eastAsia="Arial" w:hAnsi="Arial"/>
          <w:b w:val="false"/>
          <w:bCs w:val="false"/>
          <w:i w:val="false"/>
          <w:iCs w:val="false"/>
          <w:color w:val="1A1A1A"/>
          <w:sz w:val="22"/>
          <w:szCs w:val="22"/>
          <w:rtl/>
        </w:rPr>
        <w:t xml:space="preserve">وإن تأكدت أنه جديد، أكمل البيانات وصوّر الشاخص وأرسله للمكتب.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المخيم بلا شركة؟ اختر السبب «عدم وجود تخصيص» — عندها لا يطلب التطبيق شركة.</w:t>
      </w:r>
    </w:p>
    <w:p>
      <w:pPr>
        <w:pStyle w:val="Heading2"/>
        <w:bidi/>
        <w:spacing w:after="110" w:before="250"/>
        <w:jc w:val="right"/>
      </w:pPr>
      <w:r>
        <w:rPr>
          <w:rFonts w:ascii="Arial" w:cs="Arial" w:eastAsia="Arial" w:hAnsi="Arial"/>
          <w:b/>
          <w:bCs/>
          <w:color w:val="1A1A1A"/>
          <w:sz w:val="25"/>
          <w:szCs w:val="25"/>
          <w:rtl/>
        </w:rPr>
        <w:t xml:space="preserve">٢.٧ أمور تريحك</w:t>
      </w:r>
    </w:p>
    <w:p>
      <w:pPr>
        <w:pStyle w:val="ListParagraph"/>
        <w:numPr>
          <w:ilvl w:val="0"/>
          <w:numId w:val="3"/>
        </w:numPr>
        <w:bidi/>
        <w:spacing w:after="70" w:line="330"/>
        <w:jc w:val="right"/>
      </w:pPr>
      <w:r>
        <w:rPr>
          <w:rFonts w:ascii="Arial" w:cs="Arial" w:eastAsia="Arial" w:hAnsi="Arial"/>
          <w:color w:val="1A1A1A"/>
          <w:sz w:val="22"/>
          <w:szCs w:val="22"/>
          <w:rtl/>
        </w:rPr>
        <w:t xml:space="preserve">لا تحتاج أنترإنترنت. اعمل كالمعتاد — يُحفظ عملك على جهازك ويرفع نفسه تلقائيًا فور عودة الشبكة.</w:t>
      </w:r>
    </w:p>
    <w:p>
      <w:pPr>
        <w:pStyle w:val="ListParagraph"/>
        <w:numPr>
          <w:ilvl w:val="0"/>
          <w:numId w:val="3"/>
        </w:numPr>
        <w:bidi/>
        <w:spacing w:after="70" w:line="330"/>
        <w:jc w:val="right"/>
      </w:pPr>
      <w:r>
        <w:rPr>
          <w:rFonts w:ascii="Arial" w:cs="Arial" w:eastAsia="Arial" w:hAnsi="Arial"/>
          <w:color w:val="1A1A1A"/>
          <w:sz w:val="22"/>
          <w:szCs w:val="22"/>
          <w:rtl/>
        </w:rPr>
        <w:t xml:space="preserve">لا يُمسح شيء من جهازك قبل أن يؤكّد الخادم استلامه.</w:t>
      </w:r>
    </w:p>
    <w:p>
      <w:pPr>
        <w:pStyle w:val="ListParagraph"/>
        <w:numPr>
          <w:ilvl w:val="0"/>
          <w:numId w:val="3"/>
        </w:numPr>
        <w:bidi/>
        <w:spacing w:after="70" w:line="330"/>
        <w:jc w:val="right"/>
      </w:pPr>
      <w:r>
        <w:rPr>
          <w:rFonts w:ascii="Arial" w:cs="Arial" w:eastAsia="Arial" w:hAnsi="Arial"/>
          <w:color w:val="1A1A1A"/>
          <w:sz w:val="22"/>
          <w:szCs w:val="22"/>
          <w:rtl/>
        </w:rPr>
        <w:t xml:space="preserve">اسم الشركة تختاره من القائمة. لم تجده؟ اطلب إضافته من داخل القائمة نفسها ويعتمده المهندس.</w:t>
      </w:r>
    </w:p>
    <w:p>
      <w:pPr>
        <w:pStyle w:val="ListParagraph"/>
        <w:numPr>
          <w:ilvl w:val="0"/>
          <w:numId w:val="3"/>
        </w:numPr>
        <w:bidi/>
        <w:spacing w:after="70" w:line="330"/>
        <w:jc w:val="right"/>
      </w:pPr>
      <w:r>
        <w:rPr>
          <w:rFonts w:ascii="Arial" w:cs="Arial" w:eastAsia="Arial" w:hAnsi="Arial"/>
          <w:color w:val="1A1A1A"/>
          <w:sz w:val="22"/>
          <w:szCs w:val="22"/>
          <w:rtl/>
        </w:rPr>
        <w:t xml:space="preserve">رقم الشاخص بصيغة اسم الخيمة/رقم الشارع. الاسم قد يكون أرقامًا أو أرقامًا وحروفًا، ورقم الشارع أرقام دائمًا — مثل ٥٧/٢ أو ١٢أ/٨.</w:t>
      </w:r>
    </w:p>
    <w:p>
      <w:pPr>
        <w:pStyle w:val="ListParagraph"/>
        <w:numPr>
          <w:ilvl w:val="0"/>
          <w:numId w:val="3"/>
        </w:numPr>
        <w:bidi/>
        <w:spacing w:after="70" w:line="330"/>
        <w:jc w:val="right"/>
      </w:pPr>
      <w:r>
        <w:rPr>
          <w:rFonts w:ascii="Arial" w:cs="Arial" w:eastAsia="Arial" w:hAnsi="Arial"/>
          <w:color w:val="1A1A1A"/>
          <w:sz w:val="22"/>
          <w:szCs w:val="22"/>
          <w:rtl/>
        </w:rPr>
        <w:t xml:space="preserve">الجرس 🔔 فوق بيعرض حاجاتك أنت بس: اللي اتسند لك واللي اترجع لك. مش بيعرض شغل زمايلك.</w:t>
      </w:r>
    </w:p>
    <w:p>
      <w:r>
        <w:br w:type="page"/>
      </w:r>
    </w:p>
    <w:p>
      <w:pPr>
        <w:pStyle w:val="Heading1"/>
        <w:bidi/>
        <w:spacing w:after="150" w:before="340"/>
        <w:jc w:val="right"/>
      </w:pPr>
      <w:r>
        <w:rPr>
          <w:rFonts w:ascii="Arial" w:cs="Arial" w:eastAsia="Arial" w:hAnsi="Arial"/>
          <w:b/>
          <w:bCs/>
          <w:color w:val="A87F2E"/>
          <w:sz w:val="30"/>
          <w:szCs w:val="30"/>
          <w:rtl/>
        </w:rPr>
        <w:t xml:space="preserve">٣ · فصل المهندس — إدارة المشروع</w:t>
      </w:r>
    </w:p>
    <w:p>
      <w:pPr>
        <w:pStyle w:val="Heading2"/>
        <w:bidi/>
        <w:spacing w:after="110" w:before="250"/>
        <w:jc w:val="right"/>
      </w:pPr>
      <w:r>
        <w:rPr>
          <w:rFonts w:ascii="Arial" w:cs="Arial" w:eastAsia="Arial" w:hAnsi="Arial"/>
          <w:b/>
          <w:bCs/>
          <w:color w:val="1A1A1A"/>
          <w:sz w:val="25"/>
          <w:szCs w:val="25"/>
          <w:rtl/>
        </w:rPr>
        <w:t xml:space="preserve">٣.٠ ما تُدخله مرة واحدة — ولماذا</w:t>
      </w:r>
    </w:p>
    <w:p>
      <w:pPr>
        <w:bidi/>
        <w:spacing w:after="110" w:before="0" w:line="330"/>
        <w:jc w:val="right"/>
      </w:pPr>
      <w:r>
        <w:rPr>
          <w:rFonts w:ascii="Arial" w:cs="Arial" w:eastAsia="Arial" w:hAnsi="Arial"/>
          <w:b w:val="false"/>
          <w:bCs w:val="false"/>
          <w:i w:val="false"/>
          <w:iCs w:val="false"/>
          <w:color w:val="1A1A1A"/>
          <w:sz w:val="22"/>
          <w:szCs w:val="22"/>
          <w:rtl/>
        </w:rPr>
        <w:t xml:space="preserve">لوحة المتابعة ليست شاشة قراءة فقط. فيها بيانات تُدخلها أنت مرة واحدة، ويبني عليها النظام حساباته. وما لم تُدخل، تبقى أقسام كاملة فارغة: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تُدخله</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أين</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يتعطّل بدونه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الفرق وأعضاؤها</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توزيع الفرق</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إسناد للمربعات، ولا زر «جدولي» عند الفني، ولا توزيع عُهدة، ولا قياس إنتاجية</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الموعد المستهدف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 الوتيرة والهدف</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يُحسب المطلوب يوميًا ولا تاريخ الانتهاء المتوقع، ولا يصل تنبيه التأخّر</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أرقام الشركات</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أرقام الشركات</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يعمل زر إشعار الشركات بمواعيد التركيب، ولا زر المراسلة في الجرس</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زمن تركيب كل نوع</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أنواع النقاط</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تُحسب ساعات العمل المتبقية، فلا تعرف كم فريقًا تحتاج</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سجل الأجهزة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سجل الأجهزة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يُطابَق السيريال عند التدقيق، فلا يُكشف المكرّر ولا المجهول</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العُهدة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العُهدة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تعرف كم قارئًا مع كل فريق ولا متى ينفد رصيده</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ابدأ بالفرق والمواعيد: من دونهما لا يعمل الإسناد ولا حساب الوتيرة، وهما عمودا المتابعة.</w:t>
      </w:r>
    </w:p>
    <w:p>
      <w:pPr>
        <w:pStyle w:val="Heading2"/>
        <w:bidi/>
        <w:spacing w:after="110" w:before="250"/>
        <w:jc w:val="right"/>
      </w:pPr>
      <w:r>
        <w:rPr>
          <w:rFonts w:ascii="Arial" w:cs="Arial" w:eastAsia="Arial" w:hAnsi="Arial"/>
          <w:b/>
          <w:bCs/>
          <w:color w:val="1A1A1A"/>
          <w:sz w:val="25"/>
          <w:szCs w:val="25"/>
          <w:rtl/>
        </w:rPr>
        <w:t xml:space="preserve">٣.٠أ قائمة الشركات المعتمدة</w:t>
      </w:r>
    </w:p>
    <w:p>
      <w:pPr>
        <w:bidi/>
        <w:spacing w:after="110" w:before="0" w:line="330"/>
        <w:jc w:val="right"/>
      </w:pPr>
      <w:r>
        <w:rPr>
          <w:rFonts w:ascii="Arial" w:cs="Arial" w:eastAsia="Arial" w:hAnsi="Arial"/>
          <w:b w:val="false"/>
          <w:bCs w:val="false"/>
          <w:i w:val="false"/>
          <w:iCs w:val="false"/>
          <w:color w:val="1A1A1A"/>
          <w:sz w:val="22"/>
          <w:szCs w:val="22"/>
          <w:rtl/>
        </w:rPr>
        <w:t xml:space="preserve">أسماء الشركات تُختار من قائمة موحّدة ولا تُكتب بحرية. والسبب أن الاسم الواحد يتفرّع في الميدان إلى صيغ عدة، فتصير الشركة الواحدة عدة شركات في التقارير.</w:t>
      </w:r>
    </w:p>
    <w:p>
      <w:pPr>
        <w:bidi/>
        <w:spacing w:after="110" w:before="0" w:line="330"/>
        <w:jc w:val="right"/>
      </w:pPr>
      <w:r>
        <w:rPr>
          <w:rFonts w:ascii="Arial" w:cs="Arial" w:eastAsia="Arial" w:hAnsi="Arial"/>
          <w:b w:val="false"/>
          <w:bCs w:val="false"/>
          <w:i w:val="false"/>
          <w:iCs w:val="false"/>
          <w:color w:val="1A1A1A"/>
          <w:sz w:val="22"/>
          <w:szCs w:val="22"/>
          <w:rtl/>
        </w:rPr>
        <w:t xml:space="preserve">المشرف يطلب إضافة اسم من داخل القائمة، وأنت تعتمده فيظهر للجميع. وأرقام الشركات تُربط بالاسم الموحّد نفسه — فإن لم يطابق، لم يُربط الرقم بمواقع الشركة.</w:t>
      </w:r>
    </w:p>
    <w:p>
      <w:pPr>
        <w:pStyle w:val="Heading2"/>
        <w:bidi/>
        <w:spacing w:after="110" w:before="250"/>
        <w:jc w:val="right"/>
      </w:pPr>
      <w:r>
        <w:rPr>
          <w:rFonts w:ascii="Arial" w:cs="Arial" w:eastAsia="Arial" w:hAnsi="Arial"/>
          <w:b/>
          <w:bCs/>
          <w:color w:val="1A1A1A"/>
          <w:sz w:val="25"/>
          <w:szCs w:val="25"/>
          <w:rtl/>
        </w:rPr>
        <w:t xml:space="preserve">٣.٠ب إرسال الجداول على واتساب</w:t>
      </w:r>
    </w:p>
    <w:p>
      <w:pPr>
        <w:bidi/>
        <w:spacing w:after="110" w:before="0" w:line="330"/>
        <w:jc w:val="right"/>
      </w:pPr>
      <w:r>
        <w:rPr>
          <w:rFonts w:ascii="Arial" w:cs="Arial" w:eastAsia="Arial" w:hAnsi="Arial"/>
          <w:b w:val="false"/>
          <w:bCs w:val="false"/>
          <w:i w:val="false"/>
          <w:iCs w:val="false"/>
          <w:color w:val="1A1A1A"/>
          <w:sz w:val="22"/>
          <w:szCs w:val="22"/>
          <w:rtl/>
        </w:rPr>
        <w:t xml:space="preserve">بعد إسناد المربعات وجدولتها، يظهر في قسم التوزيع جدول بالفرق التي لها نقاط مجدولة، ومع كل فريق زر «📤 إرسال».</w:t>
      </w:r>
    </w:p>
    <w:p>
      <w:pPr>
        <w:pStyle w:val="ListParagraph"/>
        <w:numPr>
          <w:ilvl w:val="0"/>
          <w:numId w:val="2"/>
        </w:numPr>
        <w:bidi/>
        <w:spacing w:after="80" w:line="330"/>
        <w:jc w:val="right"/>
      </w:pPr>
      <w:r>
        <w:rPr>
          <w:rFonts w:ascii="Arial" w:cs="Arial" w:eastAsia="Arial" w:hAnsi="Arial"/>
          <w:color w:val="1A1A1A"/>
          <w:sz w:val="22"/>
          <w:szCs w:val="22"/>
          <w:rtl/>
        </w:rPr>
        <w:t xml:space="preserve">احفظ رقم قائد الفريق في «أرقام المكتب» باسم الفريق نفسه.</w:t>
      </w:r>
    </w:p>
    <w:p>
      <w:pPr>
        <w:pStyle w:val="ListParagraph"/>
        <w:numPr>
          <w:ilvl w:val="0"/>
          <w:numId w:val="2"/>
        </w:numPr>
        <w:bidi/>
        <w:spacing w:after="80" w:line="330"/>
        <w:jc w:val="right"/>
      </w:pPr>
      <w:r>
        <w:rPr>
          <w:rFonts w:ascii="Arial" w:cs="Arial" w:eastAsia="Arial" w:hAnsi="Arial"/>
          <w:color w:val="1A1A1A"/>
          <w:sz w:val="22"/>
          <w:szCs w:val="22"/>
          <w:rtl/>
        </w:rPr>
        <w:t xml:space="preserve">اضغط «إرسال» بجوار اسمه — يُفتح واتساب على محادثته والرسالة مكتوبة.</w:t>
      </w:r>
    </w:p>
    <w:p>
      <w:pPr>
        <w:pStyle w:val="ListParagraph"/>
        <w:numPr>
          <w:ilvl w:val="0"/>
          <w:numId w:val="2"/>
        </w:numPr>
        <w:bidi/>
        <w:spacing w:after="80" w:line="330"/>
        <w:jc w:val="right"/>
      </w:pPr>
      <w:r>
        <w:rPr>
          <w:rFonts w:ascii="Arial" w:cs="Arial" w:eastAsia="Arial" w:hAnsi="Arial"/>
          <w:color w:val="1A1A1A"/>
          <w:sz w:val="22"/>
          <w:szCs w:val="22"/>
          <w:rtl/>
        </w:rPr>
        <w:t xml:space="preserve">اضغط سهم الإرسال في واتساب. وللجميع دفعة واحدة استعمل «إرسال جداول كل الفرق».</w:t>
      </w:r>
    </w:p>
    <w:p>
      <w:pPr>
        <w:bidi/>
        <w:spacing w:after="110" w:before="0" w:line="330"/>
        <w:jc w:val="right"/>
      </w:pPr>
      <w:r>
        <w:rPr>
          <w:rFonts w:ascii="Arial" w:cs="Arial" w:eastAsia="Arial" w:hAnsi="Arial"/>
          <w:b w:val="false"/>
          <w:bCs w:val="false"/>
          <w:i w:val="false"/>
          <w:iCs w:val="false"/>
          <w:color w:val="1A1A1A"/>
          <w:sz w:val="22"/>
          <w:szCs w:val="22"/>
          <w:rtl/>
        </w:rPr>
        <w:t xml:space="preserve">الرسالة تحمل اسم القائد، وأقرب موعد، والمربعات وعدد نقاط كل مربع، والإجمالي، ورابطًا يفتح له «جدولي» داخل التطبيق بالخريطة وأزرار الاتجاهات.</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الرابط حيّ لا صورة: إن عدّلت الجدول بعد الإرسال رأى القائد الجديد عند فتحه. ولو لم يكن لقائد رقم محفوظ ظهر «بلا رقم» وأتيحت مشاركة الرسالة يدويًا.</w:t>
      </w:r>
    </w:p>
    <w:p>
      <w:pPr>
        <w:pStyle w:val="Heading2"/>
        <w:bidi/>
        <w:spacing w:after="110" w:before="250"/>
        <w:jc w:val="right"/>
      </w:pPr>
      <w:r>
        <w:rPr>
          <w:rFonts w:ascii="Arial" w:cs="Arial" w:eastAsia="Arial" w:hAnsi="Arial"/>
          <w:b/>
          <w:bCs/>
          <w:color w:val="1A1A1A"/>
          <w:sz w:val="25"/>
          <w:szCs w:val="25"/>
          <w:rtl/>
        </w:rPr>
        <w:t xml:space="preserve">٣.١أ تبويب «متابعة» — الصورة التنفيذية</w:t>
      </w:r>
    </w:p>
    <w:p>
      <w:pPr>
        <w:bidi/>
        <w:spacing w:after="110" w:before="0" w:line="330"/>
        <w:jc w:val="right"/>
      </w:pPr>
      <w:r>
        <w:rPr>
          <w:rFonts w:ascii="Arial" w:cs="Arial" w:eastAsia="Arial" w:hAnsi="Arial"/>
          <w:b w:val="false"/>
          <w:bCs w:val="false"/>
          <w:i w:val="false"/>
          <w:iCs w:val="false"/>
          <w:color w:val="1A1A1A"/>
          <w:sz w:val="22"/>
          <w:szCs w:val="22"/>
          <w:rtl/>
        </w:rPr>
        <w:t xml:space="preserve">أول ما تفتحه، وستة أقسام تنزل تحت بعضها. هذا التبويب وحده هو ما تراه الجهة الوزارية.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يعرضه</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تنظر إليه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رسوم دائرية توزّع المواقع على مراحلها: لم يُمسح · ينتظر الجدولة · مجدول · مُركّب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أول نظرة كل صباح — أين المشروع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للمسح، ومتوسط سبعة أيام، والمطلوب يوميًا لبلوغ الموعد، وتاريخ الانتهاء المتوقع. وتحته جدول بمشعر لكل موعد مستهدف</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تسأل: هل نصل في الوقت؟</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خطة التركيب وما نُفّذ منه ونسبته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لقياس تحوّل الخطة إلى تنفيذ</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معدل التركيب اليومي</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أعمدة آخر أربعة عشر يومًا</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لترى إن كانت السرعة تصعد أم تهبط — الاتجاه أهم من رقم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الإجمالي والمجدول والمُركّب ونسبة كل مشعر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توزّع الفرق بين المشاعر</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شركة الخدمة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شركة ومواقعها والمُركّب والمتعذّر، والأقل إنجازًا في الأعلى</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قبل مخاطبة الشركات — الترتيب يضع المتأخّر أمامك</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الأرقام لحظية. أي تسجيل في الميدان يظهر هنا خلال ثوانٍ من وصول الشبكة.</w:t>
      </w:r>
    </w:p>
    <w:p>
      <w:pPr>
        <w:pStyle w:val="Heading2"/>
        <w:bidi/>
        <w:spacing w:after="110" w:before="250"/>
        <w:jc w:val="right"/>
      </w:pPr>
      <w:r>
        <w:rPr>
          <w:rFonts w:ascii="Arial" w:cs="Arial" w:eastAsia="Arial" w:hAnsi="Arial"/>
          <w:b/>
          <w:bCs/>
          <w:color w:val="1A1A1A"/>
          <w:sz w:val="25"/>
          <w:szCs w:val="25"/>
          <w:rtl/>
        </w:rPr>
        <w:t xml:space="preserve">٣.١ب تبويب «تخطيط» — ما قبل التنفيذ</w:t>
      </w:r>
    </w:p>
    <w:p>
      <w:pPr>
        <w:bidi/>
        <w:spacing w:after="110" w:before="0" w:line="330"/>
        <w:jc w:val="right"/>
      </w:pPr>
      <w:r>
        <w:rPr>
          <w:rFonts w:ascii="Arial" w:cs="Arial" w:eastAsia="Arial" w:hAnsi="Arial"/>
          <w:b w:val="false"/>
          <w:bCs w:val="false"/>
          <w:i w:val="false"/>
          <w:iCs w:val="false"/>
          <w:color w:val="1A1A1A"/>
          <w:sz w:val="22"/>
          <w:szCs w:val="22"/>
          <w:rtl/>
        </w:rPr>
        <w:t xml:space="preserve">هذا تبويبك أنت. فيه تُبنى الخطة قبل أن ينزل أحد الميدان، وأربعة أقسام بترتيب العمل: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 فيه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يعرض المسار: مسح ← جدولة ← تركيب. ويكشف الخلل قبل أن يكبر — نقطة رُكّبت بلا مسح، أو مجدولة ومسحها ناقص، أو مضى على جدولتها أيام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توزيع فرق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تُنشئ الفرق وتُسند إليها المربعات — مربعًا كاملًا أو نقاطًا مختارة بالبحث. وتحته جدول بأداء كل فريق: المُسند النشط والمُركّب والمُدقّق. ومنه تُرسل الجداول على واتساب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إشعار الشركات بمواعيد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يجمع النقاط المجدولة لكل شركة ويكتب لها رسالة بمواعيدها. ويحتاج أرقام الشركات محفوظة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الأجهزة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قارئًا صُرف لكل فريق وكم بقي في المخزن، مقابل ما رُكّب فعلًا. يكشف الفارق بين المصروف والمركّب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الترتيب مقصود: تفحص سلامة الخط، ثم توزّع الفرق، ثم تُشعر الشركات، ثم تتابع العُهدة. وهو ترتيب يوم التخطيط نفسه.</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التبويب نفسه تُدخل بيانات التأسيس التي شرحها القسم ٣.٠ — الفرق والمواعيد والأرقام وأزمنة التركيب وسجل الأجهزة.</w:t>
      </w:r>
    </w:p>
    <w:p>
      <w:pPr>
        <w:pStyle w:val="Heading2"/>
        <w:bidi/>
        <w:spacing w:after="110" w:before="250"/>
        <w:jc w:val="right"/>
      </w:pPr>
      <w:r>
        <w:rPr>
          <w:rFonts w:ascii="Arial" w:cs="Arial" w:eastAsia="Arial" w:hAnsi="Arial"/>
          <w:b/>
          <w:bCs/>
          <w:color w:val="1A1A1A"/>
          <w:sz w:val="25"/>
          <w:szCs w:val="25"/>
          <w:rtl/>
        </w:rPr>
        <w:t xml:space="preserve">٣.١ لوحة المتابعة وتبويباتها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عُهدة الأجهزة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 التحديات · المتعذّر والراكد · التدقيق · أنتاجية الفريق · السباق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r>
    </w:tbl>
    <w:p>
      <w:pPr>
        <w:pStyle w:val="Heading2"/>
        <w:bidi/>
        <w:spacing w:after="110" w:before="250"/>
        <w:jc w:val="right"/>
      </w:pPr>
      <w:r>
        <w:rPr>
          <w:rFonts w:ascii="Arial" w:cs="Arial" w:eastAsia="Arial" w:hAnsi="Arial"/>
          <w:b/>
          <w:bCs/>
          <w:color w:val="1A1A1A"/>
          <w:sz w:val="25"/>
          <w:szCs w:val="25"/>
          <w:rtl/>
        </w:rPr>
        <w:t xml:space="preserve">٣.٢ ضبط الأهداف</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«متابعة» حدّد الموعد المستهدف العام، وموعدًا لكل مشعر، وزمن التركيب التقديري لكل نوع موقع. عندها يحسب النظام: المتبقي، والمطلوب يوميًا، وتاريخ الاكتمال المتوقع، ويقارنه بموعدك. زر «مسح» بجوار أي موعد يلغيه.</w:t>
      </w:r>
    </w:p>
    <w:p>
      <w:pPr>
        <w:pStyle w:val="Heading2"/>
        <w:bidi/>
        <w:spacing w:after="110" w:before="250"/>
        <w:jc w:val="right"/>
      </w:pPr>
      <w:r>
        <w:rPr>
          <w:rFonts w:ascii="Arial" w:cs="Arial" w:eastAsia="Arial" w:hAnsi="Arial"/>
          <w:b/>
          <w:bCs/>
          <w:color w:val="1A1A1A"/>
          <w:sz w:val="25"/>
          <w:szCs w:val="25"/>
          <w:rtl/>
        </w:rPr>
        <w:t xml:space="preserve">٣.٣ الجدولة والإسناد</w:t>
      </w:r>
    </w:p>
    <w:p>
      <w:pPr>
        <w:pStyle w:val="ListParagraph"/>
        <w:numPr>
          <w:ilvl w:val="0"/>
          <w:numId w:val="2"/>
        </w:numPr>
        <w:bidi/>
        <w:spacing w:after="80" w:line="330"/>
        <w:jc w:val="right"/>
      </w:pPr>
      <w:r>
        <w:rPr>
          <w:rFonts w:ascii="Arial" w:cs="Arial" w:eastAsia="Arial" w:hAnsi="Arial"/>
          <w:color w:val="1A1A1A"/>
          <w:sz w:val="22"/>
          <w:szCs w:val="22"/>
          <w:rtl/>
        </w:rPr>
        <w:t xml:space="preserve">راجع «سلامة خط الأنتاج» في تبويب التخطيط: يعرض قائمة انتظار «جاهز للجدولة» بالأقدم أولًا، ويحذّرك من نقطة دخلت الجدولة قبل مسحها.</w:t>
      </w:r>
    </w:p>
    <w:p>
      <w:pPr>
        <w:pStyle w:val="ListParagraph"/>
        <w:numPr>
          <w:ilvl w:val="0"/>
          <w:numId w:val="2"/>
        </w:numPr>
        <w:bidi/>
        <w:spacing w:after="80" w:line="330"/>
        <w:jc w:val="right"/>
      </w:pPr>
      <w:r>
        <w:rPr>
          <w:rFonts w:ascii="Arial" w:cs="Arial" w:eastAsia="Arial" w:hAnsi="Arial"/>
          <w:color w:val="1A1A1A"/>
          <w:sz w:val="22"/>
          <w:szCs w:val="22"/>
          <w:rtl/>
        </w:rPr>
        <w:t xml:space="preserve">من الخريطة في وضع التركيب، علّم النقطة «مجدول».</w:t>
      </w:r>
    </w:p>
    <w:p>
      <w:pPr>
        <w:pStyle w:val="ListParagraph"/>
        <w:numPr>
          <w:ilvl w:val="0"/>
          <w:numId w:val="2"/>
        </w:numPr>
        <w:bidi/>
        <w:spacing w:after="80" w:line="330"/>
        <w:jc w:val="right"/>
      </w:pPr>
      <w:r>
        <w:rPr>
          <w:rFonts w:ascii="Arial" w:cs="Arial" w:eastAsia="Arial" w:hAnsi="Arial"/>
          <w:color w:val="1A1A1A"/>
          <w:sz w:val="22"/>
          <w:szCs w:val="22"/>
          <w:rtl/>
        </w:rPr>
        <w:t xml:space="preserve">في «توزيع فرق التركيب» أضف أسماء الفنيين. اجعل الاسم مطابقًا لاسم حساب الفني ليظهر له زر «جدولي» تلقائيًا.</w:t>
      </w:r>
    </w:p>
    <w:p>
      <w:pPr>
        <w:pStyle w:val="ListParagraph"/>
        <w:numPr>
          <w:ilvl w:val="0"/>
          <w:numId w:val="2"/>
        </w:numPr>
        <w:bidi/>
        <w:spacing w:after="80" w:line="330"/>
        <w:jc w:val="right"/>
      </w:pPr>
      <w:r>
        <w:rPr>
          <w:rFonts w:ascii="Arial" w:cs="Arial" w:eastAsia="Arial" w:hAnsi="Arial"/>
          <w:color w:val="1A1A1A"/>
          <w:sz w:val="22"/>
          <w:szCs w:val="22"/>
          <w:rtl/>
        </w:rPr>
        <w:t xml:space="preserve">وزّع: إما مربعًا كاملًا من القائمة المنسدلة، أو نقاطًا مختارة عبر «إسناد نقاط مفردة» بالبحث بالشاخص أو المربع.</w:t>
      </w:r>
    </w:p>
    <w:p>
      <w:pPr>
        <w:pStyle w:val="ListParagraph"/>
        <w:numPr>
          <w:ilvl w:val="0"/>
          <w:numId w:val="2"/>
        </w:numPr>
        <w:bidi/>
        <w:spacing w:after="80" w:line="330"/>
        <w:jc w:val="right"/>
      </w:pPr>
      <w:r>
        <w:rPr>
          <w:rFonts w:ascii="Arial" w:cs="Arial" w:eastAsia="Arial" w:hAnsi="Arial"/>
          <w:color w:val="1A1A1A"/>
          <w:sz w:val="22"/>
          <w:szCs w:val="22"/>
          <w:rtl/>
        </w:rPr>
        <w:t xml:space="preserve">أرسل الجدول للفني بزر «📤 جدوله».</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حذف فني يلغي إسناد نقاطه النشطة ويحذف عُهدته بعد تأكيد يوضّح الأثر بالعدد. تركيباته المنفَّذة تبقى في السجل.</w:t>
      </w:r>
    </w:p>
    <w:p>
      <w:pPr>
        <w:pStyle w:val="Heading2"/>
        <w:bidi/>
        <w:spacing w:after="110" w:before="250"/>
        <w:jc w:val="right"/>
      </w:pPr>
      <w:r>
        <w:rPr>
          <w:rFonts w:ascii="Arial" w:cs="Arial" w:eastAsia="Arial" w:hAnsi="Arial"/>
          <w:b/>
          <w:bCs/>
          <w:color w:val="1A1A1A"/>
          <w:sz w:val="25"/>
          <w:szCs w:val="25"/>
          <w:rtl/>
        </w:rPr>
        <w:t xml:space="preserve">٣.٤ التدقيق الهندسي</w:t>
      </w:r>
    </w:p>
    <w:p>
      <w:pPr>
        <w:bidi/>
        <w:spacing w:after="110" w:before="0" w:line="330"/>
        <w:jc w:val="right"/>
      </w:pPr>
      <w:r>
        <w:rPr>
          <w:rFonts w:ascii="Arial" w:cs="Arial" w:eastAsia="Arial" w:hAnsi="Arial"/>
          <w:b w:val="false"/>
          <w:bCs w:val="false"/>
          <w:i w:val="false"/>
          <w:iCs w:val="false"/>
          <w:color w:val="1A1A1A"/>
          <w:sz w:val="22"/>
          <w:szCs w:val="22"/>
          <w:rtl/>
        </w:rPr>
        <w:t xml:space="preserve">كل نقطة مركّبة تدخل قائمة الانتظار في تبويب «تشغيل». أدخل سيريال القارئ ثم اعتمد، أو أرجعها للفريق مع ملاحظة فتعود «مجدول» ويصل التنبيه لصاحبها. ينبّهك النظام تلقائيًا لو كان السيريال مكررًا أو غير موجود في سجل الأجهزة.</w:t>
      </w:r>
    </w:p>
    <w:p>
      <w:pPr>
        <w:pStyle w:val="Heading2"/>
        <w:bidi/>
        <w:spacing w:after="110" w:before="250"/>
        <w:jc w:val="right"/>
      </w:pPr>
      <w:r>
        <w:rPr>
          <w:rFonts w:ascii="Arial" w:cs="Arial" w:eastAsia="Arial" w:hAnsi="Arial"/>
          <w:b/>
          <w:bCs/>
          <w:color w:val="1A1A1A"/>
          <w:sz w:val="25"/>
          <w:szCs w:val="25"/>
          <w:rtl/>
        </w:rPr>
        <w:t xml:space="preserve">٣.٢ الجدولة وتوزيع النقاط على الفنيين — بالتفصيل</w:t>
      </w:r>
    </w:p>
    <w:p>
      <w:pPr>
        <w:bidi/>
        <w:spacing w:after="110" w:before="0" w:line="330"/>
        <w:jc w:val="right"/>
      </w:pPr>
      <w:r>
        <w:rPr>
          <w:rFonts w:ascii="Arial" w:cs="Arial" w:eastAsia="Arial" w:hAnsi="Arial"/>
          <w:b w:val="false"/>
          <w:bCs w:val="false"/>
          <w:i w:val="false"/>
          <w:iCs w:val="false"/>
          <w:color w:val="1A1A1A"/>
          <w:sz w:val="22"/>
          <w:szCs w:val="22"/>
          <w:rtl/>
        </w:rPr>
        <w:t xml:space="preserve">هذه العملية قلب عملك اليومي: تحوّل ما مُسح إلى عمل مُسند لفريق بموعد. وهي أربع خطوات بترتيب ثابت.</w:t>
      </w:r>
    </w:p>
    <w:p>
      <w:pPr>
        <w:pStyle w:val="Heading3"/>
        <w:bidi/>
        <w:spacing w:after="110" w:before="190"/>
        <w:jc w:val="right"/>
      </w:pPr>
      <w:r>
        <w:rPr>
          <w:rFonts w:ascii="Arial" w:cs="Arial" w:eastAsia="Arial" w:hAnsi="Arial"/>
          <w:b/>
          <w:bCs/>
          <w:color w:val="5A5A5A"/>
          <w:sz w:val="22"/>
          <w:szCs w:val="22"/>
          <w:rtl/>
        </w:rPr>
        <w:t xml:space="preserve">الخطوة ١ — أنشئ الفرق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«تخطيط» ← «توزيع فرق التركيب»، أضف اسم كل فريق.</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اجعل اسم الفريق مطابقًا لاسم حساب قائده في التطبيق حرفًا بحرف. عندها يظهر لقائده زر «📋 جدولي» تلقائيًا ويرى نقاطه. وإن اختلف الاسم لم يرَ شيئًا.</w:t>
      </w:r>
    </w:p>
    <w:p>
      <w:pPr>
        <w:pStyle w:val="Heading3"/>
        <w:bidi/>
        <w:spacing w:after="110" w:before="190"/>
        <w:jc w:val="right"/>
      </w:pPr>
      <w:r>
        <w:rPr>
          <w:rFonts w:ascii="Arial" w:cs="Arial" w:eastAsia="Arial" w:hAnsi="Arial"/>
          <w:b/>
          <w:bCs/>
          <w:color w:val="5A5A5A"/>
          <w:sz w:val="22"/>
          <w:szCs w:val="22"/>
          <w:rtl/>
        </w:rPr>
        <w:t xml:space="preserve">الخطوة ٢ — اختر ما تريد إسناده</w:t>
      </w:r>
    </w:p>
    <w:p>
      <w:pPr>
        <w:bidi/>
        <w:spacing w:after="110" w:before="0" w:line="330"/>
        <w:jc w:val="right"/>
      </w:pPr>
      <w:r>
        <w:rPr>
          <w:rFonts w:ascii="Arial" w:cs="Arial" w:eastAsia="Arial" w:hAnsi="Arial"/>
          <w:b w:val="false"/>
          <w:bCs w:val="false"/>
          <w:i w:val="false"/>
          <w:iCs w:val="false"/>
          <w:color w:val="1A1A1A"/>
          <w:sz w:val="22"/>
          <w:szCs w:val="22"/>
          <w:rtl/>
        </w:rPr>
        <w:t xml:space="preserve">أمامك طريقتان:</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الطريقة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تستعملها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مربع كامل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الغالب. المربع وحدة عمل طبيعية — الفريق ينزل فيه ويكمله دون تنقّل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نقاط مختارة بالبحث</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تريد نقاطًا بعينها: شركة واحدة، أو نوعًا واحدًا، أو ما تعذّر سابقًا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ولا يظهر في قائمة الإسناد إلا ما اكتمل مسحه. فالجدولة قرار يُبنى على المسح: لا تُجدول موقعًا لم ترَ حالته بعد.</w:t>
      </w:r>
    </w:p>
    <w:p>
      <w:pPr>
        <w:pStyle w:val="Heading3"/>
        <w:bidi/>
        <w:spacing w:after="110" w:before="190"/>
        <w:jc w:val="right"/>
      </w:pPr>
      <w:r>
        <w:rPr>
          <w:rFonts w:ascii="Arial" w:cs="Arial" w:eastAsia="Arial" w:hAnsi="Arial"/>
          <w:b/>
          <w:bCs/>
          <w:color w:val="5A5A5A"/>
          <w:sz w:val="22"/>
          <w:szCs w:val="22"/>
          <w:rtl/>
        </w:rPr>
        <w:t xml:space="preserve">الخطوة ٣ — أسند وحدّد الموعد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اختر الفريق من القائمة.</w:t>
      </w:r>
    </w:p>
    <w:p>
      <w:pPr>
        <w:pStyle w:val="ListParagraph"/>
        <w:numPr>
          <w:ilvl w:val="0"/>
          <w:numId w:val="2"/>
        </w:numPr>
        <w:bidi/>
        <w:spacing w:after="80" w:line="330"/>
        <w:jc w:val="right"/>
      </w:pPr>
      <w:r>
        <w:rPr>
          <w:rFonts w:ascii="Arial" w:cs="Arial" w:eastAsia="Arial" w:hAnsi="Arial"/>
          <w:color w:val="1A1A1A"/>
          <w:sz w:val="22"/>
          <w:szCs w:val="22"/>
          <w:rtl/>
        </w:rPr>
        <w:t xml:space="preserve">حدّد تاريخ التركيب — وهو ما يظهر للفريق وللشركة.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اضغط الإسناد. تتحوّل النقاط إلى حالة «مجدول» وتُنسب للفريق.</w:t>
      </w:r>
    </w:p>
    <w:p>
      <w:pPr>
        <w:bidi/>
        <w:spacing w:after="110" w:before="0" w:line="330"/>
        <w:jc w:val="right"/>
      </w:pPr>
      <w:r>
        <w:rPr>
          <w:rFonts w:ascii="Arial" w:cs="Arial" w:eastAsia="Arial" w:hAnsi="Arial"/>
          <w:b w:val="false"/>
          <w:bCs w:val="false"/>
          <w:i w:val="false"/>
          <w:iCs w:val="false"/>
          <w:color w:val="1A1A1A"/>
          <w:sz w:val="22"/>
          <w:szCs w:val="22"/>
          <w:rtl/>
        </w:rPr>
        <w:t xml:space="preserve">ومنذ هذه اللحظة: يراها قائد الفريق في «جدولي» بروابط ملاحة، وتظهر في «إشعار الشركات» لتُخطر أصحاب المواقع، وتدخل حساب الوتيرة.</w:t>
      </w:r>
    </w:p>
    <w:p>
      <w:pPr>
        <w:pStyle w:val="Heading3"/>
        <w:bidi/>
        <w:spacing w:after="110" w:before="190"/>
        <w:jc w:val="right"/>
      </w:pPr>
      <w:r>
        <w:rPr>
          <w:rFonts w:ascii="Arial" w:cs="Arial" w:eastAsia="Arial" w:hAnsi="Arial"/>
          <w:b/>
          <w:bCs/>
          <w:color w:val="5A5A5A"/>
          <w:sz w:val="22"/>
          <w:szCs w:val="22"/>
          <w:rtl/>
        </w:rPr>
        <w:t xml:space="preserve">الخطوة ٤ — أرسل الجدول</w:t>
      </w:r>
    </w:p>
    <w:p>
      <w:pPr>
        <w:bidi/>
        <w:spacing w:after="110" w:before="0" w:line="330"/>
        <w:jc w:val="right"/>
      </w:pPr>
      <w:r>
        <w:rPr>
          <w:rFonts w:ascii="Arial" w:cs="Arial" w:eastAsia="Arial" w:hAnsi="Arial"/>
          <w:b w:val="false"/>
          <w:bCs w:val="false"/>
          <w:i w:val="false"/>
          <w:iCs w:val="false"/>
          <w:color w:val="1A1A1A"/>
          <w:sz w:val="22"/>
          <w:szCs w:val="22"/>
          <w:rtl/>
        </w:rPr>
        <w:t xml:space="preserve">في جدول «إرسال الجداول على واتساب» اضغط «📤 إرسال» بجوار الفريق. تُعرض الرسالة للتعديل، ثم يُفتح واتساب على محادثة القائد.</w:t>
      </w:r>
    </w:p>
    <w:p>
      <w:pPr>
        <w:bidi/>
        <w:spacing w:after="110" w:before="0" w:line="330"/>
        <w:jc w:val="right"/>
      </w:pPr>
      <w:r>
        <w:rPr>
          <w:rFonts w:ascii="Arial" w:cs="Arial" w:eastAsia="Arial" w:hAnsi="Arial"/>
          <w:b w:val="false"/>
          <w:bCs w:val="false"/>
          <w:i w:val="false"/>
          <w:iCs w:val="false"/>
          <w:color w:val="1A1A1A"/>
          <w:sz w:val="22"/>
          <w:szCs w:val="22"/>
          <w:rtl/>
        </w:rPr>
        <w:t xml:space="preserve">وللجميع دفعة واحدة استعمل «إرسال جداول كل الفرق» — يفتح المحادثات تباعًا بلا محرّر حتى لا يتوقف التتابع.</w:t>
      </w:r>
    </w:p>
    <w:p>
      <w:pPr>
        <w:pStyle w:val="Heading2"/>
        <w:bidi/>
        <w:spacing w:after="110" w:before="250"/>
        <w:jc w:val="right"/>
      </w:pPr>
      <w:r>
        <w:rPr>
          <w:rFonts w:ascii="Arial" w:cs="Arial" w:eastAsia="Arial" w:hAnsi="Arial"/>
          <w:b/>
          <w:bCs/>
          <w:color w:val="1A1A1A"/>
          <w:sz w:val="25"/>
          <w:szCs w:val="25"/>
          <w:rtl/>
        </w:rPr>
        <w:t xml:space="preserve">٣.٣ متابعة ما بعد الإسناد</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أين تنظر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يقول لك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جدول الفرق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المُسند النشط لكل فريق والمُركّب والمُدقّق — الفارق بين الأول والثاني هو المتبقّي عليه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النقاط الراكدة: مجدولة ومضى على جدولتها أيام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الجرس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البلاغات والمتعذّر أولًا بأول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قسم التدقيق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رُكّب وينتظر اعتمادك بسيريال الجهاز</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إن أرجعت نقطة من التدقيق عادت «مجدول» ودخلت قائمة انتظار الفريق من جديد، ووصله التنبيه في الجرس.</w:t>
      </w:r>
    </w:p>
    <w:p>
      <w:pPr>
        <w:pStyle w:val="Heading2"/>
        <w:bidi/>
        <w:spacing w:after="110" w:before="250"/>
        <w:jc w:val="right"/>
      </w:pPr>
      <w:r>
        <w:rPr>
          <w:rFonts w:ascii="Arial" w:cs="Arial" w:eastAsia="Arial" w:hAnsi="Arial"/>
          <w:b/>
          <w:bCs/>
          <w:color w:val="1A1A1A"/>
          <w:sz w:val="25"/>
          <w:szCs w:val="25"/>
          <w:rtl/>
        </w:rPr>
        <w:t xml:space="preserve">٣.٤ رسالة مخصّصة</w:t>
      </w:r>
    </w:p>
    <w:p>
      <w:pPr>
        <w:bidi/>
        <w:spacing w:after="110" w:before="0" w:line="330"/>
        <w:jc w:val="right"/>
      </w:pPr>
      <w:r>
        <w:rPr>
          <w:rFonts w:ascii="Arial" w:cs="Arial" w:eastAsia="Arial" w:hAnsi="Arial"/>
          <w:b w:val="false"/>
          <w:bCs w:val="false"/>
          <w:i w:val="false"/>
          <w:iCs w:val="false"/>
          <w:color w:val="1A1A1A"/>
          <w:sz w:val="22"/>
          <w:szCs w:val="22"/>
          <w:rtl/>
        </w:rPr>
        <w:t xml:space="preserve">كل رسالة — للفريق أو للشركة — تُعرض في محرّر قبل الإرسال. النص الجاهز يكفي أغلب الأيام، لكن تبقى حالات تحتاج سطرًا خاصًا: تأجيلًا، أو شرط دخول، أو موعد تجمّع، أو تنبيهًا على الكهرباء.</w:t>
      </w:r>
    </w:p>
    <w:p>
      <w:pPr>
        <w:bidi/>
        <w:spacing w:after="110" w:before="0" w:line="330"/>
        <w:jc w:val="right"/>
      </w:pPr>
      <w:r>
        <w:rPr>
          <w:rFonts w:ascii="Arial" w:cs="Arial" w:eastAsia="Arial" w:hAnsi="Arial"/>
          <w:b w:val="false"/>
          <w:bCs w:val="false"/>
          <w:i w:val="false"/>
          <w:iCs w:val="false"/>
          <w:color w:val="1A1A1A"/>
          <w:sz w:val="22"/>
          <w:szCs w:val="22"/>
          <w:rtl/>
        </w:rPr>
        <w:t xml:space="preserve">اكتب ما تشاء فوق النص أو تحته، و«↺ النص الأصلي» يعيده كما كان إن تراجعت. وزر «نسخ» يضعه في الحافظة لإرساله بأي وسيلة أخرى.</w:t>
      </w:r>
    </w:p>
    <w:p>
      <w:pPr>
        <w:pStyle w:val="Heading2"/>
        <w:bidi/>
        <w:spacing w:after="110" w:before="250"/>
        <w:jc w:val="right"/>
      </w:pPr>
      <w:r>
        <w:rPr>
          <w:rFonts w:ascii="Arial" w:cs="Arial" w:eastAsia="Arial" w:hAnsi="Arial"/>
          <w:b/>
          <w:bCs/>
          <w:color w:val="1A1A1A"/>
          <w:sz w:val="25"/>
          <w:szCs w:val="25"/>
          <w:rtl/>
        </w:rPr>
        <w:t xml:space="preserve">٣.٥ عُهدة الأجهزة</w:t>
      </w:r>
    </w:p>
    <w:p>
      <w:pPr>
        <w:bidi/>
        <w:spacing w:after="110" w:before="0" w:line="330"/>
        <w:jc w:val="right"/>
      </w:pPr>
      <w:r>
        <w:rPr>
          <w:rFonts w:ascii="Arial" w:cs="Arial" w:eastAsia="Arial" w:hAnsi="Arial"/>
          <w:b w:val="false"/>
          <w:bCs w:val="false"/>
          <w:i w:val="false"/>
          <w:iCs w:val="false"/>
          <w:color w:val="1A1A1A"/>
          <w:sz w:val="22"/>
          <w:szCs w:val="22"/>
          <w:rtl/>
        </w:rPr>
        <w:t xml:space="preserve">أدخل إجمالي القارئات المتاحة للمشروع أولًا، ثم ما صُرف لكل فريق. يحسب النظام المتبقي في المخزن وما مع الفرق ولم يُركّب، وينبّه على الفريق الذي أوشك رصيده على النفاد. «ركّب» يُحتسب تلقائيًا من التركيبات المسجّلة.</w:t>
      </w:r>
    </w:p>
    <w:p>
      <w:pPr>
        <w:pStyle w:val="Heading2"/>
        <w:bidi/>
        <w:spacing w:after="110" w:before="250"/>
        <w:jc w:val="right"/>
      </w:pPr>
      <w:r>
        <w:rPr>
          <w:rFonts w:ascii="Arial" w:cs="Arial" w:eastAsia="Arial" w:hAnsi="Arial"/>
          <w:b/>
          <w:bCs/>
          <w:color w:val="1A1A1A"/>
          <w:sz w:val="25"/>
          <w:szCs w:val="25"/>
          <w:rtl/>
        </w:rPr>
        <w:t xml:space="preserve">٣.٦ إشعار الشركات بمواعيد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أضف رقم الشركة يدويًا: اختر الشركة من القائمة الموحّدة، اكتب الرقم (05xxxxxxxx أو 9665xxxxxxxx)، ثم «إضافة». الاختيار من القائمة يضمن أن الاسم سيُربط بمواقع الشركة.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أو استورد دفعة من ملف إكسل أو CSV: عمود للاسم وآخر للرقم وثالث اختياري للمسؤول. بعد الاستيراد يخبرك النظام كم اسمًا طابق القائمة الموحّدة وكم لم يطابق.</w:t>
      </w:r>
    </w:p>
    <w:p>
      <w:pPr>
        <w:pStyle w:val="ListParagraph"/>
        <w:numPr>
          <w:ilvl w:val="0"/>
          <w:numId w:val="2"/>
        </w:numPr>
        <w:bidi/>
        <w:spacing w:after="80" w:line="330"/>
        <w:jc w:val="right"/>
      </w:pPr>
      <w:r>
        <w:rPr>
          <w:rFonts w:ascii="Arial" w:cs="Arial" w:eastAsia="Arial" w:hAnsi="Arial"/>
          <w:color w:val="1A1A1A"/>
          <w:sz w:val="22"/>
          <w:szCs w:val="22"/>
          <w:rtl/>
        </w:rPr>
        <w:t xml:space="preserve">يجمع النظام مواقع كل شركة المجدولة مع موعد كلٍّ منها وأقرب 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اضغط «📱 إشعار» فتفتح محادثة الشركة برسالة رسمية جاهزة تسرد مواقعها مرتبة بالموعد الأقرب وتطلب تسهيل الدخول وتوفير الكهرباء.</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رقم محفوظ يظهر في القائمة بعلامة «✔ مطابق» أو «اسم غير مطابق». غير المطابق لن يُربط بمواقع الشركة — احذفه وأعد إضافته باختيار الشركة من القائمة.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واتساب لا يسمح لأي تطبيق بفتح جروب محدد برسالة جاهزة. للشركة بلا رقم محفوظ يظهر زر «مشاركة» لاختيار المحادثة يدويًا.</w:t>
      </w:r>
    </w:p>
    <w:p>
      <w:pPr>
        <w:pStyle w:val="Heading2"/>
        <w:bidi/>
        <w:spacing w:after="110" w:before="250"/>
        <w:jc w:val="right"/>
      </w:pPr>
      <w:r>
        <w:rPr>
          <w:rFonts w:ascii="Arial" w:cs="Arial" w:eastAsia="Arial" w:hAnsi="Arial"/>
          <w:b/>
          <w:bCs/>
          <w:color w:val="1A1A1A"/>
          <w:sz w:val="25"/>
          <w:szCs w:val="25"/>
          <w:rtl/>
        </w:rPr>
        <w:t xml:space="preserve">٣.٧ اعتماد المقترحات وأسماء الشركات</w:t>
      </w:r>
    </w:p>
    <w:p>
      <w:pPr>
        <w:bidi/>
        <w:spacing w:after="110" w:before="0" w:line="330"/>
        <w:jc w:val="right"/>
      </w:pPr>
      <w:r>
        <w:rPr>
          <w:rFonts w:ascii="Arial" w:cs="Arial" w:eastAsia="Arial" w:hAnsi="Arial"/>
          <w:b w:val="false"/>
          <w:bCs w:val="false"/>
          <w:i w:val="false"/>
          <w:iCs w:val="false"/>
          <w:color w:val="1A1A1A"/>
          <w:sz w:val="22"/>
          <w:szCs w:val="22"/>
          <w:rtl/>
        </w:rPr>
        <w:t xml:space="preserve">المواقع التي يقترحها المشرفون وطلبات إضافة أسماء الشركات تنتظر اعتمادك. اعتماد الاسم يضيفه للقائمة الموحّدة فيصبح متاحًا للجميع — وهذا ما يمنع تفرّع اسم الشركة الواحدة في التقارير.</w:t>
      </w:r>
    </w:p>
    <w:p>
      <w:r>
        <w:br w:type="page"/>
      </w:r>
    </w:p>
    <w:p>
      <w:pPr>
        <w:pStyle w:val="Heading1"/>
        <w:bidi/>
        <w:spacing w:after="150" w:before="340"/>
        <w:jc w:val="right"/>
      </w:pPr>
      <w:r>
        <w:rPr>
          <w:rFonts w:ascii="Arial" w:cs="Arial" w:eastAsia="Arial" w:hAnsi="Arial"/>
          <w:b/>
          <w:bCs/>
          <w:color w:val="A87F2E"/>
          <w:sz w:val="30"/>
          <w:szCs w:val="30"/>
          <w:rtl/>
        </w:rPr>
        <w:t xml:space="preserve">٤ · فصل المتابعة — الجهة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حساب المتابعة يفتح على شاشة واحدة للقراءة فقط، بلا تفاصيل تشغيلية ولا أزرار تعديل.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البند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يعني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موقعًا رُكّب، وكم دخل الخطة، وكم لم يُزر بعد</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والمطلوب يوميًا وتاريخ الاكتمال المتوقع مقارنًا بالموعد المستهدف</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الخطة وما نُفّذ منها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المعدل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عمليات التركيب المنفَّذة كل يوم خلال آخر أسبوعين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العدد والمجدول والمُركّب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الشركة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أداء كل شركة: مواقعها والمُركّب والمتعذّر ونسبتها</w:t>
            </w:r>
          </w:p>
        </w:tc>
      </w:tr>
    </w:tbl>
    <w:p>
      <w:pPr>
        <w:pStyle w:val="Heading2"/>
        <w:bidi/>
        <w:spacing w:after="110" w:before="250"/>
        <w:jc w:val="right"/>
      </w:pPr>
      <w:r>
        <w:rPr>
          <w:rFonts w:ascii="Arial" w:cs="Arial" w:eastAsia="Arial" w:hAnsi="Arial"/>
          <w:b/>
          <w:bCs/>
          <w:color w:val="1A1A1A"/>
          <w:sz w:val="25"/>
          <w:szCs w:val="25"/>
          <w:rtl/>
        </w:rPr>
        <w:t xml:space="preserve">٤.١ شرح شاشة المتابعة قسمًا قسمًا</w:t>
      </w:r>
    </w:p>
    <w:p>
      <w:pPr>
        <w:bidi/>
        <w:spacing w:after="110" w:before="0" w:line="330"/>
        <w:jc w:val="right"/>
      </w:pPr>
      <w:r>
        <w:rPr>
          <w:rFonts w:ascii="Arial" w:cs="Arial" w:eastAsia="Arial" w:hAnsi="Arial"/>
          <w:b w:val="false"/>
          <w:bCs w:val="false"/>
          <w:i w:val="false"/>
          <w:iCs w:val="false"/>
          <w:color w:val="1A1A1A"/>
          <w:sz w:val="22"/>
          <w:szCs w:val="22"/>
          <w:rtl/>
        </w:rPr>
        <w:t xml:space="preserve">الشاشة ستة أقسام تنزل تحت بعضها. هذا ما يقوله كل قسم: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يقوله لكم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رسوم دائرية تقسّم مواقع المشروع على مراحلها: كم لم يُزر بعد، وكم اكتمل مسحه وينتظر الجدولة، وكم دخل الخطة، وكم رُكّب، وكم تعذّر. المجموع يساوي إجمالي المشروع دائمًا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المشروع يسير في وقته؟ يعرض المتبقّي، ومتوسط الإنجاز في آخر سبعة أيام، والمطلوب يوميًا لبلوغ الموعد المستهدف، وتاريخ الانتهاء المتوقع. فإن جاء المتوقع بعد المستهدف فهناك تأخّر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موقعًا دخل خطة التركيب وكم نُفّذ منه — يقيس تحوّل الخطة إلى عمل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معدل التركيب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أعمدة لآخر أربعة عشر يومًا. الاتجاه أهم من رقم اليوم الواحد: هل السرعة تصعد أم تهبط؟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ولكل مشعر إجماليه ومجدوله ومُركّبه ونسبته — لمعرفة أي مشعر متأخّر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شركة الخدمة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شركة ومواقعها وما رُكّب فيها وما تعذّر، والأقل إنجازًا في أعلى الجدول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الأرقام لحظية تصل من الميدان مباشرة. ويمكن تصدير أي قسم أو الشاشة كاملة من زر «تصدير».</w:t>
      </w:r>
    </w:p>
    <w:p>
      <w:pPr>
        <w:pStyle w:val="Heading2"/>
        <w:bidi/>
        <w:spacing w:after="110" w:before="250"/>
        <w:jc w:val="right"/>
      </w:pPr>
      <w:r>
        <w:rPr>
          <w:rFonts w:ascii="Arial" w:cs="Arial" w:eastAsia="Arial" w:hAnsi="Arial"/>
          <w:b/>
          <w:bCs/>
          <w:color w:val="1A1A1A"/>
          <w:sz w:val="25"/>
          <w:szCs w:val="25"/>
          <w:rtl/>
        </w:rPr>
        <w:t xml:space="preserve">٤.١ لماذا يُوثق بهذه الأرقام</w:t>
      </w:r>
    </w:p>
    <w:p>
      <w:pPr>
        <w:pStyle w:val="ListParagraph"/>
        <w:numPr>
          <w:ilvl w:val="0"/>
          <w:numId w:val="3"/>
        </w:numPr>
        <w:bidi/>
        <w:spacing w:after="70" w:line="330"/>
        <w:jc w:val="right"/>
      </w:pPr>
      <w:r>
        <w:rPr>
          <w:rFonts w:ascii="Arial" w:cs="Arial" w:eastAsia="Arial" w:hAnsi="Arial"/>
          <w:color w:val="1A1A1A"/>
          <w:sz w:val="22"/>
          <w:szCs w:val="22"/>
          <w:rtl/>
        </w:rPr>
        <w:t xml:space="preserve">الأرقام لحظية ترفعها الأجهزة من الميدان مباشرة — ليست إدخالًا مكتبيًا لاحقًا.</w:t>
      </w:r>
    </w:p>
    <w:p>
      <w:pPr>
        <w:pStyle w:val="ListParagraph"/>
        <w:numPr>
          <w:ilvl w:val="0"/>
          <w:numId w:val="3"/>
        </w:numPr>
        <w:bidi/>
        <w:spacing w:after="70" w:line="330"/>
        <w:jc w:val="right"/>
      </w:pPr>
      <w:r>
        <w:rPr>
          <w:rFonts w:ascii="Arial" w:cs="Arial" w:eastAsia="Arial" w:hAnsi="Arial"/>
          <w:color w:val="1A1A1A"/>
          <w:sz w:val="22"/>
          <w:szCs w:val="22"/>
          <w:rtl/>
        </w:rPr>
        <w:t xml:space="preserve">كل تركيب يتطلب صورة ما بعد التركيب قبل قبوله.</w:t>
      </w:r>
    </w:p>
    <w:p>
      <w:pPr>
        <w:pStyle w:val="ListParagraph"/>
        <w:numPr>
          <w:ilvl w:val="0"/>
          <w:numId w:val="3"/>
        </w:numPr>
        <w:bidi/>
        <w:spacing w:after="70" w:line="330"/>
        <w:jc w:val="right"/>
      </w:pPr>
      <w:r>
        <w:rPr>
          <w:rFonts w:ascii="Arial" w:cs="Arial" w:eastAsia="Arial" w:hAnsi="Arial"/>
          <w:color w:val="1A1A1A"/>
          <w:sz w:val="22"/>
          <w:szCs w:val="22"/>
          <w:rtl/>
        </w:rPr>
        <w:t xml:space="preserve">كل جهاز مركّب له رقم تسلسلي مسجّل ومراجَع قبل اعتماده.</w:t>
      </w:r>
    </w:p>
    <w:p>
      <w:pPr>
        <w:pStyle w:val="ListParagraph"/>
        <w:numPr>
          <w:ilvl w:val="0"/>
          <w:numId w:val="3"/>
        </w:numPr>
        <w:bidi/>
        <w:spacing w:after="70" w:line="330"/>
        <w:jc w:val="right"/>
      </w:pPr>
      <w:r>
        <w:rPr>
          <w:rFonts w:ascii="Arial" w:cs="Arial" w:eastAsia="Arial" w:hAnsi="Arial"/>
          <w:color w:val="1A1A1A"/>
          <w:sz w:val="22"/>
          <w:szCs w:val="22"/>
          <w:rtl/>
        </w:rPr>
        <w:t xml:space="preserve">كل عملية مسجّلة باسم منفّذها ووقتها في سجل لا يُعدَّل ولا يُحذف.</w:t>
      </w:r>
    </w:p>
    <w:p>
      <w:pPr>
        <w:pStyle w:val="ListParagraph"/>
        <w:numPr>
          <w:ilvl w:val="0"/>
          <w:numId w:val="3"/>
        </w:numPr>
        <w:bidi/>
        <w:spacing w:after="70" w:line="330"/>
        <w:jc w:val="right"/>
      </w:pPr>
      <w:r>
        <w:rPr>
          <w:rFonts w:ascii="Arial" w:cs="Arial" w:eastAsia="Arial" w:hAnsi="Arial"/>
          <w:color w:val="1A1A1A"/>
          <w:sz w:val="22"/>
          <w:szCs w:val="22"/>
          <w:rtl/>
        </w:rPr>
        <w:t xml:space="preserve">نسخة احتياطية يومية محفوظة بتاريخها تتيح الرجوع لحالة أي يوم.</w:t>
      </w:r>
    </w:p>
    <w:p>
      <w:pPr>
        <w:pStyle w:val="Heading2"/>
        <w:bidi/>
        <w:spacing w:after="110" w:before="250"/>
        <w:jc w:val="right"/>
      </w:pPr>
      <w:r>
        <w:rPr>
          <w:rFonts w:ascii="Arial" w:cs="Arial" w:eastAsia="Arial" w:hAnsi="Arial"/>
          <w:b/>
          <w:bCs/>
          <w:color w:val="1A1A1A"/>
          <w:sz w:val="25"/>
          <w:szCs w:val="25"/>
          <w:rtl/>
        </w:rPr>
        <w:t xml:space="preserve">٤.٢ استخراج تقرير</w:t>
      </w:r>
    </w:p>
    <w:p>
      <w:pPr>
        <w:bidi/>
        <w:spacing w:after="110" w:before="0" w:line="330"/>
        <w:jc w:val="right"/>
      </w:pPr>
      <w:r>
        <w:rPr>
          <w:rFonts w:ascii="Arial" w:cs="Arial" w:eastAsia="Arial" w:hAnsi="Arial"/>
          <w:b w:val="false"/>
          <w:bCs w:val="false"/>
          <w:i w:val="false"/>
          <w:iCs w:val="false"/>
          <w:color w:val="1A1A1A"/>
          <w:sz w:val="22"/>
          <w:szCs w:val="22"/>
          <w:rtl/>
        </w:rPr>
        <w:t xml:space="preserve">من زر «⬇ تصدير» أعلى الشاشة: اختر الأقسام المطلوبة ثم PDF بالرسوم جاهزًا للطباعة والرفع، أو إكسل بالقيم التفصيلية، أو JSON للتكامل مع أنظمة أخرى.</w:t>
      </w:r>
    </w:p>
    <w:p>
      <w:r>
        <w:br w:type="page"/>
      </w:r>
    </w:p>
    <w:p>
      <w:pPr>
        <w:pStyle w:val="Heading1"/>
        <w:bidi/>
        <w:spacing w:after="150" w:before="340"/>
        <w:jc w:val="right"/>
      </w:pPr>
      <w:r>
        <w:rPr>
          <w:rFonts w:ascii="Arial" w:cs="Arial" w:eastAsia="Arial" w:hAnsi="Arial"/>
          <w:b/>
          <w:bCs/>
          <w:color w:val="A87F2E"/>
          <w:sz w:val="30"/>
          <w:szCs w:val="30"/>
          <w:rtl/>
        </w:rPr>
        <w:t xml:space="preserve">٥ · أمور تخص الجميع</w:t>
      </w:r>
    </w:p>
    <w:p>
      <w:pPr>
        <w:pStyle w:val="Heading2"/>
        <w:bidi/>
        <w:spacing w:after="110" w:before="250"/>
        <w:jc w:val="right"/>
      </w:pPr>
      <w:r>
        <w:rPr>
          <w:rFonts w:ascii="Arial" w:cs="Arial" w:eastAsia="Arial" w:hAnsi="Arial"/>
          <w:b/>
          <w:bCs/>
          <w:color w:val="1A1A1A"/>
          <w:sz w:val="25"/>
          <w:szCs w:val="25"/>
          <w:rtl/>
        </w:rPr>
        <w:t xml:space="preserve">٥.١ الجرس 🔔 — مركز الإشعارات</w:t>
      </w:r>
    </w:p>
    <w:p>
      <w:pPr>
        <w:bidi/>
        <w:spacing w:after="110" w:before="0" w:line="330"/>
        <w:jc w:val="right"/>
      </w:pPr>
      <w:r>
        <w:rPr>
          <w:rFonts w:ascii="Arial" w:cs="Arial" w:eastAsia="Arial" w:hAnsi="Arial"/>
          <w:b w:val="false"/>
          <w:bCs w:val="false"/>
          <w:i w:val="false"/>
          <w:iCs w:val="false"/>
          <w:color w:val="1A1A1A"/>
          <w:sz w:val="22"/>
          <w:szCs w:val="22"/>
          <w:rtl/>
        </w:rPr>
        <w:t xml:space="preserve">يعرض ما يخصّك أنت فقط، ولا يصل أحدًا تنبيه عن عمله هو:</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عاجل</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عادي</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 مشرف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إسناد باسمه · إرجاع تدقيقه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اعتماد تركيبه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 / أدمن</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بلاغ ميداني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 طلب شركة · اعتماد</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إشعارات إطلاقًا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لا يظهر أي تنبيه على شاشتك — الرقم على الجرس وحده هو الإشارة، والتفاصيل حين تفتحه.</w:t>
      </w:r>
    </w:p>
    <w:p>
      <w:pPr>
        <w:bidi/>
        <w:spacing w:after="110" w:before="0" w:line="330"/>
        <w:jc w:val="right"/>
      </w:pPr>
      <w:r>
        <w:rPr>
          <w:rFonts w:ascii="Arial" w:cs="Arial" w:eastAsia="Arial" w:hAnsi="Arial"/>
          <w:b w:val="false"/>
          <w:bCs w:val="false"/>
          <w:i w:val="false"/>
          <w:iCs w:val="false"/>
          <w:color w:val="1A1A1A"/>
          <w:sz w:val="22"/>
          <w:szCs w:val="22"/>
          <w:rtl/>
        </w:rPr>
        <w:t xml:space="preserve">لما تضغط الجرس بتفتح شاشة كاملة فيها:</w:t>
      </w:r>
    </w:p>
    <w:p>
      <w:pPr>
        <w:pStyle w:val="ListParagraph"/>
        <w:numPr>
          <w:ilvl w:val="0"/>
          <w:numId w:val="3"/>
        </w:numPr>
        <w:bidi/>
        <w:spacing w:after="70" w:line="330"/>
        <w:jc w:val="right"/>
      </w:pPr>
      <w:r>
        <w:rPr>
          <w:rFonts w:ascii="Arial" w:cs="Arial" w:eastAsia="Arial" w:hAnsi="Arial"/>
          <w:color w:val="1A1A1A"/>
          <w:sz w:val="22"/>
          <w:szCs w:val="22"/>
          <w:rtl/>
        </w:rPr>
        <w:t xml:space="preserve">القائمة بتنزل من الجرس نفسه — مش شاشة كاملة. اضغط أي مكان بره القائمة تتقفل، أو اضغط × جواها.</w:t>
      </w:r>
    </w:p>
    <w:p>
      <w:pPr>
        <w:pStyle w:val="ListParagraph"/>
        <w:numPr>
          <w:ilvl w:val="0"/>
          <w:numId w:val="3"/>
        </w:numPr>
        <w:bidi/>
        <w:spacing w:after="70" w:line="330"/>
        <w:jc w:val="right"/>
      </w:pPr>
      <w:r>
        <w:rPr>
          <w:rFonts w:ascii="Arial" w:cs="Arial" w:eastAsia="Arial" w:hAnsi="Arial"/>
          <w:color w:val="1A1A1A"/>
          <w:sz w:val="22"/>
          <w:szCs w:val="22"/>
          <w:rtl/>
        </w:rPr>
        <w:t xml:space="preserve">خانة بحث فوق: اكتب اسم النقطة أو الشاخص أو المربع أو الشركة أو اسم زميلك، والقائمة بتتصفّى وأنت بتكتب.</w:t>
      </w:r>
    </w:p>
    <w:p>
      <w:pPr>
        <w:pStyle w:val="ListParagraph"/>
        <w:numPr>
          <w:ilvl w:val="0"/>
          <w:numId w:val="3"/>
        </w:numPr>
        <w:bidi/>
        <w:spacing w:after="70" w:line="330"/>
        <w:jc w:val="right"/>
      </w:pPr>
      <w:r>
        <w:rPr>
          <w:rFonts w:ascii="Arial" w:cs="Arial" w:eastAsia="Arial" w:hAnsi="Arial"/>
          <w:color w:val="1A1A1A"/>
          <w:sz w:val="22"/>
          <w:szCs w:val="22"/>
          <w:rtl/>
        </w:rPr>
        <w:t xml:space="preserve">شرايح ملوّنة بأنواع الإشعارات، كل نوع بلونه وعدده. اضغط أي نوع تشوفه تلقائيًا، والنوع اللي مفيهوش حاجة مش بيظهر أصلًا. البحث والنوع بيشتغلوا مع بعض.</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النوع</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تعذّر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موقع اتبلّغ عنه أو اتسجّل متعذّر — محتاج قرارك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خلص أو المهندس اعتمده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جدولته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دخل خطة التركيب أو اتسند لفني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تمت زيارته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خلص</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تعديله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حد فتح الموقع وعدّل من غير ما يسجّل زيارة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 مقترح</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أو طلب إضافة شركة — بانتظار اعتمادك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رجع للتدقيق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تركيب رجع لفريقه بملاحظة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إعدادات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 حسابات · أجهزة · مواعيد</w:t>
            </w:r>
          </w:p>
        </w:tc>
      </w:tr>
    </w:tbl>
    <w:p>
      <w:pPr>
        <w:pStyle w:val="ListParagraph"/>
        <w:numPr>
          <w:ilvl w:val="0"/>
          <w:numId w:val="3"/>
        </w:numPr>
        <w:bidi/>
        <w:spacing w:after="70" w:line="330"/>
        <w:jc w:val="right"/>
      </w:pPr>
      <w:r>
        <w:rPr>
          <w:rFonts w:ascii="Arial" w:cs="Arial" w:eastAsia="Arial" w:hAnsi="Arial"/>
          <w:color w:val="1A1A1A"/>
          <w:sz w:val="22"/>
          <w:szCs w:val="22"/>
          <w:rtl/>
        </w:rPr>
        <w:t xml:space="preserve">كل سطر بيبدأ بنوع الإشعار ملوّن، وجنبه 👤 اسم اللي عمله، وع الشمال وقته. وتحتهم سطر بيقول النقطة نفسها: المشعر · المربع · الشاخص · الشركة — مش المعرّف التقني.</w:t>
      </w:r>
    </w:p>
    <w:p>
      <w:pPr>
        <w:pStyle w:val="ListParagraph"/>
        <w:numPr>
          <w:ilvl w:val="0"/>
          <w:numId w:val="3"/>
        </w:numPr>
        <w:bidi/>
        <w:spacing w:after="70" w:line="330"/>
        <w:jc w:val="right"/>
      </w:pPr>
      <w:r>
        <w:rPr>
          <w:rFonts w:ascii="Arial" w:cs="Arial" w:eastAsia="Arial" w:hAnsi="Arial"/>
          <w:color w:val="1A1A1A"/>
          <w:sz w:val="22"/>
          <w:szCs w:val="22"/>
          <w:rtl/>
        </w:rPr>
        <w:t xml:space="preserve">كل سطر فيه نوع الإشعار ونصه ومين عمله وإمتى، والجديد عليه علامة «جديد».</w:t>
      </w:r>
    </w:p>
    <w:p>
      <w:pPr>
        <w:pStyle w:val="ListParagraph"/>
        <w:numPr>
          <w:ilvl w:val="0"/>
          <w:numId w:val="3"/>
        </w:numPr>
        <w:bidi/>
        <w:spacing w:after="70" w:line="330"/>
        <w:jc w:val="right"/>
      </w:pPr>
      <w:r>
        <w:rPr>
          <w:rFonts w:ascii="Arial" w:cs="Arial" w:eastAsia="Arial" w:hAnsi="Arial"/>
          <w:color w:val="1A1A1A"/>
          <w:sz w:val="22"/>
          <w:szCs w:val="22"/>
          <w:rtl/>
        </w:rPr>
        <w:t xml:space="preserve">ومن كل سطر يمكنك اتخاذ إجراء مباشرة: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الزر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بيعمل إيه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يقفل الشاشة ويوديك للنقطة على الخريطة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نموذج النقطة نفسه — أو المقترح لو كان مقترحًا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اسم الشخص</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واتساب على محادثته والرسالة فيها هوية النقطة ورابط خريطتها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نسخ</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لو لا يوجد رقم محفوظ للشخص — ينسخ نص الإشعار</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زر المراسلة بيظهر بس لو رقم الشخص محفوظ في «أرقام المكتب» أو «أرقام الشركات». المهندس يضيف الأرقام من لوحة المتابعة ← تخطيط.</w:t>
      </w:r>
    </w:p>
    <w:p>
      <w:pPr>
        <w:pStyle w:val="Heading2"/>
        <w:bidi/>
        <w:spacing w:after="110" w:before="250"/>
        <w:jc w:val="right"/>
      </w:pPr>
      <w:r>
        <w:rPr>
          <w:rFonts w:ascii="Arial" w:cs="Arial" w:eastAsia="Arial" w:hAnsi="Arial"/>
          <w:b/>
          <w:bCs/>
          <w:color w:val="1A1A1A"/>
          <w:sz w:val="25"/>
          <w:szCs w:val="25"/>
          <w:rtl/>
        </w:rPr>
        <w:t xml:space="preserve">٥.١أ الجرس للجهة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لا تصل الجهة الوزارية إشعارات العمليات الفردية — فلا معنى لإشعارها بكل تركيب على حدة. بل يعرض الجرس مؤشّرات المشروع محسوبةً لحظة الفتح:</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المؤشّر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يظهر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معالم الإنجاز</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بلوغ ٢٥ أو ٥٠ أو ٧٥ أو ٩٠ أو ١٠٠٪ من التركيب أو المسح</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التأخّر عن الخطة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يتجاوز الاكتمال المتوقع الموعد المستهدف — ومعه المطلوب يوميًا مقابل المنجز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وجود مواقع متعذّرة، ويصير أحمر عند تجاوز ٢٪ من المشروع</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التوقّف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مرور ثلاثة أيام أو أكثر بلا نشاط ميداني مسجّل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قائمة انتظار 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عدد المواقع التي اكتمل مسحها وتنتظر قرار الجدولة</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هذه المؤشّرات محسوبة من الأرقام لا من سجل العمليات، فهي تعكس الحالة الراهنة دائمًا ولا تزيادة ولا تحتاج تصفية.</w:t>
      </w:r>
    </w:p>
    <w:p>
      <w:pPr>
        <w:pStyle w:val="Heading2"/>
        <w:bidi/>
        <w:spacing w:after="110" w:before="250"/>
        <w:jc w:val="right"/>
      </w:pPr>
      <w:r>
        <w:rPr>
          <w:rFonts w:ascii="Arial" w:cs="Arial" w:eastAsia="Arial" w:hAnsi="Arial"/>
          <w:b/>
          <w:bCs/>
          <w:color w:val="1A1A1A"/>
          <w:sz w:val="25"/>
          <w:szCs w:val="25"/>
          <w:rtl/>
        </w:rPr>
        <w:t xml:space="preserve">٥.٢ النسخ الاحتياطي والدمج</w:t>
      </w:r>
    </w:p>
    <w:p>
      <w:pPr>
        <w:bidi/>
        <w:spacing w:after="110" w:before="0" w:line="330"/>
        <w:jc w:val="right"/>
      </w:pPr>
      <w:r>
        <w:rPr>
          <w:rFonts w:ascii="Arial" w:cs="Arial" w:eastAsia="Arial" w:hAnsi="Arial"/>
          <w:b w:val="false"/>
          <w:bCs w:val="false"/>
          <w:i w:val="false"/>
          <w:iCs w:val="false"/>
          <w:color w:val="1A1A1A"/>
          <w:sz w:val="22"/>
          <w:szCs w:val="22"/>
          <w:rtl/>
        </w:rPr>
        <w:t xml:space="preserve">«نسخة احتياطية كاملة» تنزّل كل سجلاتك بصورها في ملف واحد. «دمج نسخة زميل» يستقبل ملف زميل ويدمجه: الجديد يُضاف، وعند التعارض يكسب الأحدث مع الاحتفاظ بصور وسجلّ الطرفين. وللنظام نسخة احتياطية تلقائية يومية على الخادم.</w:t>
      </w:r>
    </w:p>
    <w:p>
      <w:pPr>
        <w:pStyle w:val="Heading2"/>
        <w:bidi/>
        <w:spacing w:after="110" w:before="250"/>
        <w:jc w:val="right"/>
      </w:pPr>
      <w:r>
        <w:rPr>
          <w:rFonts w:ascii="Arial" w:cs="Arial" w:eastAsia="Arial" w:hAnsi="Arial"/>
          <w:b/>
          <w:bCs/>
          <w:color w:val="1A1A1A"/>
          <w:sz w:val="25"/>
          <w:szCs w:val="25"/>
          <w:rtl/>
        </w:rPr>
        <w:t xml:space="preserve">٥.٣ ملفات النظام من داخل التطبيق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«النسخ والأدلة»: «🧩 ملف الواجهات JSON» للمطوّرين، و«📄 دليل النظام Word» بنسخة تخص دورك. كلاهما يُبنى داخل التطبيق فيعمل بلا إنترنت ويطابق النسخة المشغّلة، ويحمل أرقام الوضع الحالي لحظة الاستخراج.</w:t>
      </w:r>
    </w:p>
    <w:p>
      <w:pPr>
        <w:pStyle w:val="Heading2"/>
        <w:bidi/>
        <w:spacing w:after="110" w:before="250"/>
        <w:jc w:val="right"/>
      </w:pPr>
      <w:r>
        <w:rPr>
          <w:rFonts w:ascii="Arial" w:cs="Arial" w:eastAsia="Arial" w:hAnsi="Arial"/>
          <w:b/>
          <w:bCs/>
          <w:color w:val="1A1A1A"/>
          <w:sz w:val="25"/>
          <w:szCs w:val="25"/>
          <w:rtl/>
        </w:rPr>
        <w:t xml:space="preserve">٥.٤ حل المشكلات الشائعة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المشكلة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التحديث مش جايلي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روح تبويب «النسخ والأدلة» واضغط «🔄 فحص التحديثات الآن». لو فيه نسخة جديدة هيظهر شريط ذهبي فوق — اضغط «تحديث الآن»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الـ GPS غير 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هيقولك الدقة كام ويفتحلك الخريطة على مكانك تظبط النقطة بإيدك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لم تجد الشركة في القائمة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اطلب إضافتها من داخل القائمة — المهندس يعتمدها وتظهر للكل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رافض يحفظ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صورة بعد التركيب لازم لحالة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رقم الشاخص مرفوض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بصيغة اسم الخيمة/رقم الشارع — مثل ٥٧/٢ أو ١٢أ/٨ أو ١-٣-٥/٦٢</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النت قطع وأنا في الأرض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أكمل شغلك عادي — كل حاجة محفوظة وهترفع نفسها أول ما النت يرجع</w:t>
            </w:r>
          </w:p>
        </w:tc>
      </w:tr>
    </w:tbl>
    <w:p>
      <w:pPr>
        <w:pBdr>
          <w:bottom w:val="single" w:color="C9A24B" w:sz="6" w:space="6"/>
        </w:pBdr>
        <w:bidi/>
        <w:spacing w:after="110" w:before="180" w:line="330"/>
        <w:jc w:val="right"/>
      </w:pPr>
      <w:r>
        <w:rPr>
          <w:rFonts w:ascii="Arial" w:cs="Arial" w:eastAsia="Arial" w:hAnsi="Arial"/>
          <w:b w:val="false"/>
          <w:bCs w:val="false"/>
          <w:i w:val="false"/>
          <w:iCs w:val="false"/>
          <w:color w:val="5A5A5A"/>
          <w:sz w:val="20"/>
          <w:szCs w:val="20"/>
          <w:rtl/>
        </w:rPr>
        <w:t xml:space="preserve">للتفاصيل التقنية: ملف شرح النظام وملف الواجهات في مستودع المشروع.</w:t>
      </w:r>
    </w:p>
    <w:sectPr>
      <w:footerReference w:type="default" r:id="rId7"/>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5A5A"/>
        <w:sz w:val="18"/>
        <w:szCs w:val="18"/>
        <w:rtl/>
      </w:rPr>
      <w:t xml:space="preserve">متابعة المشروع ١٤٤٨هـ — دليل الاستخدام · صفحة </w:t>
    </w:r>
    <w:r>
      <w:rPr>
        <w:rFonts w:ascii="Arial" w:cs="Arial" w:eastAsia="Arial" w:hAnsi="Arial"/>
        <w:color w:val="5A5A5A"/>
        <w:sz w:val="18"/>
        <w:szCs w:val="18"/>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31" w:hanging="288"/>
      </w:pPr>
    </w:lvl>
  </w:abstractNum>
  <w:abstractNum w:abstractNumId="3" w15:restartNumberingAfterBreak="0">
    <w:multiLevelType w:val="hybridMultilevel"/>
    <w:lvl w:ilvl="0" w15:tentative="1">
      <w:start w:val="1"/>
      <w:numFmt w:val="decimal"/>
      <w:lvlText w:val="%1."/>
      <w:lvlJc w:val="right"/>
      <w:pPr>
        <w:ind w:right="489" w:hanging="345"/>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الاستخدام V9.3</dc:title>
  <dc:creator>أفاقي — مشروع متابعة المشروع</dc:creator>
  <cp:lastModifiedBy>Un-named</cp:lastModifiedBy>
  <cp:revision>1</cp:revision>
  <dcterms:created xsi:type="dcterms:W3CDTF">2026-08-03T00:25:28.633Z</dcterms:created>
  <dcterms:modified xsi:type="dcterms:W3CDTF">2026-08-03T00:25:28.634Z</dcterms:modified>
</cp:coreProperties>
</file>

<file path=docProps/custom.xml><?xml version="1.0" encoding="utf-8"?>
<Properties xmlns="http://schemas.openxmlformats.org/officeDocument/2006/custom-properties" xmlns:vt="http://schemas.openxmlformats.org/officeDocument/2006/docPropsVTypes"/>
</file>