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jc w:val="center"/>
      </w:pPr>
      <w:r>
        <w:rPr>
          <w:rFonts w:ascii="Arial" w:cs="Arial" w:eastAsia="Arial" w:hAnsi="Arial"/>
          <w:b/>
          <w:bCs/>
          <w:color w:val="A87F2E"/>
          <w:sz w:val="46"/>
          <w:szCs w:val="46"/>
          <w:rtl/>
        </w:rPr>
        <w:t xml:space="preserve">متابعة المشروع ١٤٤٨هـ</w:t>
      </w:r>
    </w:p>
    <w:p>
      <w:pPr>
        <w:spacing w:after="60" w:before="140"/>
        <w:jc w:val="center"/>
      </w:pPr>
      <w:r>
        <w:rPr>
          <w:rFonts w:ascii="Arial" w:cs="Arial" w:eastAsia="Arial" w:hAnsi="Arial"/>
          <w:b/>
          <w:bCs/>
          <w:color w:val="1A1A1A"/>
          <w:sz w:val="32"/>
          <w:szCs w:val="32"/>
          <w:rtl/>
        </w:rPr>
        <w:t xml:space="preserve">دليل الاستخدام</w:t>
      </w:r>
    </w:p>
    <w:p>
      <w:pPr>
        <w:spacing w:after="1000"/>
        <w:jc w:val="center"/>
      </w:pPr>
      <w:r>
        <w:rPr>
          <w:rFonts w:ascii="Arial" w:cs="Arial" w:eastAsia="Arial" w:hAnsi="Arial"/>
          <w:color w:val="5A5A5A"/>
          <w:sz w:val="22"/>
          <w:szCs w:val="22"/>
          <w:rtl/>
        </w:rPr>
        <w:t xml:space="preserve">كل دور يقرأ الفصل الخاص به</w:t>
      </w:r>
    </w:p>
    <w:p>
      <w:pPr>
        <w:spacing w:after="50"/>
        <w:jc w:val="center"/>
      </w:pPr>
      <w:r>
        <w:rPr>
          <w:rFonts w:ascii="Arial" w:cs="Arial" w:eastAsia="Arial" w:hAnsi="Arial"/>
          <w:color w:val="1A1A1A"/>
          <w:sz w:val="22"/>
          <w:szCs w:val="22"/>
          <w:rtl/>
        </w:rPr>
        <w:t xml:space="preserve">أفاقي — إدارة المشروع</w:t>
      </w:r>
    </w:p>
    <w:p>
      <w:pPr>
        <w:spacing w:after="50"/>
        <w:jc w:val="center"/>
      </w:pPr>
      <w:r>
        <w:rPr>
          <w:rFonts w:ascii="Arial" w:cs="Arial" w:eastAsia="Arial" w:hAnsi="Arial"/>
          <w:color w:val="5A5A5A"/>
          <w:sz w:val="22"/>
          <w:szCs w:val="22"/>
          <w:rtl/>
        </w:rPr>
        <w:t xml:space="preserve">النسخة V8.5</w:t>
      </w:r>
    </w:p>
    <w:p>
      <w:pPr>
        <w:spacing w:after="50"/>
        <w:jc w:val="center"/>
      </w:pPr>
      <w:r>
        <w:rPr>
          <w:rFonts w:ascii="Arial" w:cs="Arial" w:eastAsia="Arial" w:hAnsi="Arial"/>
          <w:color w:val="5A5A5A"/>
          <w:sz w:val="22"/>
          <w:szCs w:val="22"/>
          <w:rtl/>
        </w:rPr>
        <w:t xml:space="preserve">أغسطس ٢٠٢٦</w:t>
      </w:r>
    </w:p>
    <w:p>
      <w:r>
        <w:br w:type="page"/>
      </w:r>
    </w:p>
    <w:p>
      <w:pPr>
        <w:pStyle w:val="Heading1"/>
        <w:bidi/>
        <w:spacing w:after="150" w:before="340"/>
        <w:jc w:val="right"/>
      </w:pPr>
      <w:r>
        <w:rPr>
          <w:rFonts w:ascii="Arial" w:cs="Arial" w:eastAsia="Arial" w:hAnsi="Arial"/>
          <w:b/>
          <w:bCs/>
          <w:color w:val="A87F2E"/>
          <w:sz w:val="30"/>
          <w:szCs w:val="30"/>
          <w:rtl/>
        </w:rPr>
        <w:t xml:space="preserve">المحتويات</w:t>
      </w:r>
    </w:p>
    <w:sdt>
      <w:sdtPr>
        <w:alias w:val="المحتويات"/>
      </w:sdtPr>
      <w:sdtContent>
        <w:p>
          <w:r>
            <w:fldChar w:fldCharType="begin" w:dirty="true"/>
            <w:instrText xml:space="preserve">TOC \h \o "1-2"</w:instrText>
            <w:fldChar w:fldCharType="separate"/>
          </w:r>
        </w:p>
        <w:p>
          <w:r>
            <w:fldChar w:fldCharType="end"/>
          </w:r>
        </w:p>
      </w:sdtContent>
    </w:sdt>
    <w:p>
      <w:pPr>
        <w:bidi/>
        <w:spacing w:after="110" w:before="120" w:line="330"/>
        <w:jc w:val="right"/>
      </w:pPr>
      <w:r>
        <w:rPr>
          <w:rFonts w:ascii="Arial" w:cs="Arial" w:eastAsia="Arial" w:hAnsi="Arial"/>
          <w:b w:val="false"/>
          <w:bCs w:val="false"/>
          <w:i/>
          <w:iCs/>
          <w:color w:val="5A5A5A"/>
          <w:sz w:val="19"/>
          <w:szCs w:val="19"/>
          <w:rtl/>
        </w:rPr>
        <w:t xml:space="preserve">لتحديث أرقام الصفحات في Word: اضغط داخل الفهرس ثم F9.</w:t>
      </w:r>
    </w:p>
    <w:p>
      <w:r>
        <w:br w:type="page"/>
      </w:r>
    </w:p>
    <w:p>
      <w:pPr>
        <w:pStyle w:val="Heading1"/>
        <w:bidi/>
        <w:spacing w:after="150" w:before="340"/>
        <w:jc w:val="right"/>
      </w:pPr>
      <w:r>
        <w:rPr>
          <w:rFonts w:ascii="Arial" w:cs="Arial" w:eastAsia="Arial" w:hAnsi="Arial"/>
          <w:b/>
          <w:bCs/>
          <w:color w:val="A87F2E"/>
          <w:sz w:val="30"/>
          <w:szCs w:val="30"/>
          <w:rtl/>
        </w:rPr>
        <w:t xml:space="preserve">١ · قبل أن تبدأ</w:t>
      </w:r>
    </w:p>
    <w:p>
      <w:pPr>
        <w:pStyle w:val="Heading2"/>
        <w:bidi/>
        <w:spacing w:after="110" w:before="250"/>
        <w:jc w:val="right"/>
      </w:pPr>
      <w:r>
        <w:rPr>
          <w:rFonts w:ascii="Arial" w:cs="Arial" w:eastAsia="Arial" w:hAnsi="Arial"/>
          <w:b/>
          <w:bCs/>
          <w:color w:val="1A1A1A"/>
          <w:sz w:val="25"/>
          <w:szCs w:val="25"/>
          <w:rtl/>
        </w:rPr>
        <w:t xml:space="preserve">ما هو هذا النظام</w:t>
      </w:r>
    </w:p>
    <w:p>
      <w:pPr>
        <w:bidi/>
        <w:spacing w:after="110" w:before="0" w:line="330"/>
        <w:jc w:val="right"/>
      </w:pPr>
      <w:r>
        <w:rPr>
          <w:rFonts w:ascii="Arial" w:cs="Arial" w:eastAsia="Arial" w:hAnsi="Arial"/>
          <w:b w:val="false"/>
          <w:bCs w:val="false"/>
          <w:i w:val="false"/>
          <w:iCs w:val="false"/>
          <w:color w:val="1A1A1A"/>
          <w:sz w:val="22"/>
          <w:szCs w:val="22"/>
          <w:rtl/>
        </w:rPr>
        <w:t xml:space="preserve">نظام واحد يتابع تركيب القارئات في المشاعر المقدسة، من لحظة وقوف المشرف أمام المخيم حتى اعتماد المهندس لسيريال الجهاز المركّب. يغطي ١٧٨٧ نقطة: ١٣٩٢ مخيمًا و٣٩٥ ممرًا ومحطة وكاميرا وبوابة، في منى وعرفات ومزدلفة والجمرات وقطار المشاعر ومسجد نمرة.</w:t>
      </w:r>
    </w:p>
    <w:p>
      <w:pPr>
        <w:pStyle w:val="Heading2"/>
        <w:bidi/>
        <w:spacing w:after="110" w:before="250"/>
        <w:jc w:val="right"/>
      </w:pPr>
      <w:r>
        <w:rPr>
          <w:rFonts w:ascii="Arial" w:cs="Arial" w:eastAsia="Arial" w:hAnsi="Arial"/>
          <w:b/>
          <w:bCs/>
          <w:color w:val="1A1A1A"/>
          <w:sz w:val="25"/>
          <w:szCs w:val="25"/>
          <w:rtl/>
        </w:rPr>
        <w:t xml:space="preserve">كيف تفتحه وتثبّته</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الرابط في متصفح الجهاز.</w:t>
      </w:r>
    </w:p>
    <w:p>
      <w:pPr>
        <w:pStyle w:val="ListParagraph"/>
        <w:numPr>
          <w:ilvl w:val="0"/>
          <w:numId w:val="2"/>
        </w:numPr>
        <w:bidi/>
        <w:spacing w:after="80" w:line="330"/>
        <w:jc w:val="right"/>
      </w:pPr>
      <w:r>
        <w:rPr>
          <w:rFonts w:ascii="Arial" w:cs="Arial" w:eastAsia="Arial" w:hAnsi="Arial"/>
          <w:color w:val="1A1A1A"/>
          <w:sz w:val="22"/>
          <w:szCs w:val="22"/>
          <w:rtl/>
        </w:rPr>
        <w:t xml:space="preserve">أندرويد: افتح قائمة المتصفح واضغط «تثبيت التطبيق».</w:t>
      </w:r>
    </w:p>
    <w:p>
      <w:pPr>
        <w:pStyle w:val="ListParagraph"/>
        <w:numPr>
          <w:ilvl w:val="0"/>
          <w:numId w:val="2"/>
        </w:numPr>
        <w:bidi/>
        <w:spacing w:after="80" w:line="330"/>
        <w:jc w:val="right"/>
      </w:pPr>
      <w:r>
        <w:rPr>
          <w:rFonts w:ascii="Arial" w:cs="Arial" w:eastAsia="Arial" w:hAnsi="Arial"/>
          <w:color w:val="1A1A1A"/>
          <w:sz w:val="22"/>
          <w:szCs w:val="22"/>
          <w:rtl/>
        </w:rPr>
        <w:t xml:space="preserve">آيفون: اضغط زر المشاركة ثم «إضافة إلى الشاشة الرئيسية».</w:t>
      </w:r>
    </w:p>
    <w:p>
      <w:pPr>
        <w:pStyle w:val="ListParagraph"/>
        <w:numPr>
          <w:ilvl w:val="0"/>
          <w:numId w:val="2"/>
        </w:numPr>
        <w:bidi/>
        <w:spacing w:after="80" w:line="330"/>
        <w:jc w:val="right"/>
      </w:pPr>
      <w:r>
        <w:rPr>
          <w:rFonts w:ascii="Arial" w:cs="Arial" w:eastAsia="Arial" w:hAnsi="Arial"/>
          <w:color w:val="1A1A1A"/>
          <w:sz w:val="22"/>
          <w:szCs w:val="22"/>
          <w:rtl/>
        </w:rPr>
        <w:t xml:space="preserve">ادخل ببريدك وكلمة المرور التي زوّدك بها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التثبيت ضرورة لا رفاهية: بعده يعمل التطبيق بلا إنترنت، ويفتح أسرع، ويبقى عملك محفوظًا على الجهاز.</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أدلة النظام بتنزل PDF للكل — تضغط الزر تفتح نافذة الطباعة وتختار «حفظ كـ PDF». نسخة Word للتحرير متاحة للإدارة بس.</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لو اسم الأيقونة على جهازك لسه الاسم القديم: ده طبيعي — الاسم بيتثبّت مع الأيقونة أول مرة. احذف الأيقونة وضيفها من جديد من المتصفح. شغلك محفوظ وليست هيضيع.</w:t>
      </w:r>
    </w:p>
    <w:p>
      <w:pPr>
        <w:pStyle w:val="Heading2"/>
        <w:bidi/>
        <w:spacing w:after="110" w:before="250"/>
        <w:jc w:val="right"/>
      </w:pPr>
      <w:r>
        <w:rPr>
          <w:rFonts w:ascii="Arial" w:cs="Arial" w:eastAsia="Arial" w:hAnsi="Arial"/>
          <w:b/>
          <w:bCs/>
          <w:color w:val="1A1A1A"/>
          <w:sz w:val="25"/>
          <w:szCs w:val="25"/>
          <w:rtl/>
        </w:rPr>
        <w:t xml:space="preserve">من يرى ماذا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 يستطيع فعله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مشرف / فني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يمسح ويركّب ويقترح مواقع ويبلّغ — ويرى عمله هو وجدوله فقط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ما سبق + الجدولة والإسناد والاعتماد والتدقيق والأهداف والعُهدة وإشعار الشركات</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أدمن</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كل شيء + إنشاء الحسابات وسلامة البيانات وإعادة الضبط</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 (وزارة)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شاشة واحدة للقراءة فقط: التقدم والمشاعر والشركات والوتيرة</w:t>
            </w:r>
          </w:p>
        </w:tc>
      </w:tr>
    </w:tbl>
    <w:p>
      <w:r>
        <w:br w:type="page"/>
      </w:r>
    </w:p>
    <w:p>
      <w:pPr>
        <w:pStyle w:val="Heading1"/>
        <w:bidi/>
        <w:spacing w:after="150" w:before="340"/>
        <w:jc w:val="right"/>
      </w:pPr>
      <w:r>
        <w:rPr>
          <w:rFonts w:ascii="Arial" w:cs="Arial" w:eastAsia="Arial" w:hAnsi="Arial"/>
          <w:b/>
          <w:bCs/>
          <w:color w:val="A87F2E"/>
          <w:sz w:val="30"/>
          <w:szCs w:val="30"/>
          <w:rtl/>
        </w:rPr>
        <w:t xml:space="preserve">٢ · فصل الفني والمشرف — العمل الميداني</w:t>
      </w:r>
    </w:p>
    <w:p>
      <w:pPr>
        <w:pStyle w:val="Heading2"/>
        <w:bidi/>
        <w:spacing w:after="110" w:before="250"/>
        <w:jc w:val="right"/>
      </w:pPr>
      <w:r>
        <w:rPr>
          <w:rFonts w:ascii="Arial" w:cs="Arial" w:eastAsia="Arial" w:hAnsi="Arial"/>
          <w:b/>
          <w:bCs/>
          <w:color w:val="1A1A1A"/>
          <w:sz w:val="25"/>
          <w:szCs w:val="25"/>
          <w:rtl/>
        </w:rPr>
        <w:t xml:space="preserve">٢.١ شاشات التطبيق الأربع</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الشاشة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بتفتحها ليه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ترى النقاط ملوّنة بحالتها وتضغط أي نقطة لتفتحها. زر ◎ يرجّعك لمكانك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المواقع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قايمة مرتبة بالأقرب ليك، وفيها بحث بالشاخص أو المربع أو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لوحة الإدارة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اللي أنت سجّلته — تراجعه بسرعة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الرفع</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النسخة الاحتياطية والتصدير وأدلة النظام وفحص التحديثات</w:t>
            </w:r>
          </w:p>
        </w:tc>
      </w:tr>
    </w:tbl>
    <w:p>
      <w:pPr>
        <w:pStyle w:val="Heading2"/>
        <w:bidi/>
        <w:spacing w:after="110" w:before="250"/>
        <w:jc w:val="right"/>
      </w:pPr>
      <w:r>
        <w:rPr>
          <w:rFonts w:ascii="Arial" w:cs="Arial" w:eastAsia="Arial" w:hAnsi="Arial"/>
          <w:b/>
          <w:bCs/>
          <w:color w:val="1A1A1A"/>
          <w:sz w:val="25"/>
          <w:szCs w:val="25"/>
          <w:rtl/>
        </w:rPr>
        <w:t xml:space="preserve">٢.٢ مسح موقع — بالترتيب</w:t>
      </w:r>
    </w:p>
    <w:p>
      <w:pPr>
        <w:bidi/>
        <w:spacing w:after="110" w:before="0" w:line="330"/>
        <w:jc w:val="right"/>
      </w:pPr>
      <w:r>
        <w:rPr>
          <w:rFonts w:ascii="Arial" w:cs="Arial" w:eastAsia="Arial" w:hAnsi="Arial"/>
          <w:b w:val="false"/>
          <w:bCs w:val="false"/>
          <w:i w:val="false"/>
          <w:iCs w:val="false"/>
          <w:color w:val="5A5A5A"/>
          <w:sz w:val="21"/>
          <w:szCs w:val="21"/>
          <w:rtl/>
        </w:rPr>
        <w:t xml:space="preserve">اتبع الترتيب كما هو:</w:t>
      </w:r>
    </w:p>
    <w:p>
      <w:pPr>
        <w:pStyle w:val="ListParagraph"/>
        <w:numPr>
          <w:ilvl w:val="0"/>
          <w:numId w:val="2"/>
        </w:numPr>
        <w:bidi/>
        <w:spacing w:after="80" w:line="330"/>
        <w:jc w:val="right"/>
      </w:pPr>
      <w:r>
        <w:rPr>
          <w:rFonts w:ascii="Arial" w:cs="Arial" w:eastAsia="Arial" w:hAnsi="Arial"/>
          <w:color w:val="1A1A1A"/>
          <w:sz w:val="22"/>
          <w:szCs w:val="22"/>
          <w:rtl/>
        </w:rPr>
        <w:t xml:space="preserve">افتح الموقع من الخريطة أو من قائمة المواقع.</w:t>
      </w:r>
    </w:p>
    <w:p>
      <w:pPr>
        <w:pStyle w:val="ListParagraph"/>
        <w:numPr>
          <w:ilvl w:val="0"/>
          <w:numId w:val="2"/>
        </w:numPr>
        <w:bidi/>
        <w:spacing w:after="80" w:line="330"/>
        <w:jc w:val="right"/>
      </w:pPr>
      <w:r>
        <w:rPr>
          <w:rFonts w:ascii="Arial" w:cs="Arial" w:eastAsia="Arial" w:hAnsi="Arial"/>
          <w:color w:val="1A1A1A"/>
          <w:sz w:val="22"/>
          <w:szCs w:val="22"/>
          <w:rtl/>
        </w:rPr>
        <w:t xml:space="preserve">اقرأ «بيانات مسجّلة» في الأعلى: الشركة والشاخص والمربع والسعة والشبكة. هذه مسجّلة مسبقًا — اقرأها فقط.</w:t>
      </w:r>
    </w:p>
    <w:p>
      <w:pPr>
        <w:pStyle w:val="ListParagraph"/>
        <w:numPr>
          <w:ilvl w:val="0"/>
          <w:numId w:val="2"/>
        </w:numPr>
        <w:bidi/>
        <w:spacing w:after="80" w:line="330"/>
        <w:jc w:val="right"/>
      </w:pPr>
      <w:r>
        <w:rPr>
          <w:rFonts w:ascii="Arial" w:cs="Arial" w:eastAsia="Arial" w:hAnsi="Arial"/>
          <w:color w:val="1A1A1A"/>
          <w:sz w:val="22"/>
          <w:szCs w:val="22"/>
          <w:rtl/>
        </w:rPr>
        <w:t xml:space="preserve">وجدت على الأرض ما يخالفها؟ اضغط «تعديل» بجوار البند وصحّحه.</w:t>
      </w:r>
    </w:p>
    <w:p>
      <w:pPr>
        <w:pStyle w:val="ListParagraph"/>
        <w:numPr>
          <w:ilvl w:val="0"/>
          <w:numId w:val="2"/>
        </w:numPr>
        <w:bidi/>
        <w:spacing w:after="80" w:line="330"/>
        <w:jc w:val="right"/>
      </w:pPr>
      <w:r>
        <w:rPr>
          <w:rFonts w:ascii="Arial" w:cs="Arial" w:eastAsia="Arial" w:hAnsi="Arial"/>
          <w:color w:val="1A1A1A"/>
          <w:sz w:val="22"/>
          <w:szCs w:val="22"/>
          <w:rtl/>
        </w:rPr>
        <w:t xml:space="preserve">سجّل القياسات: الأبعاد والكهرباء ومسار الكابل وعدد الأطقم وساعات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اختر التحديات من القائمة. وإن اخترت «أخرى» فاكتب وصفها.</w:t>
      </w:r>
    </w:p>
    <w:p>
      <w:pPr>
        <w:pStyle w:val="ListParagraph"/>
        <w:numPr>
          <w:ilvl w:val="0"/>
          <w:numId w:val="2"/>
        </w:numPr>
        <w:bidi/>
        <w:spacing w:after="80" w:line="330"/>
        <w:jc w:val="right"/>
      </w:pPr>
      <w:r>
        <w:rPr>
          <w:rFonts w:ascii="Arial" w:cs="Arial" w:eastAsia="Arial" w:hAnsi="Arial"/>
          <w:color w:val="1A1A1A"/>
          <w:sz w:val="22"/>
          <w:szCs w:val="22"/>
          <w:rtl/>
        </w:rPr>
        <w:t xml:space="preserve">التقط الصور. الصور المعلَّمة بنجمة إلزامية — لا يقبل التطبيق الحفظ بدونها.</w:t>
      </w:r>
    </w:p>
    <w:p>
      <w:pPr>
        <w:pStyle w:val="ListParagraph"/>
        <w:numPr>
          <w:ilvl w:val="0"/>
          <w:numId w:val="2"/>
        </w:numPr>
        <w:bidi/>
        <w:spacing w:after="80" w:line="330"/>
        <w:jc w:val="right"/>
      </w:pPr>
      <w:r>
        <w:rPr>
          <w:rFonts w:ascii="Arial" w:cs="Arial" w:eastAsia="Arial" w:hAnsi="Arial"/>
          <w:color w:val="1A1A1A"/>
          <w:sz w:val="22"/>
          <w:szCs w:val="22"/>
          <w:rtl/>
        </w:rPr>
        <w:t xml:space="preserve">حدّد الصلاحية: مناسب، أم مناسب بتعديل، أم غير مناسب — واذكر السبب.</w:t>
      </w:r>
    </w:p>
    <w:p>
      <w:pPr>
        <w:pStyle w:val="ListParagraph"/>
        <w:numPr>
          <w:ilvl w:val="0"/>
          <w:numId w:val="2"/>
        </w:numPr>
        <w:bidi/>
        <w:spacing w:after="80" w:line="330"/>
        <w:jc w:val="right"/>
      </w:pPr>
      <w:r>
        <w:rPr>
          <w:rFonts w:ascii="Arial" w:cs="Arial" w:eastAsia="Arial" w:hAnsi="Arial"/>
          <w:color w:val="1A1A1A"/>
          <w:sz w:val="22"/>
          <w:szCs w:val="22"/>
          <w:rtl/>
        </w:rPr>
        <w:t xml:space="preserve">احفظ. يتحوّل الموقع على الخريطة إلى «تمت الزيارة» فورًا.</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خرجت قبل الحفظ؟ لا تقلق — ما كتبته محفوظ في المسوّدة. افتح الموقع مرة أخرى تجده.</w:t>
      </w:r>
    </w:p>
    <w:p>
      <w:pPr>
        <w:bidi/>
        <w:spacing w:after="110" w:before="0" w:line="330"/>
        <w:jc w:val="right"/>
      </w:pPr>
      <w:r>
        <w:rPr>
          <w:rFonts w:ascii="Arial" w:cs="Arial" w:eastAsia="Arial" w:hAnsi="Arial"/>
          <w:b w:val="false"/>
          <w:bCs w:val="false"/>
          <w:i w:val="false"/>
          <w:iCs w:val="false"/>
          <w:color w:val="1A1A1A"/>
          <w:sz w:val="22"/>
          <w:szCs w:val="22"/>
          <w:rtl/>
        </w:rPr>
        <w:t xml:space="preserve">لوحة الإدارة مش بتعرض إلا المواقع اللي اتزارت فعلًا. لو فتحت موقع وعدّلت فيه وخرجت من غير ما تسجّل الزيارة، ليست هيظهر في اللوحة — شغلك محفوظ في المسوّدة بس ومش محسوب كزيارة.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فوق الجدول شريط بيقول كام سجل اتفتح وما اكتملش، ومعه زرّان: «إظهار» يعرضها لك، و«حذف نهائيًا» يزيلها من كل الأجهزة. والمواقع نفسها تبقى كما هي على الخريطة ويمكن مسحها من جديد في أي وقت.</w:t>
      </w:r>
    </w:p>
    <w:p>
      <w:pPr>
        <w:bidi/>
        <w:spacing w:after="110" w:before="0" w:line="330"/>
        <w:jc w:val="right"/>
      </w:pPr>
      <w:r>
        <w:rPr>
          <w:rFonts w:ascii="Arial" w:cs="Arial" w:eastAsia="Arial" w:hAnsi="Arial"/>
          <w:b w:val="false"/>
          <w:bCs w:val="false"/>
          <w:i w:val="false"/>
          <w:iCs w:val="false"/>
          <w:color w:val="1A1A1A"/>
          <w:sz w:val="22"/>
          <w:szCs w:val="22"/>
          <w:rtl/>
        </w:rPr>
        <w:t xml:space="preserve">وفي اللوحة عمودين مختلفين لكل موقع — خلي بالك من الفرق:</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العمود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الحالة الميدانية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حالة الموقع نفسه مثل ما هي على الخريطة: لم يُزر · تمت الزيارة · مجدول للتركيب ·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اكتمال السجل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هل ورقة المسح نفسها كاملة: مسوّدة ناقصة · مكتمل · متعذّر الوصول</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موقع ممكن يكون سجله «مسوّدة ناقصة» وحالته الميدانية «لم يُزر» — يعني بدأت تكتب فيه وما خلّصتش، ولسه ما اتزارش رسميًا.</w:t>
      </w:r>
    </w:p>
    <w:p>
      <w:pPr>
        <w:pStyle w:val="Heading2"/>
        <w:bidi/>
        <w:spacing w:after="110" w:before="250"/>
        <w:jc w:val="right"/>
      </w:pPr>
      <w:r>
        <w:rPr>
          <w:rFonts w:ascii="Arial" w:cs="Arial" w:eastAsia="Arial" w:hAnsi="Arial"/>
          <w:b/>
          <w:bCs/>
          <w:color w:val="1A1A1A"/>
          <w:sz w:val="25"/>
          <w:szCs w:val="25"/>
          <w:rtl/>
        </w:rPr>
        <w:t xml:space="preserve">٢.٣ عند التركيب</w:t>
      </w:r>
    </w:p>
    <w:p>
      <w:pPr>
        <w:bidi/>
        <w:spacing w:after="110" w:before="0" w:line="330"/>
        <w:jc w:val="right"/>
      </w:pPr>
      <w:r>
        <w:rPr>
          <w:rFonts w:ascii="Arial" w:cs="Arial" w:eastAsia="Arial" w:hAnsi="Arial"/>
          <w:b w:val="false"/>
          <w:bCs w:val="false"/>
          <w:i w:val="false"/>
          <w:iCs w:val="false"/>
          <w:color w:val="1A1A1A"/>
          <w:sz w:val="22"/>
          <w:szCs w:val="22"/>
          <w:rtl/>
        </w:rPr>
        <w:t xml:space="preserve">افتح النقطة وحدّث حالتها: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الحالة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تختارها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تم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الانتهاء — وصورة ما بعد التركيب إلزامية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إذا تعذّر التركيب — واذكر السبب</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لا توجد حالة وسيطة: النقطة إما «مجدول» بجدولة المكتب، أو «تم التركيب»، أو «متعذّر». فالجدولة وحدها تكفي لمعرفة أن التركيب قادم.</w:t>
      </w:r>
    </w:p>
    <w:p>
      <w:pPr>
        <w:bidi/>
        <w:spacing w:after="110" w:before="0" w:line="330"/>
        <w:jc w:val="right"/>
      </w:pPr>
      <w:r>
        <w:rPr>
          <w:rFonts w:ascii="Arial" w:cs="Arial" w:eastAsia="Arial" w:hAnsi="Arial"/>
          <w:b w:val="false"/>
          <w:bCs w:val="false"/>
          <w:i w:val="false"/>
          <w:iCs w:val="false"/>
          <w:color w:val="1A1A1A"/>
          <w:sz w:val="22"/>
          <w:szCs w:val="22"/>
          <w:rtl/>
        </w:rPr>
        <w:t xml:space="preserve">واكتب عدد الأطقم المركّبة وأي ملاحظة تهمّ المكتب.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بعد الحفظ تنتقل النقطة إلى المهندس للتدقيق. وإن أرجعها بملاحظة وصلتك في الجرس 🔔.</w:t>
      </w:r>
    </w:p>
    <w:p>
      <w:pPr>
        <w:pStyle w:val="Heading2"/>
        <w:bidi/>
        <w:spacing w:after="110" w:before="250"/>
        <w:jc w:val="right"/>
      </w:pPr>
      <w:r>
        <w:rPr>
          <w:rFonts w:ascii="Arial" w:cs="Arial" w:eastAsia="Arial" w:hAnsi="Arial"/>
          <w:b/>
          <w:bCs/>
          <w:color w:val="1A1A1A"/>
          <w:sz w:val="25"/>
          <w:szCs w:val="25"/>
          <w:rtl/>
        </w:rPr>
        <w:t xml:space="preserve">٢.٤ جدولي — النقاط المُسندة إليك</w:t>
      </w:r>
    </w:p>
    <w:p>
      <w:pPr>
        <w:bidi/>
        <w:spacing w:after="110" w:before="0" w:line="330"/>
        <w:jc w:val="right"/>
      </w:pPr>
      <w:r>
        <w:rPr>
          <w:rFonts w:ascii="Arial" w:cs="Arial" w:eastAsia="Arial" w:hAnsi="Arial"/>
          <w:b w:val="false"/>
          <w:bCs w:val="false"/>
          <w:i w:val="false"/>
          <w:iCs w:val="false"/>
          <w:color w:val="1A1A1A"/>
          <w:sz w:val="22"/>
          <w:szCs w:val="22"/>
          <w:rtl/>
        </w:rPr>
        <w:t xml:space="preserve">يظهر زر «📋 جدولي» تلقائيًا حين يُسند إليك المهندس نقاطًا. يعرضها مجمّعة بالمشعر والمربع، ولكل نقطة رابط ملاحة يوصلك إليها.</w:t>
      </w:r>
    </w:p>
    <w:p>
      <w:pPr>
        <w:pStyle w:val="Heading2"/>
        <w:bidi/>
        <w:spacing w:after="110" w:before="250"/>
        <w:jc w:val="right"/>
      </w:pPr>
      <w:r>
        <w:rPr>
          <w:rFonts w:ascii="Arial" w:cs="Arial" w:eastAsia="Arial" w:hAnsi="Arial"/>
          <w:b/>
          <w:bCs/>
          <w:color w:val="1A1A1A"/>
          <w:sz w:val="25"/>
          <w:szCs w:val="25"/>
          <w:rtl/>
        </w:rPr>
        <w:t xml:space="preserve">٢.٥ إذا واجهك عائق</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بلّغ» داخل النقطة، واختر السبب من ستة خيارات، واكتب التفاصيل إن شئت.</w:t>
      </w:r>
    </w:p>
    <w:p>
      <w:pPr>
        <w:bidi/>
        <w:spacing w:after="110" w:before="0" w:line="330"/>
        <w:jc w:val="right"/>
      </w:pPr>
      <w:r>
        <w:rPr>
          <w:rFonts w:ascii="Arial" w:cs="Arial" w:eastAsia="Arial" w:hAnsi="Arial"/>
          <w:b w:val="false"/>
          <w:bCs w:val="false"/>
          <w:i w:val="false"/>
          <w:iCs w:val="false"/>
          <w:color w:val="1A1A1A"/>
          <w:sz w:val="22"/>
          <w:szCs w:val="22"/>
          <w:rtl/>
        </w:rPr>
        <w:t xml:space="preserve">تصل الرسالة إلى المكتب حاملةً رقم الشاخص والمربع والمشعر ورابط موقعك على الخريطة — فلا يسألك أحد «أي مخيم». وتُسجَّل في النظام حتى إن لم يُفتح واتساب.</w:t>
      </w:r>
    </w:p>
    <w:p>
      <w:pPr>
        <w:pStyle w:val="Heading2"/>
        <w:bidi/>
        <w:spacing w:after="110" w:before="250"/>
        <w:jc w:val="right"/>
      </w:pPr>
      <w:r>
        <w:rPr>
          <w:rFonts w:ascii="Arial" w:cs="Arial" w:eastAsia="Arial" w:hAnsi="Arial"/>
          <w:b/>
          <w:bCs/>
          <w:color w:val="1A1A1A"/>
          <w:sz w:val="25"/>
          <w:szCs w:val="25"/>
          <w:rtl/>
        </w:rPr>
        <w:t xml:space="preserve">٢.٦ وجدت مخيمًا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اضغط «＋ موقع غير مسجّل».</w:t>
      </w:r>
    </w:p>
    <w:p>
      <w:pPr>
        <w:bidi/>
        <w:spacing w:after="110" w:before="0" w:line="330"/>
        <w:jc w:val="right"/>
      </w:pPr>
      <w:r>
        <w:rPr>
          <w:rFonts w:ascii="Arial" w:cs="Arial" w:eastAsia="Arial" w:hAnsi="Arial"/>
          <w:b w:val="false"/>
          <w:bCs w:val="false"/>
          <w:i w:val="false"/>
          <w:iCs w:val="false"/>
          <w:color w:val="1A1A1A"/>
          <w:sz w:val="22"/>
          <w:szCs w:val="22"/>
          <w:rtl/>
        </w:rPr>
        <w:t xml:space="preserve">يعرض التطبيق المواقع المسجّلة القريبة منك أولًا — راجعها. فأغلب البلاغات تكون لموقع مسجّل بالفعل وأنت واقف بجواره.</w:t>
      </w:r>
    </w:p>
    <w:p>
      <w:pPr>
        <w:bidi/>
        <w:spacing w:after="110" w:before="0" w:line="330"/>
        <w:jc w:val="right"/>
      </w:pPr>
      <w:r>
        <w:rPr>
          <w:rFonts w:ascii="Arial" w:cs="Arial" w:eastAsia="Arial" w:hAnsi="Arial"/>
          <w:b w:val="false"/>
          <w:bCs w:val="false"/>
          <w:i w:val="false"/>
          <w:iCs w:val="false"/>
          <w:color w:val="1A1A1A"/>
          <w:sz w:val="22"/>
          <w:szCs w:val="22"/>
          <w:rtl/>
        </w:rPr>
        <w:t xml:space="preserve">وإن تأكدت أنه جديد، أكمل البيانات وصوّر الشاخص وأرسله للمكتب.</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المخيم بلا شركة؟ اختر السبب «عدم وجود تخصيص» — عندها لا يطلب التطبيق شركة.</w:t>
      </w:r>
    </w:p>
    <w:p>
      <w:pPr>
        <w:pStyle w:val="Heading2"/>
        <w:bidi/>
        <w:spacing w:after="110" w:before="250"/>
        <w:jc w:val="right"/>
      </w:pPr>
      <w:r>
        <w:rPr>
          <w:rFonts w:ascii="Arial" w:cs="Arial" w:eastAsia="Arial" w:hAnsi="Arial"/>
          <w:b/>
          <w:bCs/>
          <w:color w:val="1A1A1A"/>
          <w:sz w:val="25"/>
          <w:szCs w:val="25"/>
          <w:rtl/>
        </w:rPr>
        <w:t xml:space="preserve">٢.٧ أمور تريحك</w:t>
      </w:r>
    </w:p>
    <w:p>
      <w:pPr>
        <w:pStyle w:val="ListParagraph"/>
        <w:numPr>
          <w:ilvl w:val="0"/>
          <w:numId w:val="3"/>
        </w:numPr>
        <w:bidi/>
        <w:spacing w:after="70" w:line="330"/>
        <w:jc w:val="right"/>
      </w:pPr>
      <w:r>
        <w:rPr>
          <w:rFonts w:ascii="Arial" w:cs="Arial" w:eastAsia="Arial" w:hAnsi="Arial"/>
          <w:color w:val="1A1A1A"/>
          <w:sz w:val="22"/>
          <w:szCs w:val="22"/>
          <w:rtl/>
        </w:rPr>
        <w:t xml:space="preserve">لا تحتاج أنترإنترنت. اعمل كالمعتاد — يُحفظ عملك على جهازك ويرفع نفسه تلقائيًا فور عودة الشبكة.</w:t>
      </w:r>
    </w:p>
    <w:p>
      <w:pPr>
        <w:pStyle w:val="ListParagraph"/>
        <w:numPr>
          <w:ilvl w:val="0"/>
          <w:numId w:val="3"/>
        </w:numPr>
        <w:bidi/>
        <w:spacing w:after="70" w:line="330"/>
        <w:jc w:val="right"/>
      </w:pPr>
      <w:r>
        <w:rPr>
          <w:rFonts w:ascii="Arial" w:cs="Arial" w:eastAsia="Arial" w:hAnsi="Arial"/>
          <w:color w:val="1A1A1A"/>
          <w:sz w:val="22"/>
          <w:szCs w:val="22"/>
          <w:rtl/>
        </w:rPr>
        <w:t xml:space="preserve">لا يُمسح شيء من جهازك قبل أن يؤكّد الخادم استلامه.</w:t>
      </w:r>
    </w:p>
    <w:p>
      <w:pPr>
        <w:pStyle w:val="ListParagraph"/>
        <w:numPr>
          <w:ilvl w:val="0"/>
          <w:numId w:val="3"/>
        </w:numPr>
        <w:bidi/>
        <w:spacing w:after="70" w:line="330"/>
        <w:jc w:val="right"/>
      </w:pPr>
      <w:r>
        <w:rPr>
          <w:rFonts w:ascii="Arial" w:cs="Arial" w:eastAsia="Arial" w:hAnsi="Arial"/>
          <w:color w:val="1A1A1A"/>
          <w:sz w:val="22"/>
          <w:szCs w:val="22"/>
          <w:rtl/>
        </w:rPr>
        <w:t xml:space="preserve">اسم الشركة تختاره من القائمة. لم تجده؟ اطلب إضافته من داخل القائمة نفسها ويعتمده المهندس.</w:t>
      </w:r>
    </w:p>
    <w:p>
      <w:pPr>
        <w:pStyle w:val="ListParagraph"/>
        <w:numPr>
          <w:ilvl w:val="0"/>
          <w:numId w:val="3"/>
        </w:numPr>
        <w:bidi/>
        <w:spacing w:after="70" w:line="330"/>
        <w:jc w:val="right"/>
      </w:pPr>
      <w:r>
        <w:rPr>
          <w:rFonts w:ascii="Arial" w:cs="Arial" w:eastAsia="Arial" w:hAnsi="Arial"/>
          <w:color w:val="1A1A1A"/>
          <w:sz w:val="22"/>
          <w:szCs w:val="22"/>
          <w:rtl/>
        </w:rPr>
        <w:t xml:space="preserve">رقم الشاخص بصيغة اسم المخيم/رقم الشارع. الاسم قد يكون أرقامًا أو أرقامًا وحروفًا، ورقم الشارع أرقام دائمًا — مثل ٥٧/٢ أو ١٢أ/٨.</w:t>
      </w:r>
    </w:p>
    <w:p>
      <w:pPr>
        <w:pStyle w:val="ListParagraph"/>
        <w:numPr>
          <w:ilvl w:val="0"/>
          <w:numId w:val="3"/>
        </w:numPr>
        <w:bidi/>
        <w:spacing w:after="70" w:line="330"/>
        <w:jc w:val="right"/>
      </w:pPr>
      <w:r>
        <w:rPr>
          <w:rFonts w:ascii="Arial" w:cs="Arial" w:eastAsia="Arial" w:hAnsi="Arial"/>
          <w:color w:val="1A1A1A"/>
          <w:sz w:val="22"/>
          <w:szCs w:val="22"/>
          <w:rtl/>
        </w:rPr>
        <w:t xml:space="preserve">الجرس 🔔 فوق بيعرض حاجاتك أنت بس: اللي اتسند لك واللي اترجع لك. مش بيعرض شغل زمايلك.</w:t>
      </w:r>
    </w:p>
    <w:p>
      <w:r>
        <w:br w:type="page"/>
      </w:r>
    </w:p>
    <w:p>
      <w:pPr>
        <w:pStyle w:val="Heading1"/>
        <w:bidi/>
        <w:spacing w:after="150" w:before="340"/>
        <w:jc w:val="right"/>
      </w:pPr>
      <w:r>
        <w:rPr>
          <w:rFonts w:ascii="Arial" w:cs="Arial" w:eastAsia="Arial" w:hAnsi="Arial"/>
          <w:b/>
          <w:bCs/>
          <w:color w:val="A87F2E"/>
          <w:sz w:val="30"/>
          <w:szCs w:val="30"/>
          <w:rtl/>
        </w:rPr>
        <w:t xml:space="preserve">٣ · فصل المهندس — إدارة المشروع</w:t>
      </w:r>
    </w:p>
    <w:p>
      <w:pPr>
        <w:pStyle w:val="Heading2"/>
        <w:bidi/>
        <w:spacing w:after="110" w:before="250"/>
        <w:jc w:val="right"/>
      </w:pPr>
      <w:r>
        <w:rPr>
          <w:rFonts w:ascii="Arial" w:cs="Arial" w:eastAsia="Arial" w:hAnsi="Arial"/>
          <w:b/>
          <w:bCs/>
          <w:color w:val="1A1A1A"/>
          <w:sz w:val="25"/>
          <w:szCs w:val="25"/>
          <w:rtl/>
        </w:rPr>
        <w:t xml:space="preserve">٣.١ لوحة المتابعة وتبويباتها</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التبويب</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يضم</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النظرة العامة · الوتيرة والهدف · التركيب والجدولة · المعدل اليومي · حسب المشعر · حسب الشركة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تخطيط</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خط الأنتاج · توزيع الفرق والإسناد · إشعار الشركات · عُهدة الأجهزة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تشغيل</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 التحديات · المتعذّر والراكد · التدقيق · أنتاجية الفريق · السباق</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النظام</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سلامة البيانات · سجل الأحداث · إعادة الضبط</w:t>
            </w:r>
          </w:p>
        </w:tc>
      </w:tr>
    </w:tbl>
    <w:p>
      <w:pPr>
        <w:pStyle w:val="Heading2"/>
        <w:bidi/>
        <w:spacing w:after="110" w:before="250"/>
        <w:jc w:val="right"/>
      </w:pPr>
      <w:r>
        <w:rPr>
          <w:rFonts w:ascii="Arial" w:cs="Arial" w:eastAsia="Arial" w:hAnsi="Arial"/>
          <w:b/>
          <w:bCs/>
          <w:color w:val="1A1A1A"/>
          <w:sz w:val="25"/>
          <w:szCs w:val="25"/>
          <w:rtl/>
        </w:rPr>
        <w:t xml:space="preserve">٣.٢ ضبط الأهداف</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«متابعة» حدّد الموعد المستهدف العام، وموعدًا لكل مشعر، وزمن التركيب التقديري لكل نوع موقع. عندها يحسب النظام: المتبقي، والمطلوب يوميًا، وتاريخ الاكتمال المتوقع، ويقارنه بموعدك. زر «مسح» بجوار أي موعد يلغيه.</w:t>
      </w:r>
    </w:p>
    <w:p>
      <w:pPr>
        <w:pStyle w:val="Heading2"/>
        <w:bidi/>
        <w:spacing w:after="110" w:before="250"/>
        <w:jc w:val="right"/>
      </w:pPr>
      <w:r>
        <w:rPr>
          <w:rFonts w:ascii="Arial" w:cs="Arial" w:eastAsia="Arial" w:hAnsi="Arial"/>
          <w:b/>
          <w:bCs/>
          <w:color w:val="1A1A1A"/>
          <w:sz w:val="25"/>
          <w:szCs w:val="25"/>
          <w:rtl/>
        </w:rPr>
        <w:t xml:space="preserve">٣.٣ الجدولة والإسناد</w:t>
      </w:r>
    </w:p>
    <w:p>
      <w:pPr>
        <w:pStyle w:val="ListParagraph"/>
        <w:numPr>
          <w:ilvl w:val="0"/>
          <w:numId w:val="2"/>
        </w:numPr>
        <w:bidi/>
        <w:spacing w:after="80" w:line="330"/>
        <w:jc w:val="right"/>
      </w:pPr>
      <w:r>
        <w:rPr>
          <w:rFonts w:ascii="Arial" w:cs="Arial" w:eastAsia="Arial" w:hAnsi="Arial"/>
          <w:color w:val="1A1A1A"/>
          <w:sz w:val="22"/>
          <w:szCs w:val="22"/>
          <w:rtl/>
        </w:rPr>
        <w:t xml:space="preserve">راجع «سلامة خط الأنتاج» في تبويب التخطيط: يعرض قائمة انتظار «جاهز للجدولة» بالأقدم أولًا، ويحذّرك من نقطة دخلت الجدولة قبل مسحها.</w:t>
      </w:r>
    </w:p>
    <w:p>
      <w:pPr>
        <w:pStyle w:val="ListParagraph"/>
        <w:numPr>
          <w:ilvl w:val="0"/>
          <w:numId w:val="2"/>
        </w:numPr>
        <w:bidi/>
        <w:spacing w:after="80" w:line="330"/>
        <w:jc w:val="right"/>
      </w:pPr>
      <w:r>
        <w:rPr>
          <w:rFonts w:ascii="Arial" w:cs="Arial" w:eastAsia="Arial" w:hAnsi="Arial"/>
          <w:color w:val="1A1A1A"/>
          <w:sz w:val="22"/>
          <w:szCs w:val="22"/>
          <w:rtl/>
        </w:rPr>
        <w:t xml:space="preserve">من الخريطة في وضع التركيب، علّم النقطة «مجدول».</w:t>
      </w:r>
    </w:p>
    <w:p>
      <w:pPr>
        <w:pStyle w:val="ListParagraph"/>
        <w:numPr>
          <w:ilvl w:val="0"/>
          <w:numId w:val="2"/>
        </w:numPr>
        <w:bidi/>
        <w:spacing w:after="80" w:line="330"/>
        <w:jc w:val="right"/>
      </w:pPr>
      <w:r>
        <w:rPr>
          <w:rFonts w:ascii="Arial" w:cs="Arial" w:eastAsia="Arial" w:hAnsi="Arial"/>
          <w:color w:val="1A1A1A"/>
          <w:sz w:val="22"/>
          <w:szCs w:val="22"/>
          <w:rtl/>
        </w:rPr>
        <w:t xml:space="preserve">في «توزيع فرق التركيب» أضف أسماء الفنيين. اجعل الاسم مطابقًا لاسم حساب الفني ليظهر له زر «جدولي» تلقائيًا.</w:t>
      </w:r>
    </w:p>
    <w:p>
      <w:pPr>
        <w:pStyle w:val="ListParagraph"/>
        <w:numPr>
          <w:ilvl w:val="0"/>
          <w:numId w:val="2"/>
        </w:numPr>
        <w:bidi/>
        <w:spacing w:after="80" w:line="330"/>
        <w:jc w:val="right"/>
      </w:pPr>
      <w:r>
        <w:rPr>
          <w:rFonts w:ascii="Arial" w:cs="Arial" w:eastAsia="Arial" w:hAnsi="Arial"/>
          <w:color w:val="1A1A1A"/>
          <w:sz w:val="22"/>
          <w:szCs w:val="22"/>
          <w:rtl/>
        </w:rPr>
        <w:t xml:space="preserve">وزّع: إما مربعًا كاملًا من القائمة المنسدلة، أو نقاطًا مختارة عبر «إسناد نقاط مفردة» بالبحث بالشاخص أو المربع.</w:t>
      </w:r>
    </w:p>
    <w:p>
      <w:pPr>
        <w:pStyle w:val="ListParagraph"/>
        <w:numPr>
          <w:ilvl w:val="0"/>
          <w:numId w:val="2"/>
        </w:numPr>
        <w:bidi/>
        <w:spacing w:after="80" w:line="330"/>
        <w:jc w:val="right"/>
      </w:pPr>
      <w:r>
        <w:rPr>
          <w:rFonts w:ascii="Arial" w:cs="Arial" w:eastAsia="Arial" w:hAnsi="Arial"/>
          <w:color w:val="1A1A1A"/>
          <w:sz w:val="22"/>
          <w:szCs w:val="22"/>
          <w:rtl/>
        </w:rPr>
        <w:t xml:space="preserve">أرسل الجدول للفني بزر «📤 جدوله».</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حذف فني يلغي إسناد نقاطه النشطة ويحذف عُهدته بعد تأكيد يوضّح الأثر بالعدد. تركيباته المنفَّذة تبقى في السجل.</w:t>
      </w:r>
    </w:p>
    <w:p>
      <w:pPr>
        <w:pStyle w:val="Heading2"/>
        <w:bidi/>
        <w:spacing w:after="110" w:before="250"/>
        <w:jc w:val="right"/>
      </w:pPr>
      <w:r>
        <w:rPr>
          <w:rFonts w:ascii="Arial" w:cs="Arial" w:eastAsia="Arial" w:hAnsi="Arial"/>
          <w:b/>
          <w:bCs/>
          <w:color w:val="1A1A1A"/>
          <w:sz w:val="25"/>
          <w:szCs w:val="25"/>
          <w:rtl/>
        </w:rPr>
        <w:t xml:space="preserve">٣.٤ التدقيق الهندسي</w:t>
      </w:r>
    </w:p>
    <w:p>
      <w:pPr>
        <w:bidi/>
        <w:spacing w:after="110" w:before="0" w:line="330"/>
        <w:jc w:val="right"/>
      </w:pPr>
      <w:r>
        <w:rPr>
          <w:rFonts w:ascii="Arial" w:cs="Arial" w:eastAsia="Arial" w:hAnsi="Arial"/>
          <w:b w:val="false"/>
          <w:bCs w:val="false"/>
          <w:i w:val="false"/>
          <w:iCs w:val="false"/>
          <w:color w:val="1A1A1A"/>
          <w:sz w:val="22"/>
          <w:szCs w:val="22"/>
          <w:rtl/>
        </w:rPr>
        <w:t xml:space="preserve">كل نقطة مركّبة تدخل قائمة الانتظار في تبويب «تشغيل». أدخل سيريال القارئ ثم اعتمد، أو أرجعها للفريق مع ملاحظة فتعود «مجدول» ويصل التنبيه لصاحبها. ينبّهك النظام تلقائيًا لو كان السيريال مكررًا أو غير موجود في سجل الأجهزة.</w:t>
      </w:r>
    </w:p>
    <w:p>
      <w:pPr>
        <w:pStyle w:val="Heading2"/>
        <w:bidi/>
        <w:spacing w:after="110" w:before="250"/>
        <w:jc w:val="right"/>
      </w:pPr>
      <w:r>
        <w:rPr>
          <w:rFonts w:ascii="Arial" w:cs="Arial" w:eastAsia="Arial" w:hAnsi="Arial"/>
          <w:b/>
          <w:bCs/>
          <w:color w:val="1A1A1A"/>
          <w:sz w:val="25"/>
          <w:szCs w:val="25"/>
          <w:rtl/>
        </w:rPr>
        <w:t xml:space="preserve">٣.٥ عُهدة الأجهزة</w:t>
      </w:r>
    </w:p>
    <w:p>
      <w:pPr>
        <w:bidi/>
        <w:spacing w:after="110" w:before="0" w:line="330"/>
        <w:jc w:val="right"/>
      </w:pPr>
      <w:r>
        <w:rPr>
          <w:rFonts w:ascii="Arial" w:cs="Arial" w:eastAsia="Arial" w:hAnsi="Arial"/>
          <w:b w:val="false"/>
          <w:bCs w:val="false"/>
          <w:i w:val="false"/>
          <w:iCs w:val="false"/>
          <w:color w:val="1A1A1A"/>
          <w:sz w:val="22"/>
          <w:szCs w:val="22"/>
          <w:rtl/>
        </w:rPr>
        <w:t xml:space="preserve">أدخل إجمالي القارئات المتاحة للمشروع أولًا، ثم ما صُرف لكل فريق. يحسب النظام المتبقي في المخزن وما مع الفرق ولم يُركّب، وينبّه على الفريق الذي أوشك رصيده على النفاد. «ركّب» يُحتسب تلقائيًا من التركيبات المسجّلة.</w:t>
      </w:r>
    </w:p>
    <w:p>
      <w:pPr>
        <w:pStyle w:val="Heading2"/>
        <w:bidi/>
        <w:spacing w:after="110" w:before="250"/>
        <w:jc w:val="right"/>
      </w:pPr>
      <w:r>
        <w:rPr>
          <w:rFonts w:ascii="Arial" w:cs="Arial" w:eastAsia="Arial" w:hAnsi="Arial"/>
          <w:b/>
          <w:bCs/>
          <w:color w:val="1A1A1A"/>
          <w:sz w:val="25"/>
          <w:szCs w:val="25"/>
          <w:rtl/>
        </w:rPr>
        <w:t xml:space="preserve">٣.٦ إشعار الشركات بمواعيد التركيب</w:t>
      </w:r>
    </w:p>
    <w:p>
      <w:pPr>
        <w:pStyle w:val="ListParagraph"/>
        <w:numPr>
          <w:ilvl w:val="0"/>
          <w:numId w:val="2"/>
        </w:numPr>
        <w:bidi/>
        <w:spacing w:after="80" w:line="330"/>
        <w:jc w:val="right"/>
      </w:pPr>
      <w:r>
        <w:rPr>
          <w:rFonts w:ascii="Arial" w:cs="Arial" w:eastAsia="Arial" w:hAnsi="Arial"/>
          <w:color w:val="1A1A1A"/>
          <w:sz w:val="22"/>
          <w:szCs w:val="22"/>
          <w:rtl/>
        </w:rPr>
        <w:t xml:space="preserve">أضف رقم الشركة يدويًا: اختر الشركة من القائمة الموحّدة، اكتب الرقم (05xxxxxxxx أو 9665xxxxxxxx)، ثم «إضافة». الاختيار من القائمة يضمن أن الاسم سيُربط بمواقع الشركة.</w:t>
      </w:r>
    </w:p>
    <w:p>
      <w:pPr>
        <w:pStyle w:val="ListParagraph"/>
        <w:numPr>
          <w:ilvl w:val="0"/>
          <w:numId w:val="2"/>
        </w:numPr>
        <w:bidi/>
        <w:spacing w:after="80" w:line="330"/>
        <w:jc w:val="right"/>
      </w:pPr>
      <w:r>
        <w:rPr>
          <w:rFonts w:ascii="Arial" w:cs="Arial" w:eastAsia="Arial" w:hAnsi="Arial"/>
          <w:color w:val="1A1A1A"/>
          <w:sz w:val="22"/>
          <w:szCs w:val="22"/>
          <w:rtl/>
        </w:rPr>
        <w:t xml:space="preserve">أو استورد دفعة من ملف إكسل أو CSV: عمود للاسم وآخر للرقم وثالث اختياري للمسؤول. بعد الاستيراد يخبرك النظام كم اسمًا طابق القائمة الموحّدة وكم لم يطابق.</w:t>
      </w:r>
    </w:p>
    <w:p>
      <w:pPr>
        <w:pStyle w:val="ListParagraph"/>
        <w:numPr>
          <w:ilvl w:val="0"/>
          <w:numId w:val="2"/>
        </w:numPr>
        <w:bidi/>
        <w:spacing w:after="80" w:line="330"/>
        <w:jc w:val="right"/>
      </w:pPr>
      <w:r>
        <w:rPr>
          <w:rFonts w:ascii="Arial" w:cs="Arial" w:eastAsia="Arial" w:hAnsi="Arial"/>
          <w:color w:val="1A1A1A"/>
          <w:sz w:val="22"/>
          <w:szCs w:val="22"/>
          <w:rtl/>
        </w:rPr>
        <w:t xml:space="preserve">يجمع النظام مواقع كل شركة المجدولة مع موعد كلٍّ منها وأقرب موعد.</w:t>
      </w:r>
    </w:p>
    <w:p>
      <w:pPr>
        <w:pStyle w:val="ListParagraph"/>
        <w:numPr>
          <w:ilvl w:val="0"/>
          <w:numId w:val="2"/>
        </w:numPr>
        <w:bidi/>
        <w:spacing w:after="80" w:line="330"/>
        <w:jc w:val="right"/>
      </w:pPr>
      <w:r>
        <w:rPr>
          <w:rFonts w:ascii="Arial" w:cs="Arial" w:eastAsia="Arial" w:hAnsi="Arial"/>
          <w:color w:val="1A1A1A"/>
          <w:sz w:val="22"/>
          <w:szCs w:val="22"/>
          <w:rtl/>
        </w:rPr>
        <w:t xml:space="preserve">اضغط «📱 إشعار» فتفتح محادثة الشركة برسالة رسمية جاهزة تسرد مواقعها مرتبة بالموعد الأقرب وتطلب تسهيل الدخول وتوفير الكهرباء.</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كل رقم محفوظ يظهر في القائمة بعلامة «✔ مطابق» أو «اسم غير مطابق». غير المطابق لن يُربط بمواقع الشركة — احذفه وأعد إضافته باختيار الشركة من القائمة.</w:t>
      </w:r>
    </w:p>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واتساب لا يسمح لأي تطبيق بفتح جروب محدد برسالة جاهزة. للشركة بلا رقم محفوظ يظهر زر «مشاركة» لاختيار المحادثة يدويًا.</w:t>
      </w:r>
    </w:p>
    <w:p>
      <w:pPr>
        <w:pStyle w:val="Heading2"/>
        <w:bidi/>
        <w:spacing w:after="110" w:before="250"/>
        <w:jc w:val="right"/>
      </w:pPr>
      <w:r>
        <w:rPr>
          <w:rFonts w:ascii="Arial" w:cs="Arial" w:eastAsia="Arial" w:hAnsi="Arial"/>
          <w:b/>
          <w:bCs/>
          <w:color w:val="1A1A1A"/>
          <w:sz w:val="25"/>
          <w:szCs w:val="25"/>
          <w:rtl/>
        </w:rPr>
        <w:t xml:space="preserve">٣.٧ اعتماد المقترحات وأسماء الشركات</w:t>
      </w:r>
    </w:p>
    <w:p>
      <w:pPr>
        <w:bidi/>
        <w:spacing w:after="110" w:before="0" w:line="330"/>
        <w:jc w:val="right"/>
      </w:pPr>
      <w:r>
        <w:rPr>
          <w:rFonts w:ascii="Arial" w:cs="Arial" w:eastAsia="Arial" w:hAnsi="Arial"/>
          <w:b w:val="false"/>
          <w:bCs w:val="false"/>
          <w:i w:val="false"/>
          <w:iCs w:val="false"/>
          <w:color w:val="1A1A1A"/>
          <w:sz w:val="22"/>
          <w:szCs w:val="22"/>
          <w:rtl/>
        </w:rPr>
        <w:t xml:space="preserve">المواقع التي يقترحها المشرفون وطلبات إضافة أسماء الشركات تنتظر اعتمادك. اعتماد الاسم يضيفه للقائمة الموحّدة فيصبح متاحًا للجميع — وهذا ما يمنع تفرّع اسم الشركة الواحدة في التقارير.</w:t>
      </w:r>
    </w:p>
    <w:p>
      <w:r>
        <w:br w:type="page"/>
      </w:r>
    </w:p>
    <w:p>
      <w:pPr>
        <w:pStyle w:val="Heading1"/>
        <w:bidi/>
        <w:spacing w:after="150" w:before="340"/>
        <w:jc w:val="right"/>
      </w:pPr>
      <w:r>
        <w:rPr>
          <w:rFonts w:ascii="Arial" w:cs="Arial" w:eastAsia="Arial" w:hAnsi="Arial"/>
          <w:b/>
          <w:bCs/>
          <w:color w:val="A87F2E"/>
          <w:sz w:val="30"/>
          <w:szCs w:val="30"/>
          <w:rtl/>
        </w:rPr>
        <w:t xml:space="preserve">٤ · فصل المتابعة — الجهة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حساب المتابعة يفتح على شاشة واحدة للقراءة فقط، بلا تفاصيل تشغيلية ولا أزرار تعديل.</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البند</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ماذا يعني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نظرة عامة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توزيع النقاط على المراحل: لم يُمسح · ينتظر الجدولة · مجدول · مُركّب · متعذّر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الوتيرة والهدف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المتبقي والمطلوب يوميًا وتاريخ الاكتمال المتوقع مقارنًا بالموعد المستهدف</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والجدولة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ما دخل الخطة وما نُفّذ منها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المعدل اليومي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عمليات التركيب المنفَّذة كل يوم خلال آخر أسبوعين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المشعر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منى وعرفات ومزدلفة: العدد والمجدول والمُركّب ونسبة الإنجاز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حسب الشركة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أداء كل شركة: مواقعها والمُركّب والمتعذّر ونسبتها</w:t>
            </w:r>
          </w:p>
        </w:tc>
      </w:tr>
    </w:tbl>
    <w:p>
      <w:pPr>
        <w:pStyle w:val="Heading2"/>
        <w:bidi/>
        <w:spacing w:after="110" w:before="250"/>
        <w:jc w:val="right"/>
      </w:pPr>
      <w:r>
        <w:rPr>
          <w:rFonts w:ascii="Arial" w:cs="Arial" w:eastAsia="Arial" w:hAnsi="Arial"/>
          <w:b/>
          <w:bCs/>
          <w:color w:val="1A1A1A"/>
          <w:sz w:val="25"/>
          <w:szCs w:val="25"/>
          <w:rtl/>
        </w:rPr>
        <w:t xml:space="preserve">٤.١ لماذا يُوثق بهذه الأرقام</w:t>
      </w:r>
    </w:p>
    <w:p>
      <w:pPr>
        <w:pStyle w:val="ListParagraph"/>
        <w:numPr>
          <w:ilvl w:val="0"/>
          <w:numId w:val="3"/>
        </w:numPr>
        <w:bidi/>
        <w:spacing w:after="70" w:line="330"/>
        <w:jc w:val="right"/>
      </w:pPr>
      <w:r>
        <w:rPr>
          <w:rFonts w:ascii="Arial" w:cs="Arial" w:eastAsia="Arial" w:hAnsi="Arial"/>
          <w:color w:val="1A1A1A"/>
          <w:sz w:val="22"/>
          <w:szCs w:val="22"/>
          <w:rtl/>
        </w:rPr>
        <w:t xml:space="preserve">الأرقام لحظية ترفعها الأجهزة من الميدان مباشرة — ليست إدخالًا مكتبيًا لاحقًا.</w:t>
      </w:r>
    </w:p>
    <w:p>
      <w:pPr>
        <w:pStyle w:val="ListParagraph"/>
        <w:numPr>
          <w:ilvl w:val="0"/>
          <w:numId w:val="3"/>
        </w:numPr>
        <w:bidi/>
        <w:spacing w:after="70" w:line="330"/>
        <w:jc w:val="right"/>
      </w:pPr>
      <w:r>
        <w:rPr>
          <w:rFonts w:ascii="Arial" w:cs="Arial" w:eastAsia="Arial" w:hAnsi="Arial"/>
          <w:color w:val="1A1A1A"/>
          <w:sz w:val="22"/>
          <w:szCs w:val="22"/>
          <w:rtl/>
        </w:rPr>
        <w:t xml:space="preserve">كل تركيب يتطلب صورة ما بعد التركيب قبل قبوله.</w:t>
      </w:r>
    </w:p>
    <w:p>
      <w:pPr>
        <w:pStyle w:val="ListParagraph"/>
        <w:numPr>
          <w:ilvl w:val="0"/>
          <w:numId w:val="3"/>
        </w:numPr>
        <w:bidi/>
        <w:spacing w:after="70" w:line="330"/>
        <w:jc w:val="right"/>
      </w:pPr>
      <w:r>
        <w:rPr>
          <w:rFonts w:ascii="Arial" w:cs="Arial" w:eastAsia="Arial" w:hAnsi="Arial"/>
          <w:color w:val="1A1A1A"/>
          <w:sz w:val="22"/>
          <w:szCs w:val="22"/>
          <w:rtl/>
        </w:rPr>
        <w:t xml:space="preserve">كل جهاز يُعتمد بسيريال يطابقه المهندس مع سجل الأجهزة، وأي تكرار يُرفض.</w:t>
      </w:r>
    </w:p>
    <w:p>
      <w:pPr>
        <w:pStyle w:val="ListParagraph"/>
        <w:numPr>
          <w:ilvl w:val="0"/>
          <w:numId w:val="3"/>
        </w:numPr>
        <w:bidi/>
        <w:spacing w:after="70" w:line="330"/>
        <w:jc w:val="right"/>
      </w:pPr>
      <w:r>
        <w:rPr>
          <w:rFonts w:ascii="Arial" w:cs="Arial" w:eastAsia="Arial" w:hAnsi="Arial"/>
          <w:color w:val="1A1A1A"/>
          <w:sz w:val="22"/>
          <w:szCs w:val="22"/>
          <w:rtl/>
        </w:rPr>
        <w:t xml:space="preserve">كل عملية مسجّلة باسم منفّذها ووقتها في سجل لا يُعدَّل ولا يُحذف.</w:t>
      </w:r>
    </w:p>
    <w:p>
      <w:pPr>
        <w:pStyle w:val="ListParagraph"/>
        <w:numPr>
          <w:ilvl w:val="0"/>
          <w:numId w:val="3"/>
        </w:numPr>
        <w:bidi/>
        <w:spacing w:after="70" w:line="330"/>
        <w:jc w:val="right"/>
      </w:pPr>
      <w:r>
        <w:rPr>
          <w:rFonts w:ascii="Arial" w:cs="Arial" w:eastAsia="Arial" w:hAnsi="Arial"/>
          <w:color w:val="1A1A1A"/>
          <w:sz w:val="22"/>
          <w:szCs w:val="22"/>
          <w:rtl/>
        </w:rPr>
        <w:t xml:space="preserve">نسخة احتياطية يومية محفوظة بتاريخها تتيح الرجوع لحالة أي يوم.</w:t>
      </w:r>
    </w:p>
    <w:p>
      <w:pPr>
        <w:pStyle w:val="Heading2"/>
        <w:bidi/>
        <w:spacing w:after="110" w:before="250"/>
        <w:jc w:val="right"/>
      </w:pPr>
      <w:r>
        <w:rPr>
          <w:rFonts w:ascii="Arial" w:cs="Arial" w:eastAsia="Arial" w:hAnsi="Arial"/>
          <w:b/>
          <w:bCs/>
          <w:color w:val="1A1A1A"/>
          <w:sz w:val="25"/>
          <w:szCs w:val="25"/>
          <w:rtl/>
        </w:rPr>
        <w:t xml:space="preserve">٤.٢ استخراج تقرير</w:t>
      </w:r>
    </w:p>
    <w:p>
      <w:pPr>
        <w:bidi/>
        <w:spacing w:after="110" w:before="0" w:line="330"/>
        <w:jc w:val="right"/>
      </w:pPr>
      <w:r>
        <w:rPr>
          <w:rFonts w:ascii="Arial" w:cs="Arial" w:eastAsia="Arial" w:hAnsi="Arial"/>
          <w:b w:val="false"/>
          <w:bCs w:val="false"/>
          <w:i w:val="false"/>
          <w:iCs w:val="false"/>
          <w:color w:val="1A1A1A"/>
          <w:sz w:val="22"/>
          <w:szCs w:val="22"/>
          <w:rtl/>
        </w:rPr>
        <w:t xml:space="preserve">من زر «⬇ تصدير» أعلى الشاشة: اختر الأقسام المطلوبة ثم PDF بالرسوم جاهزًا للطباعة والرفع، أو إكسل بالقيم التفصيلية، أو JSON للتكامل مع أنظمة أخرى.</w:t>
      </w:r>
    </w:p>
    <w:p>
      <w:r>
        <w:br w:type="page"/>
      </w:r>
    </w:p>
    <w:p>
      <w:pPr>
        <w:pStyle w:val="Heading1"/>
        <w:bidi/>
        <w:spacing w:after="150" w:before="340"/>
        <w:jc w:val="right"/>
      </w:pPr>
      <w:r>
        <w:rPr>
          <w:rFonts w:ascii="Arial" w:cs="Arial" w:eastAsia="Arial" w:hAnsi="Arial"/>
          <w:b/>
          <w:bCs/>
          <w:color w:val="A87F2E"/>
          <w:sz w:val="30"/>
          <w:szCs w:val="30"/>
          <w:rtl/>
        </w:rPr>
        <w:t xml:space="preserve">٥ · أمور تخص الجميع</w:t>
      </w:r>
    </w:p>
    <w:p>
      <w:pPr>
        <w:pStyle w:val="Heading2"/>
        <w:bidi/>
        <w:spacing w:after="110" w:before="250"/>
        <w:jc w:val="right"/>
      </w:pPr>
      <w:r>
        <w:rPr>
          <w:rFonts w:ascii="Arial" w:cs="Arial" w:eastAsia="Arial" w:hAnsi="Arial"/>
          <w:b/>
          <w:bCs/>
          <w:color w:val="1A1A1A"/>
          <w:sz w:val="25"/>
          <w:szCs w:val="25"/>
          <w:rtl/>
        </w:rPr>
        <w:t xml:space="preserve">٥.١ الجرس 🔔 — مركز الإشعارات</w:t>
      </w:r>
    </w:p>
    <w:p>
      <w:pPr>
        <w:bidi/>
        <w:spacing w:after="110" w:before="0" w:line="330"/>
        <w:jc w:val="right"/>
      </w:pPr>
      <w:r>
        <w:rPr>
          <w:rFonts w:ascii="Arial" w:cs="Arial" w:eastAsia="Arial" w:hAnsi="Arial"/>
          <w:b w:val="false"/>
          <w:bCs w:val="false"/>
          <w:i w:val="false"/>
          <w:iCs w:val="false"/>
          <w:color w:val="1A1A1A"/>
          <w:sz w:val="22"/>
          <w:szCs w:val="22"/>
          <w:rtl/>
        </w:rPr>
        <w:t xml:space="preserve">يعرض ما يخصّك أنت فقط، ولا يصل أحدًا تنبيه عن عمله هو:</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1600"/>
        <w:gridCol w:w="4200"/>
        <w:gridCol w:w="2600"/>
      </w:tblGrid>
      <w:tr>
        <w:trPr>
          <w:tblHeader/>
        </w:trPr>
        <w:tc>
          <w:tcPr>
            <w:tcW w:type="dxa" w:w="1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الدور</w:t>
            </w:r>
          </w:p>
        </w:tc>
        <w:tc>
          <w:tcPr>
            <w:tcW w:type="dxa" w:w="42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عاجل</w:t>
            </w:r>
          </w:p>
        </w:tc>
        <w:tc>
          <w:tcPr>
            <w:tcW w:type="dxa" w:w="26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عادي</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فني / مشرف</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إسناد باسمه · إرجاع تدقيقه</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اعتماد تركيبه</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مهندس / أدمن</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بلاغ ميداني · متعذّر</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 طلب شركة · اعتماد</w:t>
            </w:r>
          </w:p>
        </w:tc>
      </w:tr>
      <w:tr>
        <w:tc>
          <w:tcPr>
            <w:tcW w:type="dxa" w:w="1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متابعة</w:t>
            </w:r>
          </w:p>
        </w:tc>
        <w:tc>
          <w:tcPr>
            <w:tcW w:type="dxa" w:w="42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w:t>
            </w:r>
          </w:p>
        </w:tc>
        <w:tc>
          <w:tcPr>
            <w:tcW w:type="dxa" w:w="26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لا إشعارات إطلاقًا</w:t>
            </w:r>
          </w:p>
        </w:tc>
      </w:tr>
    </w:tbl>
    <w:p>
      <w:pPr>
        <w:bidi/>
        <w:spacing w:after="110" w:before="0" w:line="330"/>
        <w:jc w:val="right"/>
      </w:pPr>
      <w:r>
        <w:rPr>
          <w:rFonts w:ascii="Arial" w:cs="Arial" w:eastAsia="Arial" w:hAnsi="Arial"/>
          <w:b w:val="false"/>
          <w:bCs w:val="false"/>
          <w:i w:val="false"/>
          <w:iCs w:val="false"/>
          <w:color w:val="1A1A1A"/>
          <w:sz w:val="22"/>
          <w:szCs w:val="22"/>
          <w:rtl/>
        </w:rPr>
        <w:t xml:space="preserve">لا يظهر أي تنبيه على شاشتك — الرقم على الجرس وحده هو الإشارة، والتفاصيل حين تفتحه.</w:t>
      </w:r>
    </w:p>
    <w:p>
      <w:pPr>
        <w:bidi/>
        <w:spacing w:after="110" w:before="0" w:line="330"/>
        <w:jc w:val="right"/>
      </w:pPr>
      <w:r>
        <w:rPr>
          <w:rFonts w:ascii="Arial" w:cs="Arial" w:eastAsia="Arial" w:hAnsi="Arial"/>
          <w:b w:val="false"/>
          <w:bCs w:val="false"/>
          <w:i w:val="false"/>
          <w:iCs w:val="false"/>
          <w:color w:val="1A1A1A"/>
          <w:sz w:val="22"/>
          <w:szCs w:val="22"/>
          <w:rtl/>
        </w:rPr>
        <w:t xml:space="preserve">لما تضغط الجرس بتفتح شاشة كاملة فيها:</w:t>
      </w:r>
    </w:p>
    <w:p>
      <w:pPr>
        <w:pStyle w:val="ListParagraph"/>
        <w:numPr>
          <w:ilvl w:val="0"/>
          <w:numId w:val="3"/>
        </w:numPr>
        <w:bidi/>
        <w:spacing w:after="70" w:line="330"/>
        <w:jc w:val="right"/>
      </w:pPr>
      <w:r>
        <w:rPr>
          <w:rFonts w:ascii="Arial" w:cs="Arial" w:eastAsia="Arial" w:hAnsi="Arial"/>
          <w:color w:val="1A1A1A"/>
          <w:sz w:val="22"/>
          <w:szCs w:val="22"/>
          <w:rtl/>
        </w:rPr>
        <w:t xml:space="preserve">القائمة بتنزل من الجرس نفسه — مش شاشة كاملة. اضغط أي مكان بره القائمة تتقفل، أو اضغط × جواها.</w:t>
      </w:r>
    </w:p>
    <w:p>
      <w:pPr>
        <w:pStyle w:val="ListParagraph"/>
        <w:numPr>
          <w:ilvl w:val="0"/>
          <w:numId w:val="3"/>
        </w:numPr>
        <w:bidi/>
        <w:spacing w:after="70" w:line="330"/>
        <w:jc w:val="right"/>
      </w:pPr>
      <w:r>
        <w:rPr>
          <w:rFonts w:ascii="Arial" w:cs="Arial" w:eastAsia="Arial" w:hAnsi="Arial"/>
          <w:color w:val="1A1A1A"/>
          <w:sz w:val="22"/>
          <w:szCs w:val="22"/>
          <w:rtl/>
        </w:rPr>
        <w:t xml:space="preserve">خانة بحث فوق: اكتب اسم النقطة أو الشاخص أو المربع أو الشركة أو اسم زميلك، والقائمة بتتصفّى وأنت بتكتب.</w:t>
      </w:r>
    </w:p>
    <w:p>
      <w:pPr>
        <w:pStyle w:val="ListParagraph"/>
        <w:numPr>
          <w:ilvl w:val="0"/>
          <w:numId w:val="3"/>
        </w:numPr>
        <w:bidi/>
        <w:spacing w:after="70" w:line="330"/>
        <w:jc w:val="right"/>
      </w:pPr>
      <w:r>
        <w:rPr>
          <w:rFonts w:ascii="Arial" w:cs="Arial" w:eastAsia="Arial" w:hAnsi="Arial"/>
          <w:color w:val="1A1A1A"/>
          <w:sz w:val="22"/>
          <w:szCs w:val="22"/>
          <w:rtl/>
        </w:rPr>
        <w:t xml:space="preserve">شرايح ملوّنة بأنواع الإشعارات، كل نوع بلونه وعدده. اضغط أي نوع تشوفه تلقائيًا، والنوع اللي مفيهوش حاجة مش بيظهر أصلًا. البحث والنوع بيشتغلوا مع بعض.</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النوع</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معناه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تعذّر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موقع اتبلّغ عنه أو اتسجّل متعذّر — محتاج قرارك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تركيبه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التركيب خلص أو المهندس اعتمده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جدولته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دخل خطة التركيب أو اتسند لفني</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تمت زيارته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المسح الميداني خلص</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تم تعديله</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حد فتح الموقع وعدّل من غير ما يسجّل زيارة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موقع مقترح</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مقترح جديد أو طلب إضافة شركة — بانتظار اعتمادك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رجع للتدقيق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تركيب رجع لفريقه بملاحظة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إعدادات</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عُهدة · حسابات · أجهزة · مواعيد</w:t>
            </w:r>
          </w:p>
        </w:tc>
      </w:tr>
    </w:tbl>
    <w:p>
      <w:pPr>
        <w:pStyle w:val="ListParagraph"/>
        <w:numPr>
          <w:ilvl w:val="0"/>
          <w:numId w:val="3"/>
        </w:numPr>
        <w:bidi/>
        <w:spacing w:after="70" w:line="330"/>
        <w:jc w:val="right"/>
      </w:pPr>
      <w:r>
        <w:rPr>
          <w:rFonts w:ascii="Arial" w:cs="Arial" w:eastAsia="Arial" w:hAnsi="Arial"/>
          <w:color w:val="1A1A1A"/>
          <w:sz w:val="22"/>
          <w:szCs w:val="22"/>
          <w:rtl/>
        </w:rPr>
        <w:t xml:space="preserve">كل سطر بيبدأ بنوع الإشعار ملوّن، وجنبه 👤 اسم اللي عمله، وع الشمال وقته. وتحتهم سطر بيقول النقطة نفسها: المشعر · المربع · الشاخص · الشركة — مش المعرّف التقني.</w:t>
      </w:r>
    </w:p>
    <w:p>
      <w:pPr>
        <w:pStyle w:val="ListParagraph"/>
        <w:numPr>
          <w:ilvl w:val="0"/>
          <w:numId w:val="3"/>
        </w:numPr>
        <w:bidi/>
        <w:spacing w:after="70" w:line="330"/>
        <w:jc w:val="right"/>
      </w:pPr>
      <w:r>
        <w:rPr>
          <w:rFonts w:ascii="Arial" w:cs="Arial" w:eastAsia="Arial" w:hAnsi="Arial"/>
          <w:color w:val="1A1A1A"/>
          <w:sz w:val="22"/>
          <w:szCs w:val="22"/>
          <w:rtl/>
        </w:rPr>
        <w:t xml:space="preserve">كل سطر فيه نوع الإشعار ونصه ومين عمله وإمتى، والجديد عليه علامة «جديد».</w:t>
      </w:r>
    </w:p>
    <w:p>
      <w:pPr>
        <w:pStyle w:val="ListParagraph"/>
        <w:numPr>
          <w:ilvl w:val="0"/>
          <w:numId w:val="3"/>
        </w:numPr>
        <w:bidi/>
        <w:spacing w:after="70" w:line="330"/>
        <w:jc w:val="right"/>
      </w:pPr>
      <w:r>
        <w:rPr>
          <w:rFonts w:ascii="Arial" w:cs="Arial" w:eastAsia="Arial" w:hAnsi="Arial"/>
          <w:color w:val="1A1A1A"/>
          <w:sz w:val="22"/>
          <w:szCs w:val="22"/>
          <w:rtl/>
        </w:rPr>
        <w:t xml:space="preserve">ومن كل سطر يمكنك اتخاذ إجراء مباشرة: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الزر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بيعمل إيه</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الخريطة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يقفل الشاشة ويوديك للنقطة على الخريطة</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النقطة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نموذج النقطة نفسه — أو المقترح لو كان مقترحًا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اسم الشخص</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يفتح واتساب على محادثته والرسالة فيها هوية النقطة ورابط خريطتها</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نسخ</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لو لا يوجد رقم محفوظ للشخص — ينسخ نص الإشعار</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زر المراسلة بيظهر بس لو رقم الشخص محفوظ في «أرقام المكتب» أو «أرقام الشركات». المهندس يضيف الأرقام من لوحة المتابعة ← تخطيط.</w:t>
      </w:r>
    </w:p>
    <w:p>
      <w:pPr>
        <w:pStyle w:val="Heading2"/>
        <w:bidi/>
        <w:spacing w:after="110" w:before="250"/>
        <w:jc w:val="right"/>
      </w:pPr>
      <w:r>
        <w:rPr>
          <w:rFonts w:ascii="Arial" w:cs="Arial" w:eastAsia="Arial" w:hAnsi="Arial"/>
          <w:b/>
          <w:bCs/>
          <w:color w:val="1A1A1A"/>
          <w:sz w:val="25"/>
          <w:szCs w:val="25"/>
          <w:rtl/>
        </w:rPr>
        <w:t xml:space="preserve">٥.١أ الجرس للجهة الوزارية</w:t>
      </w:r>
    </w:p>
    <w:p>
      <w:pPr>
        <w:bidi/>
        <w:spacing w:after="110" w:before="0" w:line="330"/>
        <w:jc w:val="right"/>
      </w:pPr>
      <w:r>
        <w:rPr>
          <w:rFonts w:ascii="Arial" w:cs="Arial" w:eastAsia="Arial" w:hAnsi="Arial"/>
          <w:b w:val="false"/>
          <w:bCs w:val="false"/>
          <w:i w:val="false"/>
          <w:iCs w:val="false"/>
          <w:color w:val="1A1A1A"/>
          <w:sz w:val="22"/>
          <w:szCs w:val="22"/>
          <w:rtl/>
        </w:rPr>
        <w:t xml:space="preserve">لا تصل الجهة الوزارية إشعارات العمليات الفردية — فلا معنى لإشعارها بكل تركيب على حدة. بل يعرض الجرس مؤشّرات المشروع محسوبةً لحظة الفتح:</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المؤشّر</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متى يظهر</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معالم الإنجاز</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بلوغ ٢٥ أو ٥٠ أو ٧٥ أو ٩٠ أو ١٠٠٪ من التركيب أو المسح</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التأخّر عن الخطة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حين يتجاوز الاكتمال المتوقع الموعد المستهدف — ومعه المطلوب يوميًا مقابل المنجز</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المتعذّر</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وجود مواقع متعذّرة، ويصير أحمر عند تجاوز ٢٪ من المشروع</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التوقّف</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عند مرور ثلاثة أيام أو أكثر بلا نشاط ميداني مسجّل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 قائمة انتظار الجدولة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عدد المواقع التي اكتمل مسحها وتنتظر قرار الجدولة</w:t>
            </w:r>
          </w:p>
        </w:tc>
      </w:tr>
    </w:tbl>
    <w:p>
      <w:pPr>
        <w:pBdr>
          <w:right w:val="single" w:color="C9A24B" w:sz="18" w:space="8"/>
        </w:pBdr>
        <w:shd w:fill="FBF6E9" w:val="clear"/>
        <w:bidi/>
        <w:spacing w:after="140" w:before="80" w:line="330"/>
        <w:ind w:left="115" w:right="115"/>
        <w:jc w:val="right"/>
      </w:pPr>
      <w:r>
        <w:rPr>
          <w:rFonts w:ascii="Arial" w:cs="Arial" w:eastAsia="Arial" w:hAnsi="Arial"/>
          <w:color w:val="1A1A1A"/>
          <w:sz w:val="21"/>
          <w:szCs w:val="21"/>
          <w:rtl/>
        </w:rPr>
        <w:t xml:space="preserve">هذه المؤشّرات محسوبة من الأرقام لا من سجل العمليات، فهي تعكس الحالة الراهنة دائمًا ولا تزيادة ولا تحتاج تصفية.</w:t>
      </w:r>
    </w:p>
    <w:p>
      <w:pPr>
        <w:pStyle w:val="Heading2"/>
        <w:bidi/>
        <w:spacing w:after="110" w:before="250"/>
        <w:jc w:val="right"/>
      </w:pPr>
      <w:r>
        <w:rPr>
          <w:rFonts w:ascii="Arial" w:cs="Arial" w:eastAsia="Arial" w:hAnsi="Arial"/>
          <w:b/>
          <w:bCs/>
          <w:color w:val="1A1A1A"/>
          <w:sz w:val="25"/>
          <w:szCs w:val="25"/>
          <w:rtl/>
        </w:rPr>
        <w:t xml:space="preserve">٥.٢ النسخ الاحتياطي والدمج</w:t>
      </w:r>
    </w:p>
    <w:p>
      <w:pPr>
        <w:bidi/>
        <w:spacing w:after="110" w:before="0" w:line="330"/>
        <w:jc w:val="right"/>
      </w:pPr>
      <w:r>
        <w:rPr>
          <w:rFonts w:ascii="Arial" w:cs="Arial" w:eastAsia="Arial" w:hAnsi="Arial"/>
          <w:b w:val="false"/>
          <w:bCs w:val="false"/>
          <w:i w:val="false"/>
          <w:iCs w:val="false"/>
          <w:color w:val="1A1A1A"/>
          <w:sz w:val="22"/>
          <w:szCs w:val="22"/>
          <w:rtl/>
        </w:rPr>
        <w:t xml:space="preserve">«نسخة احتياطية كاملة» تنزّل كل سجلاتك بصورها في ملف واحد. «دمج نسخة زميل» يستقبل ملف زميل ويدمجه: الجديد يُضاف، وعند التعارض يكسب الأحدث مع الاحتفاظ بصور وسجلّ الطرفين. وللنظام نسخة احتياطية تلقائية يومية على الخادم.</w:t>
      </w:r>
    </w:p>
    <w:p>
      <w:pPr>
        <w:pStyle w:val="Heading2"/>
        <w:bidi/>
        <w:spacing w:after="110" w:before="250"/>
        <w:jc w:val="right"/>
      </w:pPr>
      <w:r>
        <w:rPr>
          <w:rFonts w:ascii="Arial" w:cs="Arial" w:eastAsia="Arial" w:hAnsi="Arial"/>
          <w:b/>
          <w:bCs/>
          <w:color w:val="1A1A1A"/>
          <w:sz w:val="25"/>
          <w:szCs w:val="25"/>
          <w:rtl/>
        </w:rPr>
        <w:t xml:space="preserve">٥.٣ ملفات النظام من داخل التطبيق</w:t>
      </w:r>
    </w:p>
    <w:p>
      <w:pPr>
        <w:bidi/>
        <w:spacing w:after="110" w:before="0" w:line="330"/>
        <w:jc w:val="right"/>
      </w:pPr>
      <w:r>
        <w:rPr>
          <w:rFonts w:ascii="Arial" w:cs="Arial" w:eastAsia="Arial" w:hAnsi="Arial"/>
          <w:b w:val="false"/>
          <w:bCs w:val="false"/>
          <w:i w:val="false"/>
          <w:iCs w:val="false"/>
          <w:color w:val="1A1A1A"/>
          <w:sz w:val="22"/>
          <w:szCs w:val="22"/>
          <w:rtl/>
        </w:rPr>
        <w:t xml:space="preserve">في تبويب «الرفع»: «🧩 ملف الواجهات JSON» للمطوّرين، و«📄 دليل النظام Word» بنسخة تخص دورك. كلاهما يُبنى داخل التطبيق فيعمل بلا إنترنت ويطابق النسخة المشغّلة، ويحمل أرقام الوضع الحالي لحظة الاستخراج.</w:t>
      </w:r>
    </w:p>
    <w:p>
      <w:pPr>
        <w:pStyle w:val="Heading2"/>
        <w:bidi/>
        <w:spacing w:after="110" w:before="250"/>
        <w:jc w:val="right"/>
      </w:pPr>
      <w:r>
        <w:rPr>
          <w:rFonts w:ascii="Arial" w:cs="Arial" w:eastAsia="Arial" w:hAnsi="Arial"/>
          <w:b/>
          <w:bCs/>
          <w:color w:val="1A1A1A"/>
          <w:sz w:val="25"/>
          <w:szCs w:val="25"/>
          <w:rtl/>
        </w:rPr>
        <w:t xml:space="preserve">٥.٤ حل المشكلات الشائعة</w:t>
      </w:r>
    </w:p>
    <w:tbl>
      <w:tblPr>
        <w:bidiVisual/>
        <w:tblW w:type="dxa" w:w="8400"/>
        <w:tblBorders>
          <w:top w:val="single" w:color="auto" w:sz="4"/>
          <w:left w:val="single" w:color="auto" w:sz="4"/>
          <w:bottom w:val="single" w:color="auto" w:sz="4"/>
          <w:right w:val="single" w:color="auto" w:sz="4"/>
          <w:insideH w:val="single" w:color="auto" w:sz="4"/>
          <w:insideV w:val="single" w:color="auto" w:sz="4"/>
        </w:tblBorders>
      </w:tblPr>
      <w:tblGrid>
        <w:gridCol w:w="2700"/>
        <w:gridCol w:w="5700"/>
      </w:tblGrid>
      <w:tr>
        <w:trPr>
          <w:tblHeader/>
        </w:trPr>
        <w:tc>
          <w:tcPr>
            <w:tcW w:type="dxa" w:w="2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المشكلة</w:t>
            </w:r>
          </w:p>
        </w:tc>
        <w:tc>
          <w:tcPr>
            <w:tcW w:type="dxa" w:w="5700"/>
            <w:shd w:fill="F2EAD8" w:val="clear"/>
            <w:tcMar>
              <w:top w:type="dxa" w:w="70"/>
              <w:left w:type="dxa" w:w="90"/>
              <w:bottom w:type="dxa" w:w="70"/>
              <w:right w:type="dxa" w:w="90"/>
            </w:tcMar>
          </w:tcPr>
          <w:p>
            <w:pPr>
              <w:bidi/>
              <w:spacing w:after="0" w:line="300"/>
              <w:jc w:val="right"/>
            </w:pPr>
            <w:r>
              <w:rPr>
                <w:rFonts w:ascii="Arial" w:cs="Arial" w:eastAsia="Arial" w:hAnsi="Arial"/>
                <w:b/>
                <w:bCs/>
                <w:color w:val="1A1A1A"/>
                <w:sz w:val="20"/>
                <w:szCs w:val="20"/>
                <w:rtl/>
              </w:rPr>
              <w:t xml:space="preserve">الحل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التحديث مش جايلي</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روح تبويب «الرفع» واضغط «🔄 فحص التحديثات الآن». لو فيه نسخة جديدة هيظهر شريط ذهبي فوق — اضغط «تحديث الآن»</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الـ GPS غير دقيق</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هيقولك الدقة كام ويفتحلك الخريطة على مكانك تظبط النقطة بإيدك</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لم تجد الشركة في القائمة</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اطلب إضافتها من داخل القائمة — المهندس يعتمدها وتظهر للكل</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التطبيق رافض يحفظ التركيب</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صورة بعد التركيب لازم لحالة «تم التركيب»</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رقم الشاخص مرفوض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بصيغة اسم المخيم/رقم الشارع — مثل ٥٧/٢ أو ١٢أ/٨ أو ١-٣-٥/٦٢</w:t>
            </w:r>
          </w:p>
        </w:tc>
      </w:tr>
      <w:tr>
        <w:tc>
          <w:tcPr>
            <w:tcW w:type="dxa" w:w="2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النت قطع وأنا في الأرض</w:t>
            </w:r>
          </w:p>
        </w:tc>
        <w:tc>
          <w:tcPr>
            <w:tcW w:type="dxa" w:w="5700"/>
            <w:tcMar>
              <w:top w:type="dxa" w:w="70"/>
              <w:left w:type="dxa" w:w="90"/>
              <w:bottom w:type="dxa" w:w="70"/>
              <w:right w:type="dxa" w:w="90"/>
            </w:tcMar>
          </w:tcPr>
          <w:p>
            <w:pPr>
              <w:bidi/>
              <w:spacing w:after="0" w:line="300"/>
              <w:jc w:val="right"/>
            </w:pPr>
            <w:r>
              <w:rPr>
                <w:rFonts w:ascii="Arial" w:cs="Arial" w:eastAsia="Arial" w:hAnsi="Arial"/>
                <w:b w:val="false"/>
                <w:bCs w:val="false"/>
                <w:color w:val="5A5A5A"/>
                <w:sz w:val="20"/>
                <w:szCs w:val="20"/>
                <w:rtl/>
              </w:rPr>
              <w:t xml:space="preserve">أكمل شغلك عادي — كل حاجة محفوظة وهترفع نفسها أول ما النت يرجع</w:t>
            </w:r>
          </w:p>
        </w:tc>
      </w:tr>
    </w:tbl>
    <w:p>
      <w:pPr>
        <w:pBdr>
          <w:bottom w:val="single" w:color="C9A24B" w:sz="6" w:space="6"/>
        </w:pBdr>
        <w:bidi/>
        <w:spacing w:after="110" w:before="180" w:line="330"/>
        <w:jc w:val="right"/>
      </w:pPr>
      <w:r>
        <w:rPr>
          <w:rFonts w:ascii="Arial" w:cs="Arial" w:eastAsia="Arial" w:hAnsi="Arial"/>
          <w:b w:val="false"/>
          <w:bCs w:val="false"/>
          <w:i w:val="false"/>
          <w:iCs w:val="false"/>
          <w:color w:val="5A5A5A"/>
          <w:sz w:val="20"/>
          <w:szCs w:val="20"/>
          <w:rtl/>
        </w:rPr>
        <w:t xml:space="preserve">للتفاصيل التقنية: ملف شرح النظام وملف الواجهات في مستودع المشروع.</w:t>
      </w:r>
    </w:p>
    <w:sectPr>
      <w:footerReference w:type="default" r:id="rId7"/>
      <w:pgSz w:w="11906" w:h="16838" w:orient="portrait"/>
      <w:pgMar w:top="110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5A5A"/>
        <w:sz w:val="18"/>
        <w:szCs w:val="18"/>
        <w:rtl/>
      </w:rPr>
      <w:t xml:space="preserve">متابعة المشروع ١٤٤٨هـ — دليل الاستخدام · صفحة </w:t>
    </w:r>
    <w:r>
      <w:rPr>
        <w:rFonts w:ascii="Arial" w:cs="Arial" w:eastAsia="Arial" w:hAnsi="Arial"/>
        <w:color w:val="5A5A5A"/>
        <w:sz w:val="18"/>
        <w:szCs w:val="18"/>
        <w:rtl/>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431" w:hanging="288"/>
      </w:pPr>
    </w:lvl>
  </w:abstractNum>
  <w:abstractNum w:abstractNumId="3" w15:restartNumberingAfterBreak="0">
    <w:multiLevelType w:val="hybridMultilevel"/>
    <w:lvl w:ilvl="0" w15:tentative="1">
      <w:start w:val="1"/>
      <w:numFmt w:val="decimal"/>
      <w:lvlText w:val="%1."/>
      <w:lvlJc w:val="right"/>
      <w:pPr>
        <w:ind w:right="489" w:hanging="345"/>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متابعة المشروع ١٤٤٨هـ — دليل الاستخدام V8.5</dc:title>
  <dc:creator>أفاقي — مشروع متابعة المشروع</dc:creator>
  <cp:lastModifiedBy>Un-named</cp:lastModifiedBy>
  <cp:revision>1</cp:revision>
  <dcterms:created xsi:type="dcterms:W3CDTF">2026-08-02T23:29:24.535Z</dcterms:created>
  <dcterms:modified xsi:type="dcterms:W3CDTF">2026-08-02T23:29:24.535Z</dcterms:modified>
</cp:coreProperties>
</file>

<file path=docProps/custom.xml><?xml version="1.0" encoding="utf-8"?>
<Properties xmlns="http://schemas.openxmlformats.org/officeDocument/2006/custom-properties" xmlns:vt="http://schemas.openxmlformats.org/officeDocument/2006/docPropsVTypes"/>
</file>