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V9.2</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V9.2</dc:title>
  <dc:creator>أفاقي — مشروع متابعة المشروع</dc:creator>
  <cp:lastModifiedBy>Un-named</cp:lastModifiedBy>
  <cp:revision>1</cp:revision>
  <dcterms:created xsi:type="dcterms:W3CDTF">2026-08-03T00:21:38.686Z</dcterms:created>
  <dcterms:modified xsi:type="dcterms:W3CDTF">2026-08-03T00:21:38.687Z</dcterms:modified>
</cp:coreProperties>
</file>

<file path=docProps/custom.xml><?xml version="1.0" encoding="utf-8"?>
<Properties xmlns="http://schemas.openxmlformats.org/officeDocument/2006/custom-properties" xmlns:vt="http://schemas.openxmlformats.org/officeDocument/2006/docPropsVTypes"/>
</file>