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متابعة المشروع</w:t>
      </w:r>
    </w:p>
    <w:p>
      <w:pPr>
        <w:spacing w:after="40"/>
        <w:jc w:val="center"/>
      </w:pPr>
      <w:r>
        <w:rPr>
          <w:rFonts w:ascii="Arial" w:cs="Arial" w:eastAsia="Arial" w:hAnsi="Arial"/>
          <w:color w:val="5A5A5A"/>
          <w:sz w:val="22"/>
          <w:szCs w:val="22"/>
          <w:rtl/>
        </w:rPr>
        <w:t xml:space="preserve">النسخة V6.7</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V6.7</dc:title>
  <dc:creator>أفاقي — مشروع متابعة المشروع</dc:creator>
  <cp:lastModifiedBy>Un-named</cp:lastModifiedBy>
  <cp:revision>1</cp:revision>
  <dcterms:created xsi:type="dcterms:W3CDTF">2026-08-02T20:40:54.426Z</dcterms:created>
  <dcterms:modified xsi:type="dcterms:W3CDTF">2026-08-02T20:40:54.447Z</dcterms:modified>
</cp:coreProperties>
</file>

<file path=docProps/custom.xml><?xml version="1.0" encoding="utf-8"?>
<Properties xmlns="http://schemas.openxmlformats.org/officeDocument/2006/custom-properties" xmlns:vt="http://schemas.openxmlformats.org/officeDocument/2006/docPropsVTypes"/>
</file>