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متابعة المشروع</w:t>
      </w:r>
    </w:p>
    <w:p>
      <w:pPr>
        <w:spacing w:after="40"/>
        <w:jc w:val="center"/>
      </w:pPr>
      <w:r>
        <w:rPr>
          <w:rFonts w:ascii="Arial" w:cs="Arial" w:eastAsia="Arial" w:hAnsi="Arial"/>
          <w:color w:val="5A5A5A"/>
          <w:sz w:val="22"/>
          <w:szCs w:val="22"/>
          <w:rtl/>
        </w:rPr>
        <w:t xml:space="preserve">النسخة V6.5</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V6.5</dc:title>
  <dc:creator>أفاقي — مشروع متابعة المشروع</dc:creator>
  <cp:lastModifiedBy>Un-named</cp:lastModifiedBy>
  <cp:revision>1</cp:revision>
  <dcterms:created xsi:type="dcterms:W3CDTF">2026-08-02T15:59:19.903Z</dcterms:created>
  <dcterms:modified xsi:type="dcterms:W3CDTF">2026-08-02T15:59:19.904Z</dcterms:modified>
</cp:coreProperties>
</file>

<file path=docProps/custom.xml><?xml version="1.0" encoding="utf-8"?>
<Properties xmlns="http://schemas.openxmlformats.org/officeDocument/2006/custom-properties" xmlns:vt="http://schemas.openxmlformats.org/officeDocument/2006/docPropsVTypes"/>
</file>