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المشروع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المشروع</w:t>
      </w:r>
    </w:p>
    <w:p>
      <w:pPr>
        <w:spacing w:after="50"/>
        <w:jc w:val="center"/>
      </w:pPr>
      <w:r>
        <w:rPr>
          <w:rFonts w:ascii="Arial" w:cs="Arial" w:eastAsia="Arial" w:hAnsi="Arial"/>
          <w:color w:val="5A5A5A"/>
          <w:sz w:val="22"/>
          <w:szCs w:val="22"/>
          <w:rtl/>
        </w:rPr>
        <w:t xml:space="preserve">النسخة V8.3</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تاضغط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بيمسح ويركّب ويقترح مواقع ويبلّغ — وبيشوف شغله هو وجدوله بس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تشوف النقط ملوّنة بحالتها وتاضغط أي نقطة 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لوحة الإدارة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الإدارة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ومعاه زرّين: «إظهار» يوريهملك، و«حذف نهائيًا» يشيلهم خالص من كل الأجهزة. المواقع نفسها بتفضل مثل ما هي على الخريطة وتقدر تمسحها من جديد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أرقام/أرقام — مثل ٥٧/٢. ويرفض التطبيق أي صيغة أخرى.</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النقاط على المراحل: لم يُمسح · ينتظر الجدولة · مجدول · مُركّب · متعذّر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يُعتمد بسيريال يطابقه المهندس مع سجل الأجهزة، وأي تكرار يُرفض.</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يقفز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تاضغط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تقدر تاخد إجراء على طول: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٥.١أ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«الرفع»: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«الرفع»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لازم يكون أرقام/أرقام — مثل ٥٧/٢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الاستخدام V8.3</dc:title>
  <dc:creator>أفاقي — مشروع متابعة المشروع</dc:creator>
  <cp:lastModifiedBy>Un-named</cp:lastModifiedBy>
  <cp:revision>1</cp:revision>
  <dcterms:created xsi:type="dcterms:W3CDTF">2026-08-02T23:20:36.832Z</dcterms:created>
  <dcterms:modified xsi:type="dcterms:W3CDTF">2026-08-02T23:20:36.832Z</dcterms:modified>
</cp:coreProperties>
</file>

<file path=docProps/custom.xml><?xml version="1.0" encoding="utf-8"?>
<Properties xmlns="http://schemas.openxmlformats.org/officeDocument/2006/custom-properties" xmlns:vt="http://schemas.openxmlformats.org/officeDocument/2006/docPropsVTypes"/>
</file>