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V21.4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المهامُّ الأسبوعيةُ بمسارها ومسؤولها وحالتها وآخرِ تحديث — والمعالم.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بيان المعوقات وتصنيفها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والجهةِ التي تعالجه.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وآليات المعالجة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تحدٍّ بآلية معالجته ومسؤوله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التركيبات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التركيبُ والمسحُ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