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التوأم الرقمي ٢: أجهزة كل نقطة مركّبة (القارئ والكاميرات والراوتر والطاقة) أعمدة بألوانها في المجسّم، بسيريالاتها من سجل التركيب، ولمسة تفتح بطاقة الجهاز وتعديل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حارس جديد على الكود: لا دالّة تُعرَّف مرتين في المجال العام (كان يكسر شاشة بلا صوت)، وعنوان كل ملف يذكر ما فيه فعلًا — ١٢٦ عنوانًا صُحّح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V39.12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آخر كلمات الشاشة العربي: نوع المهمة «مسح» القديم بقى «زيارة»، وقدرتا الاقتراح والتفعيل باسمهما، ورقم النسخة في «حسابي» بأرقامك، وجوجل كلاود والقاطع الكهربائي بالعربي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V39.11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الخريطة المجسّمة توأم رقمي للحساسات: الحساسات والجيت واي أعمدة صغيرة بلونها وحالتها، تلمسها وتحرّكها وتضيفها وتحذفها وتكتب سيريالاتها، وزرّ «الحساسات» فوق مع طبقات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«ما الجديد» بلغة الشاشة: الإنجليزي والأردو يعرضان المترجم وحده بأرقام لغتهما، وكل ملاحظة إصدار جديدة تُكتب بالثلاث لغات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V39.10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باقي جدول المصطلحات: ٤٩ نصًّا عربيًّا كان فيه اسم ملف أو جهاز بالإنجليزي بقى بالعربي — والإنجليزي والأردو زي ما هم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V39.9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مصطلحات الشاشات العربي: أزرار التصدير والطباعة بأسماء عربية (عرض تقديمي، وورد، إكسل، ملف للطباعة) — الدفعة الأولى من الجدول المعتمد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