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التركيب</w:t>
      </w:r>
    </w:p>
    <w:p>
      <w:pPr>
        <w:bidi/>
        <w:spacing w:after="120"/>
        <w:jc w:val="start"/>
      </w:pPr>
      <w:r>
        <w:rPr>
          <w:rFonts w:ascii="Arial" w:cs="Arial" w:eastAsia="Arial" w:hAnsi="Arial"/>
          <w:b w:val="false"/>
          <w:bCs w:val="false"/>
          <w:color w:val="666666"/>
          <w:sz w:val="20"/>
          <w:szCs w:val="20"/>
          <w:rtl/>
        </w:rPr>
        <w:t xml:space="preserve">النسخة V42.5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 تركيبًا وتوثيقًا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V42.5  ·  2026-10-29</w:t>
      </w:r>
    </w:p>
    <w:p>
      <w:pPr>
        <w:bidi/>
        <w:spacing w:after="120"/>
        <w:jc w:val="start"/>
      </w:pPr>
      <w:r>
        <w:rPr>
          <w:rFonts w:ascii="Arial" w:cs="Arial" w:eastAsia="Arial" w:hAnsi="Arial"/>
          <w:b w:val="false"/>
          <w:bCs w:val="false"/>
          <w:sz w:val="20"/>
          <w:szCs w:val="20"/>
          <w:rtl/>
        </w:rPr>
        <w:t xml:space="preserve">•  كارت «الربط»: كان مكتوب «غير متصل — لا حساب محفوظ» وجنبه شريط أخضر «الجلسة صالحة لحد ٢٧ نوفمبر» — الاتنين صح بس شكلهم متناقض: الحساب اتفصل، والجلسة اللي كان فاتحها على المنصة لسه صالحة. دلوقتي لما مفيش حساب محفوظ، الجلسة بتظهر رمادي ومن غير شريط: «فيه جلسة محفوظة من قبل صالحة لحد ٢٧ نوفمبر — مش مستخدمة دلوقتي؛ أول ما تحفظ الحساب هتتستخدم من غير كود»</w:t>
      </w:r>
    </w:p>
    <w:p>
      <w:pPr>
        <w:bidi/>
        <w:spacing w:after="120"/>
        <w:jc w:val="start"/>
      </w:pPr>
      <w:r>
        <w:rPr>
          <w:rFonts w:ascii="Arial" w:cs="Arial" w:eastAsia="Arial" w:hAnsi="Arial"/>
          <w:b/>
          <w:bCs/>
          <w:sz w:val="22"/>
          <w:szCs w:val="22"/>
          <w:rtl/>
        </w:rPr>
        <w:t xml:space="preserve">V42.4  ·  2026-10-29</w:t>
      </w:r>
    </w:p>
    <w:p>
      <w:pPr>
        <w:bidi/>
        <w:spacing w:after="120"/>
        <w:jc w:val="start"/>
      </w:pPr>
      <w:r>
        <w:rPr>
          <w:rFonts w:ascii="Arial" w:cs="Arial" w:eastAsia="Arial" w:hAnsi="Arial"/>
          <w:b w:val="false"/>
          <w:bCs w:val="false"/>
          <w:sz w:val="20"/>
          <w:szCs w:val="20"/>
          <w:rtl/>
        </w:rPr>
        <w:t xml:space="preserve">•  ربط أفاقي برو: الحساب المحفوظ على السحابة اتفصل (الحساب فاضي ومقفول)، فالجسر واقف. أول ما تكتب اسم المستخدم وكلمة السر تاني وتحفظ، الجسر بقى بيجرّب الجلسة القديمة الأول (صالحة لحد ٢٧ نوفمبر) — ولو لسه شايفة أجهزتنا يكمّل بيها على طول من غير ما يطلب كود جديد على الإيميل. ولو الحساب حساب تاني مش شايف أجهزتنا، بيعمل دخول جديد زي الأول</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