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V41.9  ·  ٢٩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2"/>
          <w:szCs w:val="22"/>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4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2"/>
          <w:szCs w:val="22"/>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4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2"/>
          <w:szCs w:val="22"/>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4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2"/>
          <w:szCs w:val="22"/>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4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2"/>
          <w:szCs w:val="22"/>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4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2"/>
          <w:szCs w:val="22"/>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4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2"/>
          <w:szCs w:val="22"/>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4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2"/>
          <w:szCs w:val="22"/>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2026-10-29T01:32:08.614Z</dcterms:created>
  <dcterms:modified xsi:type="dcterms:W3CDTF">2026-10-29T01:32:08.614Z</dcterms:modified>
</cp:coreProperties>
</file>

<file path=docProps/custom.xml><?xml version="1.0" encoding="utf-8"?>
<Properties xmlns="http://schemas.openxmlformats.org/officeDocument/2006/custom-properties" xmlns:vt="http://schemas.openxmlformats.org/officeDocument/2006/docPropsVTypes"/>
</file>