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80"/>
        <w:jc w:val="center"/>
      </w:pPr>
      <w:r>
        <w:rPr>
          <w:rFonts w:ascii="Arial" w:cs="Arial" w:eastAsia="Arial" w:hAnsi="Arial"/>
          <w:b/>
          <w:bCs/>
          <w:sz w:val="40"/>
          <w:szCs w:val="40"/>
          <w:rtl/>
        </w:rPr>
        <w:t xml:space="preserve">متابعة المشروع ١٤٤٨هـ</w:t>
      </w:r>
    </w:p>
    <w:p>
      <w:pPr>
        <w:bidi/>
        <w:spacing w:after="80"/>
        <w:jc w:val="center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الاستخدام</w:t>
      </w:r>
    </w:p>
    <w:p>
      <w:pPr>
        <w:bidi/>
        <w:spacing w:after="240"/>
        <w:jc w:val="center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V38.23  ·  ١٩ أكتوبر ٢٠٢٦  ·  يُولَّد آليًّا من التطبيق نفسِه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المحتويات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قبل أن تبدأ — لكل المستخدمين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المعرّف الأوّل للنقاط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الزيارة والمسح (ق-٠١٥)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٤.  الميدان — المشرف والفني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٥.  المهندس والمكتب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٦.  الجهة الوزارية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٧.  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٨.  ما الجديد في آخر النسخ</w:t>
      </w:r>
    </w:p>
    <w:p>
      <w:r>
        <w:br w:type="page"/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قبل أن تبدأ — لكل المستخدمين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اعمل براحتك بلا شبكة: كلُّ ما تُدخله يُحفَظ على جهازك فورًا ويُرفَع وحده حين يتوفر الاتصال — لا تُعِد إدخال شيء.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زرُّ 🔄 أعلى الشاشة يزامن الآن، وبجانبه رقمُ النسخة. التحديثُ يصل وحدَه عند فتح التطبيق، وتظهر رسالةُ «ما الجديد» مرةً واحدة.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إن ظهرت لافتةٌ حمراء «الحفظ المحلي لا يعمل»: اضغط «زامن الآن» ولا تُغلق التطبيق حتى يُرفَع عملُك — التطبيقُ يعيد فتحَ المخزن وحدَه (يحدث أحيانًا في الآيفون بعد الرجوع من الخلفية).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لا تمسح بياناتِ الموقع من إعدادات المتصفّح — تمحو عملًا لم يُرفَع.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الأزرارُ أعلى الشاشة: «ع» لتغيير اللغة (العربية والإنجليزية والأوردو)، و🧭 المساعد، و🎓 الجولة التعريفية، و🛠 الأدوات، و☽ الوضعُ الداكن.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المساعد 🧭: اكتب ما تريد فعله بكلماتك («أضيف فني»، «شاشة القاعة»، «متعذر») — يشرح المصطلحَ إن كان سؤالُك عنه، ويدلّك على الصفحة وخطواتها.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المعرّف الأوّل للنقاط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المخيماتُ في منى وعرفات تُعرَف برقم الشاخص: رقمُ المخيم/رقمُ الشارع (مثل 25/56)، ومعرّفُ النظام NSK تحته ثانيًا. والمخيمُ الذي فيه أكثرُ من شركة يظهر بشاخصه في سطرٍ لكلِّ شركة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الممراتُ المركّبةُ في ١٤٤٧ تُعرَف باسمها المعروف (مثل Path-Shaded-3R)، والممراتُ الجديدةُ بمعرّفها المقترح NSK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باقي النقاط بمعرّف النظام كما هو. وكلُّ معرّفٍ منها يُبحَث به.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الزيارة والمسح (ق-٠١٥)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الزيارة: ذهبتَ للموقع بأيِّ نتيجة. المسح: اكتمل فعلًا. الفرقُ له سببٌ واحدٌ من خمسة يُختار من القائمة: الطريق أو البوابة مغلقة، منعتنا جهة، يحتاج تصريحًا، الموقع غير موجود أو غير مطابق، تحت الإنشاء أو منشأة جهة أخرى.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«مغلقة» و«منعتنا» تحتاجان صورةَ إثبات (اللقطة العامة).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تحدياتُ التركيب ثمانٍ تُختار ولا تُكتب؛ والملاحظةُ اختيارية.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ثلاثُ محاولاتٍ أو عشرةُ أيامٍ بلا مسح: النقطةُ «متوقفة» وتُصعَّد.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الميدان — المشرف والفني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الخريطة صفحتُك الأساسية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كلُّ النقاط على الخريطة بلون حالتها. «تصفية» تختار المشعرَ والنوع (مخيمات، ممرات، محطات قطار، كاميرات المتابعة، منشأة الجمرات، مسجد نمرة، النورية، محطات طريق الهجرة، الزايدي) والدورَ للمباني متعددة الأدوار.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أسفل الخريطة: «المسح» (كم جاهزٌ للزيارة وكم تمت زيارتُه) و«التركيب» و«تفاصيل مختصرة».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«موقعي» يقرّبك من مكانك، و«الأقرب إليّ — تحتاج زيارة» يقترح أقربَ نقطةٍ لم تكتمل.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زيارةُ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اضغط النقطةَ على الخريطة ثم «🔍 امسحها الآن».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اختر حالةَ الوصول: «تم الوصول» إن أكملت المسح؛ وإن لم تستطع فاختر السببَ الحقيقيَّ (متعذّر، يحتاج تصريحًا، منع دخول…) واكتب التفصيلَ ووثّق بصورة — السببُ يُحفَظ لسير العمل، ويظهر للوزارة «تحتاج زيارة أخرى».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املأ القياسات والتحديات، والتقط الصور — التطبيقُ ينبّهك إن كانت الصورةُ مظلمةً أو مهزوزةً أو مكرّرة.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٤.  احفظ. الزيارةُ تُحسب «تمت الزيارة» بأيِّ نتيجة.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مواقعُ ونقاط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«+ موقع غير مسجّل» لنقطةٍ وجدتها في الميدان وليست في السجل، و«نقطة هنا» لإضافتها في مكانك.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لتحريك نقطةٍ إلى موضعها الصحيح: افتحها ثم «تحريك» واضغط المكانَ الصحيح — يُحفَظ لكلِّ الأجهزة.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التركيبُ والفك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مهامُّك في «شغلي» وعلى الخريطة.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بعد التركيب افتح النقطةَ ووسّمها «تم التركيب» مع صورة ما بعد التركيب، وسجّل عناوينَ الأجهزة.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الفكُّ بعد الموسم: «فُكّ — الجهاز سليم» أو «تالف» بحسب حالته الحقيقية.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المهندس والمكتب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اعتمادُ الزيارات: شريحة «الاعتماد التقني» — ما تنتظر الاعتمادَ التقني.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«حل التركيب»: اقترح أو اعتمد ما سيُركَّب في كلِّ نقطة.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«توزيع الفرق»: إسنادُ نقاطٍ لفنيٍّ أو فريقٍ من الخريطة أو من القائمة.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٤.  التنبيهات: «متابعة الوزارة» ← «الملخص» ← «تنبيهات القواعد» (أيامُها من ثوابت النظام).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٥.  الحسابات: من «المستخدمون والأدوار» — يُنشئها الخادمُ خلال دقائق، أو «أنشئه من هذا الجهاز الآن». كلمةُ المرور تُمحى تلقائيًّا بعد ٧٢ ساعة، فصدّر ورقةَ الحسابات قبلها.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٦.  حذفُ نقطة: من نافذتها «🗑 حذف النقطة» — ولو زيرت، وتُستعاد من «نقاطٌ مخفية». أما ما رُكّب (أو سُلّم أو فُكّ أو صين) فلا يُحذَف أبدًا،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٧.  في كلِّ قائمةِ إعداداتٍ وسجلّ: «✎ تعديل» و«🗑 حذف» بجوار كلِّ عنصر لمن يملك القائمة. السجلّاتُ الماليةُ والجودية (المستخلصُ قبل اعتماده، وطلبُ التغيير قبل قراره، وبلاغُ عدم المطابقة المفتوح) تُلغى فتبقى أثرًا بحالة «ملغى» وتخرج من الحسابات.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٨.  الأسبابُ التفصيلية لما لم يُوصَل إليه (تصاريح، منع دخول) تبقى في سجلّ النقطة وشاشات المكتب للمتابعة.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الجهة الوزارية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متابعة الوزارة — الملخص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يبدأ بـ«موجز الموسم»: التاريخُ الهجريُّ والميلادي، وما جرى اليوم (مسح وتركيب وتسليم وفك)، وأقربُ معلَم؛ ثم الحلقاتُ الأربع (المسح والتركيب والتسليم والفك): تبدأ حمراءَ كاملة ويزحف الأخضرُ إلى ما أُنجز، وتُضغَط كما في القاعة؛ ثم «مسار العمل الميداني» (الزياراتُ يومًا بيوم لآخر ١٤ يومًا وتوقّعُ اكتمال أكبر مشعر) و«أبرز التحديات».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ثم بطاقاتُ الأرقام من «نسبة المسح»: ما تمت زيارتُه من الكل.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ثم «نقاط بلا عوائق» و«نقاط بعوائق»، والمعوقات، و«مخيمات بلا عائق»، والتركيب، والشركات، والتحديات، والطلبات.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كلُّ بطاقةٍ تُضغَط: تفتح قائمتَها بالتفاصيل وفيها «تصدير إكسل».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«تصدير التحديث الأسبوعي»: باوربوينت أو وورد أو إكسل أو PDF — لكلِّ النقاط، أو بمشعرٍ ونوع، أو بالمحدَّد على الخريطة.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«متابعة الوزارة» ← «شاشةُ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فوق أربعُ حلقات: المسح والتركيب والتسليم والفك — الأخضرُ ما أُنجز والأحمرُ ما بقي. اضغط الحلقةَ لقائمة المنجز، و«متبقٍّ» تحتها لقائمة المتبقي، وكلتاهما بتصدير إكسل.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بطاقاتُ «النقاط بعوائق وبدونها» تحت الحلقات مباشرةً: الإجماليُّ أوّلًا — الأخضرُ بدون عوائق والأحمرُ بعوائق — ثم بطاقةٌ لكلِّ نوعٍ من المخيمات إلى الزايدي.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٤.  اضغط أيَّ رقمٍ في البطاقات: تفتح قائمةُ نقاطه بتفاصيلها وفيها «تصدير إكسل».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٥.  تتجدّد كلَّ دقيقة وتتنقّل بين أقسامها وحدها.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الشرائحُ الأخرى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«المسح الميداني»: الزيارةُ وما تبقّى والنقاطُ بعوائق وبدونها بالمشعر والنوع.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«المهام الأسبوعية»، و«حالة التركيبات»، و«شركات الخدمة»، و«التحديات والمعوقات»، و«طلبات الوزارة»، و«ملخص العمل اليومي».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ملفُّ البيانات اليوميُّ (إكسل وجيسون وخريطة) يصل كلَّ صباح، والتقريرُ الأسبوعيُّ كلَّ أحد.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555555"/>
          <w:sz w:val="22"/>
          <w:szCs w:val="22"/>
          <w:rtl/>
        </w:rPr>
        <w:t xml:space="preserve">المصطلحاتُ نفسُها في كلِّ الشاشات والتقارير، ويشرحها المساعد 🧭 إن سألتَ عنها.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ما الجديد في آخر النسخ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V38.23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اختيار صريح في المسح: «لوحة استرشادية» في نوع التركيب، وحقل «موقع النقطة» (تحت كوبري · مدخل أو مخرج نفق)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V38.22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التحديات حسب الموقع في كل منطقة: تحت كوبري · مدخل أو مخرج نفق · لوحات استرشادية · بدون هيكل — الممرات والمخيمات منفصلة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V38.21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تحديات المسح أوضح وأسلس: إرشاد صريح، و«أخرى» مميّزة، والخطأ تحت الخانة، ورسالة حفظ واحدة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V38.20  ·  2026-10-18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فتح النقطة على الخريطة للمشرف، ووصف التحدي في تعديل المسح، و«أخرى» خيار بوصف مطلوب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V38.19  ·  2026-10-18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تحليل «حسب …» في التقارير بالكلام، والنفي كلمة مستقلة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V38.18  ·  2026-10-18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إصلاح الإنتاج: الاسم السابق في تذييل PDF التقارير، وأداة النشر تقرأ سقوط الشرائح وتقبل دمج القطار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V38.17  ·  2026-10-18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تقارير بالكلام: إكسل وPDF بلوجو أفاقي من شروط مكتوبة، من بيانات الجهاز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V38.16  ·  2026-10-16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مساعد البيانات: سيناريو في الجرد يحرس أرقامه، وسجل الأسئلة يبين ما يُجاب الآن ويُصدَّر</w:t>
      </w:r>
    </w:p>
    <w:p>
      <w:pPr>
        <w:bidi/>
        <w:spacing w:after="120"/>
        <w:jc w:val="center"/>
      </w:pPr>
      <w:r>
        <w:rPr>
          <w:rFonts w:ascii="Arial" w:cs="Arial" w:eastAsia="Arial" w:hAnsi="Arial"/>
          <w:b w:val="false"/>
          <w:bCs w:val="false"/>
          <w:color w:val="888888"/>
          <w:sz w:val="22"/>
          <w:szCs w:val="22"/>
          <w:rtl/>
        </w:rPr>
        <w:t xml:space="preserve">— انتهى دليل الاستخدام —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2026-10-19T00:15:18.178Z</dcterms:created>
  <dcterms:modified xsi:type="dcterms:W3CDTF">2026-10-19T00:15:18.178Z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