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V37.73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«نُسُك» (الفاتح). يعني اختيارين بس: الافتراضي ونُسُك.</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