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V38.39  ·  ١٩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بوابات القطار على صالة المحطة نفسها — لا على الجبل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2026-10-19T20:47:02.933Z</dcterms:created>
  <dcterms:modified xsi:type="dcterms:W3CDTF">2026-10-19T20:47:02.933Z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