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V24.3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بيان المعوقات وتصنيفها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والجهةِ التي تعالجه.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وآليات المعالجة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تحدٍّ بآلية معالجته ومسؤوله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