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قارئات نُسُك — حج ١٤٤٨هـ</w:t>
      </w:r>
    </w:p>
    <w:p>
      <w:pPr>
        <w:pStyle w:val="Heading1"/>
        <w:bidi/>
        <w:spacing w:after="120"/>
        <w:jc w:val="start"/>
      </w:pPr>
      <w:r>
        <w:rPr>
          <w:rFonts w:ascii="Arial" w:cs="Arial" w:eastAsia="Arial" w:hAnsi="Arial"/>
          <w:b/>
          <w:bCs/>
          <w:sz w:val="32"/>
          <w:szCs w:val="32"/>
          <w:rtl/>
        </w:rPr>
        <w:t xml:space="preserve">دليل المستخدم — وزارة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النسخة V16.38 · يُولَّد من صلاحيات الدور نفسِها — فلا يصف ما لا تملك.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4"/>
          <w:szCs w:val="24"/>
          <w:rtl/>
        </w:rPr>
        <w:t xml:space="preserve">متابعةٌ وتصدير — لا تكتب حرفًا، والهواتف محجوبة حتى في القواعد</w:t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ما تستطيعه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000"/>
        <w:gridCol w:w="6000"/>
      </w:tblGrid>
      <w:tr>
        <w:trPr>
          <w:tblHeader/>
        </w:trPr>
        <w:tc>
          <w:tcPr>
            <w:tcW w:type="dxa" w:w="30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القدرة</w:t>
            </w:r>
          </w:p>
        </w:tc>
        <w:tc>
          <w:tcPr>
            <w:tcW w:type="dxa" w:w="60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تعنيه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exportAll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يصدّر الكل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شاشاتك — 12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كلُّ شاشةٍ تبلغها من القائمة الجانبية، وما تفعله فيها: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المتابعة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نظرة عامة ← الصورة العامة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الصورة التنفيذية لحظيًّا — تُحدَّث مع كل عملية ميدانية.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نظرة عامة ← أمس · الآن · غدًا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انتهى، وما يجري الآن ومن يفعله وأين، وما هو مجدولٌ لغد.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التقارير التنفيذية ← مركز التقارير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تقريرٍ بمن يستقبله ودوريّته ومحتواه — يُولَّد بضغطة.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نظرة عامة ← حسب المشعر والنوع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التوزيع الكامل بالنسب.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الشركات ← حسب شركة الخدمة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لكلِّ شركةٍ مخيّماتُها — تُضاف وتُعدَّل وتُحذَف.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الفك والمراحل ← الفك بعد الموسم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جدولة الفك وإرجاع العُهدة بحالة كل صنف.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التخطيط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التخطيط والمخاطر ← المعالم والتسليم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محطّاتُ المشروع وأوزانُها وما اعتمد عليه كلٌّ منها.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الميدان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العمل الميداني ← متابعة التحديات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أين هي وما هي وما المطلوب — تُغلق تلقائيًّا عند التركيب.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العمل الميداني ← عدم المطابقة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خالف المواصفة — وإجراؤه التصحيحي حتى الإغلاق.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المساعدة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الأدلة ← دليل الاستخدام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دليلك أنت — بما تملكه من شاشات لا بما لا تملك.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حسابي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دورك وصلاحياتك ونسختك.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الأدلة ← دورة العمل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دورةٍ خطوةً خطوة — من يفعل ماذا وأين، حتى الاعتماد.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888888"/>
          <w:sz w:val="18"/>
          <w:szCs w:val="18"/>
          <w:rtl/>
        </w:rPr>
        <w:t xml:space="preserve">هذا الدليل مُولَّدٌ آليًّا من تعريف الدور في النظام — من غيّر صلاحيةً ثم أعاد التوليدَ غيّر الدليلَ معها.</w:t>
      </w:r>
    </w:p>
    <w:sectPr>
      <w:pgSz w:w="11906" w:h="16838" w:orient="portrait"/>
      <w:pgMar w:top="1134" w:right="1134" w:bottom="1134" w:left="1134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sz w:val="22"/>
        <w:szCs w:val="22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2026-09-08T15:16:30.712Z</dcterms:created>
  <dcterms:modified xsi:type="dcterms:W3CDTF">2026-09-08T15:16:30.712Z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