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V39.82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مسائل «الإصدار … وقف عند» القديمة على المستودع بقت تتقفل لوحدها: كل ما إصدار يوصل الإنتاج بنجاح، القطار نفسه بيقفل المسائل دي ويكتب عليها رقم النسخة اللي في الإنتاج — والـ١٦ القديمين هيتقفلوا مع الإصدار 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