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bCs/>
          <w:sz w:val="22"/>
          <w:szCs w:val="22"/>
          <w:rtl/>
        </w:rPr>
        <w:t xml:space="preserve">V36.1  ·  ٧ أكتوبر ٢٠٢٦</w:t>
      </w:r>
    </w:p>
    <w:p>
      <w:pPr>
        <w:bidi/>
        <w:spacing w:after="120"/>
        <w:jc w:val="start"/>
      </w:pPr>
      <w:r>
        <w:rPr>
          <w:rFonts w:ascii="Arial" w:cs="Arial" w:eastAsia="Arial" w:hAnsi="Arial"/>
          <w:b w:val="false"/>
          <w:bCs w:val="false"/>
          <w:sz w:val="20"/>
          <w:szCs w:val="20"/>
          <w:rtl/>
        </w:rPr>
        <w:t xml:space="preserve">•  حذف نقطة: المهندس بقى يقدر يحذف أي نقطة حتى لو اتزارت أو اتركّبت — من نافذة النقطة على الخريطة على طول (🗑 حذف النقطة) بتأكيد واحد. النقطة بتختفي من كل الأرقام، وزياراتها ما بتتمسحش، وتترجع كاملة من «نقاط مخفية» تحت قائمة المواقع.</w:t>
      </w:r>
    </w:p>
    <w:p>
      <w:pPr>
        <w:bidi/>
        <w:spacing w:after="120"/>
        <w:jc w:val="start"/>
      </w:pPr>
      <w:r>
        <w:rPr>
          <w:rFonts w:ascii="Arial" w:cs="Arial" w:eastAsia="Arial" w:hAnsi="Arial"/>
          <w:b w:val="false"/>
          <w:bCs w:val="false"/>
          <w:sz w:val="20"/>
          <w:szCs w:val="20"/>
          <w:rtl/>
        </w:rPr>
        <w:t xml:space="preserve">•  المساعد ما بقاش بيقفز لفوق وتحت وانت بتكتب: كان أي تحديث في الخلفية بيعيد رسم نافذته كلها وفيها خانة البحث. دلوقتي النافذة ثابتة والنتائج بس اللي بتتغيّر، وبتقعد فوق الكيبورد مش تحته. ولو سألته «حذف نقطة» بيقولّك فين.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