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V41.2  ·  ٢٩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2"/>
          <w:szCs w:val="22"/>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4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2"/>
          <w:szCs w:val="22"/>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4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2"/>
          <w:szCs w:val="22"/>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4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2"/>
          <w:szCs w:val="22"/>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4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2"/>
          <w:szCs w:val="22"/>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4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2"/>
          <w:szCs w:val="22"/>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4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2"/>
          <w:szCs w:val="22"/>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4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2"/>
          <w:szCs w:val="22"/>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2026-10-28T23:13:28.748Z</dcterms:created>
  <dcterms:modified xsi:type="dcterms:W3CDTF">2026-10-28T23:13:28.748Z</dcterms:modified>
</cp:coreProperties>
</file>

<file path=docProps/custom.xml><?xml version="1.0" encoding="utf-8"?>
<Properties xmlns="http://schemas.openxmlformats.org/officeDocument/2006/custom-properties" xmlns:vt="http://schemas.openxmlformats.org/officeDocument/2006/docPropsVTypes"/>
</file>