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مشتريات</w:t>
      </w:r>
    </w:p>
    <w:p>
      <w:pPr>
        <w:bidi/>
        <w:spacing w:after="120"/>
        <w:jc w:val="start"/>
      </w:pPr>
      <w:r>
        <w:rPr>
          <w:rFonts w:ascii="Arial" w:cs="Arial" w:eastAsia="Arial" w:hAnsi="Arial"/>
          <w:b w:val="false"/>
          <w:bCs w:val="false"/>
          <w:color w:val="666666"/>
          <w:sz w:val="20"/>
          <w:szCs w:val="20"/>
          <w:rtl/>
        </w:rPr>
        <w:t xml:space="preserve">النسخة V43.4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يسجّل المشترياتِ ويتابع المورّدين — ولا يعتمد ولا يصرف عهدة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V43.4  ·  2026-10-29</w:t>
      </w:r>
    </w:p>
    <w:p>
      <w:pPr>
        <w:bidi/>
        <w:spacing w:after="120"/>
        <w:jc w:val="start"/>
      </w:pPr>
      <w:r>
        <w:rPr>
          <w:rFonts w:ascii="Arial" w:cs="Arial" w:eastAsia="Arial" w:hAnsi="Arial"/>
          <w:b w:val="false"/>
          <w:bCs w:val="false"/>
          <w:sz w:val="20"/>
          <w:szCs w:val="20"/>
          <w:rtl/>
        </w:rPr>
        <w:t xml:space="preserve">•  مراجعة «أي حاجة تتضاف لازم تسمع في أماكنها»: لقيت ٣ فجوات في نفس عيلة مشكلة الشركات وقفلتها كلها. (١) المواقع المضافة يدويًا كان بيقراها المكتب والمشرف بس: الفني كان ما بيشوفش المخيم اللي المكتب أو مشرف تاني ضافه — خالص، حتى بعد ما يقفل ويفتح. (٢) تعديلات المواقع (النقل، التصنيف، الإخفاء) والشركات المضافة والمواقع الجديدة كانت بتتقري مرة واحدة عند فتح التطبيق بس، فأي إضافة من جهاز تاني ما كانتش توصل إلا بإعادة فتح. دلوقتي: التلاتة بيتقروا لكل الأدوار، وبيوصلوا لكل جهاز خلال ثواني بالنبضة اللي بتتبعت بعد أي حفظ، ومعاهم شبكة أمان كل ١٠ دقايق — ومن غير ما تتقري تاني لو ما اتغيرتش (قراءة واحدة بس). (٣) وبقى فيه فحص ثابت يمنع رجوع الفجوة</w:t>
      </w:r>
    </w:p>
    <w:p>
      <w:pPr>
        <w:bidi/>
        <w:spacing w:after="120"/>
        <w:jc w:val="start"/>
      </w:pPr>
      <w:r>
        <w:rPr>
          <w:rFonts w:ascii="Arial" w:cs="Arial" w:eastAsia="Arial" w:hAnsi="Arial"/>
          <w:b/>
          <w:bCs/>
          <w:sz w:val="22"/>
          <w:szCs w:val="22"/>
          <w:rtl/>
        </w:rPr>
        <w:t xml:space="preserve">V43.3  ·  2026-10-29</w:t>
      </w:r>
    </w:p>
    <w:p>
      <w:pPr>
        <w:bidi/>
        <w:spacing w:after="120"/>
        <w:jc w:val="start"/>
      </w:pPr>
      <w:r>
        <w:rPr>
          <w:rFonts w:ascii="Arial" w:cs="Arial" w:eastAsia="Arial" w:hAnsi="Arial"/>
          <w:b w:val="false"/>
          <w:bCs w:val="false"/>
          <w:sz w:val="20"/>
          <w:szCs w:val="20"/>
          <w:rtl/>
        </w:rPr>
        <w:t xml:space="preserve">•  مراجعة من ٣٥ لحد دلوقتي — من بيانات الإنتاج نفسها (قراءة فقط): ٢٬٦٤١ حدث في آخر ٧ أيام، فيهم ٧ بس بكلمة خطأ. اللي اتصلّح منهم: (١) زرار «تصدير» الصفحة كان بيقع لو ورقتين في الملف باسم واحد يفرق في حالة الحرف بس («daily» و«Daily») — بقى يفرّد الأسماء. (٢) ١٨ تسجيلة «عطل في متصفح الجهاز» كانت كلها «تعذّر تحديث عامل الخدمة» لجهاز واحد وقت ما النت راح لحظة الفحص — دي مش مشكلة، بقت تتسجل على الجهاز بس ومش في سجل الأحداث المشترك. وكمان: قراءة صحة جديدة للإنتاج (مين على أي إصدار، البلاغات المفتوحة، أخطاء الأسبوع، الطابور، أحجام البيانات) تتشغل من السحابة ومن غير ما تكتب حاجة</w:t>
      </w:r>
    </w:p>
    <w:p>
      <w:pPr>
        <w:bidi/>
        <w:spacing w:after="120"/>
        <w:jc w:val="start"/>
      </w:pPr>
      <w:r>
        <w:rPr>
          <w:rFonts w:ascii="Arial" w:cs="Arial" w:eastAsia="Arial" w:hAnsi="Arial"/>
          <w:b/>
          <w:bCs/>
          <w:sz w:val="22"/>
          <w:szCs w:val="22"/>
          <w:rtl/>
        </w:rPr>
        <w:t xml:space="preserve">V43.2  ·  2026-10-29</w:t>
      </w:r>
    </w:p>
    <w:p>
      <w:pPr>
        <w:bidi/>
        <w:spacing w:after="120"/>
        <w:jc w:val="start"/>
      </w:pPr>
      <w:r>
        <w:rPr>
          <w:rFonts w:ascii="Arial" w:cs="Arial" w:eastAsia="Arial" w:hAnsi="Arial"/>
          <w:b w:val="false"/>
          <w:bCs w:val="false"/>
          <w:sz w:val="20"/>
          <w:szCs w:val="20"/>
          <w:rtl/>
        </w:rPr>
        <w:t xml:space="preserve">•  «الحساسات والجيت واي» بقى فيها لوحة مش بس قايمة: زرار «📊 اللوحة / ☰ القائمة» فوق. اللوحة فيها: صحة كل الأجهزة (محدّث، متأخر، منقطع، على المنصة بلا قراءة، السيريال مش على المنصة، بلا سيريال) بمربعات وشريط ملوّن؛ وحسب المنطقة (منى، عرفات) كل منطقة بشريطها وعدد مخيماتها؛ وإشارة الحساسات (أخضر/أصفر/أحمر بألوان لورا SF12)؛ وبطارية الحساسات (٥٠٪+، ٢٠–٥٠٪، ٢٠٪ أو أقل)؛ والجيت واي (محدّث، متأخر أو منقطع، بلا سيريال، بطارية خارجية ضعيفة أقل من ١١٫٥ فولت)؛ وأكتر ٨ مخيمات محتاجة تدخّل. أي مربع تضغطه يفتح قايمته بالفلتر نفسه. بتترسم في مللي ثواني مع ٨ آلاف جهاز. وكمان خانة «الحساسات المحدّثة» في جدول المخيمات بقت «٠ من ١٢» بدل «٠ / ١٢» لأن الشرطة كانت بتلخبط ترتيب الأرقام على الشاشة</w:t>
      </w:r>
    </w:p>
    <w:p>
      <w:pPr>
        <w:bidi/>
        <w:spacing w:after="120"/>
        <w:jc w:val="start"/>
      </w:pPr>
      <w:r>
        <w:rPr>
          <w:rFonts w:ascii="Arial" w:cs="Arial" w:eastAsia="Arial" w:hAnsi="Arial"/>
          <w:b/>
          <w:bCs/>
          <w:sz w:val="22"/>
          <w:szCs w:val="22"/>
          <w:rtl/>
        </w:rPr>
        <w:t xml:space="preserve">V43.1  ·  2026-10-29</w:t>
      </w:r>
    </w:p>
    <w:p>
      <w:pPr>
        <w:bidi/>
        <w:spacing w:after="120"/>
        <w:jc w:val="start"/>
      </w:pPr>
      <w:r>
        <w:rPr>
          <w:rFonts w:ascii="Arial" w:cs="Arial" w:eastAsia="Arial" w:hAnsi="Arial"/>
          <w:b w:val="false"/>
          <w:bCs w:val="false"/>
          <w:sz w:val="20"/>
          <w:szCs w:val="20"/>
          <w:rtl/>
        </w:rPr>
        <w:t xml:space="preserve">•  مراجعة الأردو — آخر جزء: ملاحظات الإصدارات في «ما الجديد» (١٧٧ ملاحظة) اتفحصت على كل الأغلاط اللي اتلقطت في الشاشات قبل كده، وطلع فيها غلطتين بس اتصلحوا: «الشاخص» كان «علامة» في ملاحظة، و«الفك» كان «إزالة» في ملاحظة تانية. والملاحظات اللي فيها «خيام» مترجمة صح لأن العربي نفسه بيقول خيام. بكده مراجعة الأردو خلصت كلها: الشاشات وملاحظات الإصدارات</w:t>
      </w:r>
    </w:p>
    <w:p>
      <w:pPr>
        <w:bidi/>
        <w:spacing w:after="120"/>
        <w:jc w:val="start"/>
      </w:pPr>
      <w:r>
        <w:rPr>
          <w:rFonts w:ascii="Arial" w:cs="Arial" w:eastAsia="Arial" w:hAnsi="Arial"/>
          <w:b/>
          <w:bCs/>
          <w:sz w:val="22"/>
          <w:szCs w:val="22"/>
          <w:rtl/>
        </w:rPr>
        <w:t xml:space="preserve">V43.0  ·  2026-10-29</w:t>
      </w:r>
    </w:p>
    <w:p>
      <w:pPr>
        <w:bidi/>
        <w:spacing w:after="120"/>
        <w:jc w:val="start"/>
      </w:pPr>
      <w:r>
        <w:rPr>
          <w:rFonts w:ascii="Arial" w:cs="Arial" w:eastAsia="Arial" w:hAnsi="Arial"/>
          <w:b w:val="false"/>
          <w:bCs w:val="false"/>
          <w:sz w:val="20"/>
          <w:szCs w:val="20"/>
          <w:rtl/>
        </w:rPr>
        <w:t xml:space="preserve">•  عرفات في «متابعة الوزارة» زي ما طلبت: تضغط «المسح» ← تختار «عرفات» ← بعد الأرقام في الآخر بتلاقي «نوع المخيم — عرفات» بتلات مربعات: 🚧 مخيمات ترددي (وتحته مجموع بوابات التفويج)، ⛺ مخيمات عادي، ❔ لم يُحدَّد نوعها بعد. تضغط «ترددي» تدخل جوّاها: المجموع فوق، وجدول بكل مخيم فيه كام بوابة تفويج ومين سجّلها، واللي لسه من غير عدد بالأحمر، وحالتهم، والإكسل فيه نوع المخيم وعدد البوابات. وشلت الإضافات اللي كانت في «نظرة عامة» (كارت عرفات، والأربع بطاقات، وتبويب بوابات التفويج) عشان تبقى في مكان واحد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