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V33.0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وما تبقّى والتحديات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مُسح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