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الربط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حساباتُ أفاقي برو ونظام البطاقات — تُحفظ هنا ويعمل الجسرُ وحده كلَّ ٥ دقائق، وزرُّ «حدّث الآن».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