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83C" w:rsidRPr="00C33F02" w:rsidRDefault="00FF10F8" w:rsidP="00FF10F8">
      <w:pPr>
        <w:rPr>
          <w:rFonts w:asciiTheme="majorHAnsi" w:hAnsiTheme="majorHAnsi" w:cstheme="majorHAnsi"/>
          <w:b/>
          <w:sz w:val="32"/>
          <w:szCs w:val="32"/>
          <w:lang w:val="en-US"/>
        </w:rPr>
      </w:pPr>
      <w:r w:rsidRPr="00C33F02">
        <w:rPr>
          <w:rFonts w:asciiTheme="majorHAnsi" w:hAnsiTheme="majorHAnsi" w:cstheme="majorHAnsi"/>
          <w:b/>
          <w:sz w:val="32"/>
          <w:szCs w:val="32"/>
          <w:lang w:val="en-US"/>
        </w:rPr>
        <w:t>Tables</w:t>
      </w:r>
    </w:p>
    <w:p w:rsidR="000A7C19" w:rsidRPr="000A7C19" w:rsidRDefault="00FF10F8" w:rsidP="00FF10F8">
      <w:pPr>
        <w:rPr>
          <w:b/>
          <w:sz w:val="24"/>
          <w:szCs w:val="24"/>
          <w:lang w:val="en-US"/>
        </w:rPr>
      </w:pPr>
      <w:r w:rsidRPr="000A7C19">
        <w:rPr>
          <w:b/>
          <w:sz w:val="24"/>
          <w:szCs w:val="24"/>
          <w:lang w:val="en-US"/>
        </w:rPr>
        <w:t xml:space="preserve">TRX_TAXI_TRIPS </w:t>
      </w:r>
    </w:p>
    <w:p w:rsidR="000A7C19" w:rsidRDefault="000A7C19" w:rsidP="000A7C19">
      <w:pPr>
        <w:rPr>
          <w:lang w:val="en-US"/>
        </w:rPr>
      </w:pPr>
      <w:r w:rsidRPr="000A7C19">
        <w:rPr>
          <w:lang w:val="en-US"/>
        </w:rPr>
        <w:t>Hosts filtere</w:t>
      </w:r>
      <w:r>
        <w:rPr>
          <w:lang w:val="en-US"/>
        </w:rPr>
        <w:t xml:space="preserve">d data from the </w:t>
      </w:r>
      <w:proofErr w:type="spellStart"/>
      <w:r>
        <w:rPr>
          <w:lang w:val="en-US"/>
        </w:rPr>
        <w:t>bigquery</w:t>
      </w:r>
      <w:proofErr w:type="spellEnd"/>
      <w:r>
        <w:rPr>
          <w:lang w:val="en-US"/>
        </w:rPr>
        <w:t xml:space="preserve">-public </w:t>
      </w:r>
      <w:r w:rsidRPr="000A7C19">
        <w:rPr>
          <w:lang w:val="en-US"/>
        </w:rPr>
        <w:t xml:space="preserve">data.new_york_taxi_trips.tlc_green_trips_2014 </w:t>
      </w:r>
      <w:proofErr w:type="gramStart"/>
      <w:r w:rsidRPr="000A7C19">
        <w:rPr>
          <w:lang w:val="en-US"/>
        </w:rPr>
        <w:t>data</w:t>
      </w:r>
      <w:r>
        <w:rPr>
          <w:lang w:val="en-US"/>
        </w:rPr>
        <w:t xml:space="preserve">set </w:t>
      </w:r>
      <w:r w:rsidR="00FF10F8">
        <w:rPr>
          <w:lang w:val="en-US"/>
        </w:rPr>
        <w:t>.</w:t>
      </w:r>
      <w:proofErr w:type="gramEnd"/>
      <w:r w:rsidR="00FF10F8">
        <w:rPr>
          <w:lang w:val="en-US"/>
        </w:rPr>
        <w:t xml:space="preserve"> </w:t>
      </w:r>
      <w:r w:rsidR="00FF10F8" w:rsidRPr="00FF10F8">
        <w:rPr>
          <w:lang w:val="en-US"/>
        </w:rPr>
        <w:t>Apart from the original columns, additional columns are generated to provide useful or essential information. The table is partitioned daily for optimization purposes. When querying the table, it is recommended to utilize the DT_TRX_DATE column for date-related operations.</w:t>
      </w:r>
      <w:r>
        <w:rPr>
          <w:lang w:val="en-US"/>
        </w:rPr>
        <w:t xml:space="preserve"> </w:t>
      </w:r>
    </w:p>
    <w:p w:rsidR="00C33F02" w:rsidRPr="000A7C19" w:rsidRDefault="00C33F02" w:rsidP="000A7C19">
      <w:pPr>
        <w:rPr>
          <w:lang w:val="en-US"/>
        </w:rPr>
      </w:pPr>
    </w:p>
    <w:p w:rsidR="000A7C19" w:rsidRPr="00C33F02" w:rsidRDefault="000A7C19" w:rsidP="000A7C19">
      <w:pPr>
        <w:rPr>
          <w:sz w:val="24"/>
          <w:szCs w:val="24"/>
          <w:lang w:val="en-US"/>
        </w:rPr>
      </w:pPr>
      <w:r w:rsidRPr="00C33F02">
        <w:rPr>
          <w:sz w:val="24"/>
          <w:szCs w:val="24"/>
          <w:lang w:val="en-US"/>
        </w:rPr>
        <w:t>Lookup tables have been established for columns containing IDs, and you can access them from the following tables.</w:t>
      </w:r>
    </w:p>
    <w:p w:rsidR="000A7C19" w:rsidRPr="000A7C19" w:rsidRDefault="000A7C19" w:rsidP="000A7C19">
      <w:pPr>
        <w:rPr>
          <w:b/>
          <w:lang w:val="en-US"/>
        </w:rPr>
      </w:pPr>
      <w:r w:rsidRPr="000A7C19">
        <w:rPr>
          <w:b/>
          <w:lang w:val="en-US"/>
        </w:rPr>
        <w:t>LKP_PAYMENT_TYPE</w:t>
      </w:r>
    </w:p>
    <w:p w:rsidR="000A7C19" w:rsidRDefault="000A7C19" w:rsidP="000A7C19">
      <w:pPr>
        <w:rPr>
          <w:lang w:val="en-US"/>
        </w:rPr>
      </w:pPr>
      <w:r w:rsidRPr="000A7C19">
        <w:rPr>
          <w:lang w:val="en-US"/>
        </w:rPr>
        <w:t>A numeric code signifying how the passenger paid for the trip</w:t>
      </w:r>
    </w:p>
    <w:p w:rsidR="000A7C19" w:rsidRPr="000A7C19" w:rsidRDefault="000A7C19" w:rsidP="000A7C19">
      <w:pPr>
        <w:rPr>
          <w:b/>
          <w:lang w:val="en-US"/>
        </w:rPr>
      </w:pPr>
      <w:r w:rsidRPr="000A7C19">
        <w:rPr>
          <w:b/>
          <w:lang w:val="en-US"/>
        </w:rPr>
        <w:t>LKP_RATE</w:t>
      </w:r>
    </w:p>
    <w:p w:rsidR="000A7C19" w:rsidRDefault="000A7C19" w:rsidP="000A7C19">
      <w:pPr>
        <w:rPr>
          <w:lang w:val="en-US"/>
        </w:rPr>
      </w:pPr>
      <w:r w:rsidRPr="000A7C19">
        <w:rPr>
          <w:lang w:val="en-US"/>
        </w:rPr>
        <w:t>The final rate code in effect at the end of the trip</w:t>
      </w:r>
    </w:p>
    <w:p w:rsidR="000A7C19" w:rsidRPr="000A7C19" w:rsidRDefault="000A7C19" w:rsidP="000A7C19">
      <w:pPr>
        <w:rPr>
          <w:b/>
          <w:lang w:val="en-US"/>
        </w:rPr>
      </w:pPr>
      <w:r w:rsidRPr="000A7C19">
        <w:rPr>
          <w:b/>
          <w:lang w:val="en-US"/>
        </w:rPr>
        <w:t>LKP_TAXI_VENDOR</w:t>
      </w:r>
    </w:p>
    <w:p w:rsidR="000A7C19" w:rsidRDefault="000A7C19" w:rsidP="000A7C19">
      <w:pPr>
        <w:rPr>
          <w:lang w:val="en-US"/>
        </w:rPr>
      </w:pPr>
      <w:r>
        <w:rPr>
          <w:rFonts w:ascii="Arial" w:hAnsi="Arial" w:cs="Arial"/>
          <w:sz w:val="20"/>
          <w:szCs w:val="20"/>
        </w:rPr>
        <w:t xml:space="preserve">A </w:t>
      </w:r>
      <w:proofErr w:type="spellStart"/>
      <w:r>
        <w:rPr>
          <w:rFonts w:ascii="Arial" w:hAnsi="Arial" w:cs="Arial"/>
          <w:sz w:val="20"/>
          <w:szCs w:val="20"/>
        </w:rPr>
        <w:t>code</w:t>
      </w:r>
      <w:proofErr w:type="spellEnd"/>
      <w:r>
        <w:rPr>
          <w:rFonts w:ascii="Arial" w:hAnsi="Arial" w:cs="Arial"/>
          <w:sz w:val="20"/>
          <w:szCs w:val="20"/>
        </w:rPr>
        <w:t xml:space="preserve"> </w:t>
      </w:r>
      <w:proofErr w:type="spellStart"/>
      <w:r>
        <w:rPr>
          <w:rFonts w:ascii="Arial" w:hAnsi="Arial" w:cs="Arial"/>
          <w:sz w:val="20"/>
          <w:szCs w:val="20"/>
        </w:rPr>
        <w:t>indicating</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LPEP </w:t>
      </w:r>
      <w:proofErr w:type="spellStart"/>
      <w:r>
        <w:rPr>
          <w:rFonts w:ascii="Arial" w:hAnsi="Arial" w:cs="Arial"/>
          <w:sz w:val="20"/>
          <w:szCs w:val="20"/>
        </w:rPr>
        <w:t>provider</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provided</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record</w:t>
      </w:r>
      <w:proofErr w:type="spellEnd"/>
      <w:r>
        <w:rPr>
          <w:rFonts w:ascii="Arial" w:hAnsi="Arial" w:cs="Arial"/>
          <w:sz w:val="20"/>
          <w:szCs w:val="20"/>
        </w:rPr>
        <w:t>.</w:t>
      </w:r>
    </w:p>
    <w:p w:rsidR="000A7C19" w:rsidRPr="000A7C19" w:rsidRDefault="000A7C19" w:rsidP="000A7C19">
      <w:pPr>
        <w:rPr>
          <w:b/>
          <w:lang w:val="en-US"/>
        </w:rPr>
      </w:pPr>
      <w:r w:rsidRPr="000A7C19">
        <w:rPr>
          <w:b/>
          <w:lang w:val="en-US"/>
        </w:rPr>
        <w:t>LKP_TRIP_TYPE</w:t>
      </w:r>
    </w:p>
    <w:p w:rsidR="000A7C19" w:rsidRDefault="000A7C19" w:rsidP="000A7C19">
      <w:pPr>
        <w:rPr>
          <w:lang w:val="en-US"/>
        </w:rPr>
      </w:pPr>
      <w:r w:rsidRPr="000A7C19">
        <w:rPr>
          <w:lang w:val="en-US"/>
        </w:rPr>
        <w:t>A code indicating whether the trip was a street-hail or a dispatch that is automatically assigned based on the metered rate in use but can be altered by the driver.</w:t>
      </w:r>
    </w:p>
    <w:p w:rsidR="000A7C19" w:rsidRPr="000A7C19" w:rsidRDefault="000A7C19" w:rsidP="000A7C19">
      <w:pPr>
        <w:rPr>
          <w:b/>
          <w:lang w:val="en-US"/>
        </w:rPr>
      </w:pPr>
      <w:r w:rsidRPr="000A7C19">
        <w:rPr>
          <w:b/>
          <w:lang w:val="en-US"/>
        </w:rPr>
        <w:t>LKP_ZONES</w:t>
      </w:r>
    </w:p>
    <w:p w:rsidR="000A7C19" w:rsidRDefault="000A7C19" w:rsidP="000A7C19">
      <w:pPr>
        <w:rPr>
          <w:lang w:val="en-US"/>
        </w:rPr>
      </w:pPr>
      <w:r w:rsidRPr="000A7C19">
        <w:rPr>
          <w:lang w:val="en-US"/>
        </w:rPr>
        <w:t xml:space="preserve">Unique ID number of each taxi zone. Corresponds with the </w:t>
      </w:r>
      <w:proofErr w:type="spellStart"/>
      <w:r w:rsidRPr="000A7C19">
        <w:rPr>
          <w:lang w:val="en-US"/>
        </w:rPr>
        <w:t>pickup_location_id</w:t>
      </w:r>
      <w:proofErr w:type="spellEnd"/>
      <w:r w:rsidRPr="000A7C19">
        <w:rPr>
          <w:lang w:val="en-US"/>
        </w:rPr>
        <w:t xml:space="preserve"> and </w:t>
      </w:r>
      <w:proofErr w:type="spellStart"/>
      <w:r w:rsidRPr="000A7C19">
        <w:rPr>
          <w:lang w:val="en-US"/>
        </w:rPr>
        <w:t>dropoff_location_id</w:t>
      </w:r>
      <w:proofErr w:type="spellEnd"/>
      <w:r w:rsidRPr="000A7C19">
        <w:rPr>
          <w:lang w:val="en-US"/>
        </w:rPr>
        <w:t xml:space="preserve"> in each of the trips tables</w:t>
      </w:r>
    </w:p>
    <w:p w:rsidR="000A7C19" w:rsidRDefault="000A7C19" w:rsidP="000A7C19">
      <w:pPr>
        <w:rPr>
          <w:lang w:val="en-US"/>
        </w:rPr>
      </w:pPr>
    </w:p>
    <w:p w:rsidR="000A7C19" w:rsidRPr="00C33F02" w:rsidRDefault="000A7C19" w:rsidP="000A7C19">
      <w:pPr>
        <w:rPr>
          <w:sz w:val="24"/>
          <w:szCs w:val="24"/>
          <w:lang w:val="en-US"/>
        </w:rPr>
      </w:pPr>
      <w:r w:rsidRPr="00C33F02">
        <w:rPr>
          <w:sz w:val="24"/>
          <w:szCs w:val="24"/>
          <w:lang w:val="en-US"/>
        </w:rPr>
        <w:t>Moreover, the following summary tables are available for use in reports or real-time needs.</w:t>
      </w:r>
    </w:p>
    <w:p w:rsidR="000A7C19" w:rsidRPr="00C33F02" w:rsidRDefault="00C33F02" w:rsidP="00FF10F8">
      <w:pPr>
        <w:rPr>
          <w:b/>
          <w:lang w:val="en-US"/>
        </w:rPr>
      </w:pPr>
      <w:r w:rsidRPr="00C33F02">
        <w:rPr>
          <w:b/>
          <w:lang w:val="en-US"/>
        </w:rPr>
        <w:t>F_TRX_TAXI_TRIPS_PICKUP_LOCATION_CNT_D</w:t>
      </w:r>
    </w:p>
    <w:p w:rsidR="00C33F02" w:rsidRDefault="00C33F02" w:rsidP="00FF10F8">
      <w:pPr>
        <w:rPr>
          <w:lang w:val="en-US"/>
        </w:rPr>
      </w:pPr>
      <w:r w:rsidRPr="00C33F02">
        <w:rPr>
          <w:lang w:val="en-US"/>
        </w:rPr>
        <w:t>Summarizes daily pickup points commonly used.</w:t>
      </w:r>
    </w:p>
    <w:p w:rsidR="00C33F02" w:rsidRPr="00C33F02" w:rsidRDefault="00C33F02" w:rsidP="00FF10F8">
      <w:pPr>
        <w:rPr>
          <w:b/>
          <w:lang w:val="en-US"/>
        </w:rPr>
      </w:pPr>
      <w:r w:rsidRPr="00C33F02">
        <w:rPr>
          <w:b/>
          <w:lang w:val="en-US"/>
        </w:rPr>
        <w:t>F_TRX_TAXI_TRIPS_DROPOFF_LOCATION_CNT_D</w:t>
      </w:r>
    </w:p>
    <w:p w:rsidR="00C33F02" w:rsidRDefault="00C33F02" w:rsidP="00FF10F8">
      <w:pPr>
        <w:rPr>
          <w:lang w:val="en-US"/>
        </w:rPr>
      </w:pPr>
      <w:r w:rsidRPr="00C33F02">
        <w:rPr>
          <w:lang w:val="en-US"/>
        </w:rPr>
        <w:t xml:space="preserve">Summarizes daily </w:t>
      </w:r>
      <w:proofErr w:type="spellStart"/>
      <w:r>
        <w:rPr>
          <w:lang w:val="en-US"/>
        </w:rPr>
        <w:t>dropoff</w:t>
      </w:r>
      <w:proofErr w:type="spellEnd"/>
      <w:r w:rsidRPr="00C33F02">
        <w:rPr>
          <w:lang w:val="en-US"/>
        </w:rPr>
        <w:t xml:space="preserve"> points commonly used.</w:t>
      </w:r>
    </w:p>
    <w:p w:rsidR="00C33F02" w:rsidRPr="00C33F02" w:rsidRDefault="00C33F02" w:rsidP="00FF10F8">
      <w:pPr>
        <w:rPr>
          <w:b/>
          <w:lang w:val="en-US"/>
        </w:rPr>
      </w:pPr>
      <w:r w:rsidRPr="00C33F02">
        <w:rPr>
          <w:b/>
          <w:lang w:val="en-US"/>
        </w:rPr>
        <w:t>F_TRX_TAXI_TRIPS_ROUTE_CNT_D</w:t>
      </w:r>
    </w:p>
    <w:p w:rsidR="00C33F02" w:rsidRDefault="00C33F02" w:rsidP="00FF10F8">
      <w:pPr>
        <w:rPr>
          <w:lang w:val="en-US"/>
        </w:rPr>
      </w:pPr>
      <w:r w:rsidRPr="00C33F02">
        <w:rPr>
          <w:lang w:val="en-US"/>
        </w:rPr>
        <w:t>Daily summary of the frequency of taxis using end-to-end routes.</w:t>
      </w:r>
    </w:p>
    <w:p w:rsidR="00C33F02" w:rsidRDefault="00C33F02" w:rsidP="00FF10F8">
      <w:pPr>
        <w:rPr>
          <w:b/>
          <w:sz w:val="32"/>
          <w:szCs w:val="32"/>
          <w:lang w:val="en-US"/>
        </w:rPr>
      </w:pPr>
    </w:p>
    <w:p w:rsidR="00C33F02" w:rsidRDefault="00C33F02" w:rsidP="00FF10F8">
      <w:pPr>
        <w:rPr>
          <w:b/>
          <w:sz w:val="32"/>
          <w:szCs w:val="32"/>
          <w:lang w:val="en-US"/>
        </w:rPr>
      </w:pPr>
    </w:p>
    <w:p w:rsidR="00C33F02" w:rsidRDefault="00C33F02" w:rsidP="00FF10F8">
      <w:pPr>
        <w:rPr>
          <w:b/>
          <w:sz w:val="32"/>
          <w:szCs w:val="32"/>
          <w:lang w:val="en-US"/>
        </w:rPr>
      </w:pPr>
    </w:p>
    <w:p w:rsidR="00C33F02" w:rsidRPr="00C33F02" w:rsidRDefault="00C33F02" w:rsidP="00FF10F8">
      <w:pPr>
        <w:rPr>
          <w:b/>
          <w:sz w:val="32"/>
          <w:szCs w:val="32"/>
          <w:lang w:val="en-US"/>
        </w:rPr>
      </w:pPr>
      <w:proofErr w:type="spellStart"/>
      <w:r w:rsidRPr="00C33F02">
        <w:rPr>
          <w:b/>
          <w:sz w:val="32"/>
          <w:szCs w:val="32"/>
          <w:lang w:val="en-US"/>
        </w:rPr>
        <w:lastRenderedPageBreak/>
        <w:t>Querys</w:t>
      </w:r>
      <w:proofErr w:type="spellEnd"/>
    </w:p>
    <w:p w:rsidR="00C33F02" w:rsidRDefault="00C33F02" w:rsidP="00FF10F8">
      <w:pPr>
        <w:rPr>
          <w:b/>
          <w:lang w:val="en-US"/>
        </w:rPr>
      </w:pPr>
      <w:proofErr w:type="spellStart"/>
      <w:r w:rsidRPr="00C33F02">
        <w:rPr>
          <w:b/>
          <w:lang w:val="en-US"/>
        </w:rPr>
        <w:t>Sqlquerry</w:t>
      </w:r>
      <w:r>
        <w:rPr>
          <w:b/>
          <w:lang w:val="en-US"/>
        </w:rPr>
        <w:t>.sql</w:t>
      </w:r>
      <w:proofErr w:type="spellEnd"/>
    </w:p>
    <w:p w:rsidR="00C33F02" w:rsidRPr="00C33F02" w:rsidRDefault="00C33F02" w:rsidP="00FF10F8">
      <w:pPr>
        <w:rPr>
          <w:lang w:val="en-US"/>
        </w:rPr>
      </w:pPr>
      <w:r w:rsidRPr="00C33F02">
        <w:rPr>
          <w:lang w:val="en-US"/>
        </w:rPr>
        <w:t>It encompasses nearly all the codes utilized throughout this study, including scripts for table creation, data control, and more.</w:t>
      </w:r>
    </w:p>
    <w:p w:rsidR="00C33F02" w:rsidRPr="00C33F02" w:rsidRDefault="00C33F02" w:rsidP="00FF10F8">
      <w:pPr>
        <w:rPr>
          <w:b/>
          <w:lang w:val="en-US"/>
        </w:rPr>
      </w:pPr>
    </w:p>
    <w:p w:rsidR="00FF10F8" w:rsidRPr="00C33F02" w:rsidRDefault="00C33F02" w:rsidP="00FF10F8">
      <w:pPr>
        <w:rPr>
          <w:b/>
          <w:lang w:val="en-US"/>
        </w:rPr>
      </w:pPr>
      <w:r w:rsidRPr="00C33F02">
        <w:rPr>
          <w:b/>
          <w:lang w:val="en-US"/>
        </w:rPr>
        <w:t xml:space="preserve">COPY DATA </w:t>
      </w:r>
      <w:proofErr w:type="spellStart"/>
      <w:r w:rsidRPr="00C33F02">
        <w:rPr>
          <w:b/>
          <w:lang w:val="en-US"/>
        </w:rPr>
        <w:t>TRX_TAXI_TRIPS.sql</w:t>
      </w:r>
      <w:proofErr w:type="spellEnd"/>
    </w:p>
    <w:p w:rsidR="00C33F02" w:rsidRDefault="00C33F02" w:rsidP="00FF10F8">
      <w:pPr>
        <w:rPr>
          <w:lang w:val="en-US"/>
        </w:rPr>
      </w:pPr>
      <w:r w:rsidRPr="00C33F02">
        <w:rPr>
          <w:lang w:val="en-US"/>
        </w:rPr>
        <w:t>TRX_TAXI_TRIPS includes the codes necessary for daily (delta) data transfer of the table</w:t>
      </w:r>
      <w:r>
        <w:rPr>
          <w:lang w:val="en-US"/>
        </w:rPr>
        <w:t xml:space="preserve">. </w:t>
      </w:r>
      <w:r w:rsidRPr="00C33F02">
        <w:rPr>
          <w:lang w:val="en-US"/>
        </w:rPr>
        <w:t>It is th</w:t>
      </w:r>
      <w:r>
        <w:rPr>
          <w:lang w:val="en-US"/>
        </w:rPr>
        <w:t>e first activity in the ETL job</w:t>
      </w:r>
      <w:r w:rsidRPr="00C33F02">
        <w:rPr>
          <w:lang w:val="en-US"/>
        </w:rPr>
        <w:t>. It must be completed successfully for other jobs to work.</w:t>
      </w:r>
    </w:p>
    <w:p w:rsidR="00C33F02" w:rsidRDefault="00C33F02" w:rsidP="00FF10F8">
      <w:pPr>
        <w:rPr>
          <w:lang w:val="en-US"/>
        </w:rPr>
      </w:pPr>
    </w:p>
    <w:p w:rsidR="00C33F02" w:rsidRPr="001522B2" w:rsidRDefault="00C33F02" w:rsidP="00FF10F8">
      <w:pPr>
        <w:rPr>
          <w:b/>
          <w:lang w:val="en-US"/>
        </w:rPr>
      </w:pPr>
      <w:proofErr w:type="spellStart"/>
      <w:r w:rsidRPr="001522B2">
        <w:rPr>
          <w:b/>
          <w:lang w:val="en-US"/>
        </w:rPr>
        <w:t>F_TRX_TAXI_TRIPS_PICKUP_LOCATION_CNT_D_LOAD.sql</w:t>
      </w:r>
      <w:proofErr w:type="spellEnd"/>
    </w:p>
    <w:p w:rsidR="00C33F02" w:rsidRDefault="001522B2" w:rsidP="00FF10F8">
      <w:pPr>
        <w:rPr>
          <w:lang w:val="en-US"/>
        </w:rPr>
      </w:pPr>
      <w:r w:rsidRPr="001522B2">
        <w:rPr>
          <w:lang w:val="en-US"/>
        </w:rPr>
        <w:t xml:space="preserve">For the "TRX_TAXI_TRIPS_PICKUP_LOCATION_CNT_D" table, it identifies the changing days in the main transaction table, </w:t>
      </w:r>
      <w:r>
        <w:rPr>
          <w:lang w:val="en-US"/>
        </w:rPr>
        <w:t>calculate</w:t>
      </w:r>
      <w:r w:rsidRPr="001522B2">
        <w:rPr>
          <w:lang w:val="en-US"/>
        </w:rPr>
        <w:t xml:space="preserve"> summary metrics for these days, and loads them into the table.</w:t>
      </w:r>
    </w:p>
    <w:p w:rsidR="00C33F02" w:rsidRDefault="00C33F02" w:rsidP="00FF10F8">
      <w:pPr>
        <w:rPr>
          <w:lang w:val="en-US"/>
        </w:rPr>
      </w:pPr>
    </w:p>
    <w:p w:rsidR="001522B2" w:rsidRPr="001522B2" w:rsidRDefault="001522B2" w:rsidP="001522B2">
      <w:pPr>
        <w:rPr>
          <w:b/>
          <w:lang w:val="en-US"/>
        </w:rPr>
      </w:pPr>
      <w:proofErr w:type="spellStart"/>
      <w:r w:rsidRPr="001522B2">
        <w:rPr>
          <w:b/>
          <w:lang w:val="en-US"/>
        </w:rPr>
        <w:t>F_TRX_TAXI_TRIPS_</w:t>
      </w:r>
      <w:r>
        <w:rPr>
          <w:b/>
          <w:lang w:val="en-US"/>
        </w:rPr>
        <w:t>DROPOFF</w:t>
      </w:r>
      <w:r w:rsidRPr="001522B2">
        <w:rPr>
          <w:b/>
          <w:lang w:val="en-US"/>
        </w:rPr>
        <w:t>_LOCATION_CNT_D_LOAD.sql</w:t>
      </w:r>
      <w:proofErr w:type="spellEnd"/>
    </w:p>
    <w:p w:rsidR="001522B2" w:rsidRDefault="001522B2" w:rsidP="001522B2">
      <w:pPr>
        <w:rPr>
          <w:lang w:val="en-US"/>
        </w:rPr>
      </w:pPr>
      <w:r w:rsidRPr="001522B2">
        <w:rPr>
          <w:lang w:val="en-US"/>
        </w:rPr>
        <w:t>For the "TRX_TAXI_TRIPS_</w:t>
      </w:r>
      <w:r>
        <w:rPr>
          <w:lang w:val="en-US"/>
        </w:rPr>
        <w:t>DROPOFF</w:t>
      </w:r>
      <w:r w:rsidRPr="001522B2">
        <w:rPr>
          <w:lang w:val="en-US"/>
        </w:rPr>
        <w:t xml:space="preserve">_LOCATION_CNT_D" table, it identifies the changing days in the main transaction table, </w:t>
      </w:r>
      <w:r>
        <w:rPr>
          <w:lang w:val="en-US"/>
        </w:rPr>
        <w:t>calculate</w:t>
      </w:r>
      <w:r w:rsidRPr="001522B2">
        <w:rPr>
          <w:lang w:val="en-US"/>
        </w:rPr>
        <w:t xml:space="preserve"> summary metrics for these days, and loads them into the table.</w:t>
      </w:r>
    </w:p>
    <w:p w:rsidR="001522B2" w:rsidRDefault="001522B2" w:rsidP="00FF10F8">
      <w:pPr>
        <w:rPr>
          <w:lang w:val="en-US"/>
        </w:rPr>
      </w:pPr>
    </w:p>
    <w:p w:rsidR="001522B2" w:rsidRPr="001522B2" w:rsidRDefault="001522B2" w:rsidP="001522B2">
      <w:pPr>
        <w:rPr>
          <w:b/>
          <w:lang w:val="en-US"/>
        </w:rPr>
      </w:pPr>
      <w:proofErr w:type="spellStart"/>
      <w:r w:rsidRPr="001522B2">
        <w:rPr>
          <w:b/>
          <w:lang w:val="en-US"/>
        </w:rPr>
        <w:t>F_TRX_TAXI_TRIPS_</w:t>
      </w:r>
      <w:r>
        <w:rPr>
          <w:b/>
          <w:lang w:val="en-US"/>
        </w:rPr>
        <w:t>ROUTE</w:t>
      </w:r>
      <w:r w:rsidRPr="001522B2">
        <w:rPr>
          <w:b/>
          <w:lang w:val="en-US"/>
        </w:rPr>
        <w:t>_CNT_D_LOAD.sql</w:t>
      </w:r>
      <w:proofErr w:type="spellEnd"/>
    </w:p>
    <w:p w:rsidR="001522B2" w:rsidRDefault="001522B2" w:rsidP="001522B2">
      <w:pPr>
        <w:rPr>
          <w:lang w:val="en-US"/>
        </w:rPr>
      </w:pPr>
      <w:r w:rsidRPr="001522B2">
        <w:rPr>
          <w:lang w:val="en-US"/>
        </w:rPr>
        <w:t>For the "TRX_TAXI_TRIPS_</w:t>
      </w:r>
      <w:r>
        <w:rPr>
          <w:lang w:val="en-US"/>
        </w:rPr>
        <w:t>ROUTE</w:t>
      </w:r>
      <w:r w:rsidRPr="001522B2">
        <w:rPr>
          <w:lang w:val="en-US"/>
        </w:rPr>
        <w:t xml:space="preserve">_CNT_D" table, it identifies the changing days in the main transaction table, </w:t>
      </w:r>
      <w:r>
        <w:rPr>
          <w:lang w:val="en-US"/>
        </w:rPr>
        <w:t>calculate</w:t>
      </w:r>
      <w:r w:rsidRPr="001522B2">
        <w:rPr>
          <w:lang w:val="en-US"/>
        </w:rPr>
        <w:t xml:space="preserve"> summary metrics for these days, and loads them into the table.</w:t>
      </w:r>
    </w:p>
    <w:p w:rsidR="00C33F02" w:rsidRDefault="00C33F02" w:rsidP="00FF10F8">
      <w:pPr>
        <w:rPr>
          <w:lang w:val="en-US"/>
        </w:rPr>
      </w:pPr>
    </w:p>
    <w:p w:rsidR="00C33F02" w:rsidRPr="001522B2" w:rsidRDefault="001522B2" w:rsidP="00FF10F8">
      <w:pPr>
        <w:rPr>
          <w:b/>
          <w:sz w:val="32"/>
          <w:szCs w:val="32"/>
          <w:lang w:val="en-US"/>
        </w:rPr>
      </w:pPr>
      <w:r w:rsidRPr="001522B2">
        <w:rPr>
          <w:b/>
          <w:sz w:val="32"/>
          <w:szCs w:val="32"/>
          <w:lang w:val="en-US"/>
        </w:rPr>
        <w:t>RESOURCES</w:t>
      </w:r>
    </w:p>
    <w:p w:rsidR="001522B2" w:rsidRDefault="001522B2" w:rsidP="00FF10F8">
      <w:pPr>
        <w:rPr>
          <w:lang w:val="en-US"/>
        </w:rPr>
      </w:pPr>
      <w:r w:rsidRPr="001522B2">
        <w:rPr>
          <w:lang w:val="en-US"/>
        </w:rPr>
        <w:t>cloud.google.com/</w:t>
      </w:r>
      <w:proofErr w:type="spellStart"/>
      <w:r w:rsidRPr="001522B2">
        <w:rPr>
          <w:lang w:val="en-US"/>
        </w:rPr>
        <w:t>bigquery</w:t>
      </w:r>
      <w:proofErr w:type="spellEnd"/>
      <w:r w:rsidRPr="001522B2">
        <w:rPr>
          <w:lang w:val="en-US"/>
        </w:rPr>
        <w:t>/docs</w:t>
      </w:r>
    </w:p>
    <w:p w:rsidR="00C33F02" w:rsidRDefault="002E5610" w:rsidP="00FF10F8">
      <w:pPr>
        <w:rPr>
          <w:lang w:val="en-US"/>
        </w:rPr>
      </w:pPr>
      <w:hyperlink r:id="rId4" w:history="1">
        <w:r w:rsidR="001522B2" w:rsidRPr="00462CEF">
          <w:rPr>
            <w:rStyle w:val="Kpr"/>
            <w:lang w:val="en-US"/>
          </w:rPr>
          <w:t>google.com</w:t>
        </w:r>
      </w:hyperlink>
    </w:p>
    <w:p w:rsidR="001522B2" w:rsidRDefault="002E5610" w:rsidP="00FF10F8">
      <w:pPr>
        <w:rPr>
          <w:lang w:val="en-US"/>
        </w:rPr>
      </w:pPr>
      <w:hyperlink r:id="rId5" w:history="1">
        <w:r w:rsidR="001522B2" w:rsidRPr="00462CEF">
          <w:rPr>
            <w:rStyle w:val="Kpr"/>
            <w:lang w:val="en-US"/>
          </w:rPr>
          <w:t>youtube.com</w:t>
        </w:r>
      </w:hyperlink>
    </w:p>
    <w:p w:rsidR="001522B2" w:rsidRDefault="001522B2" w:rsidP="00FF10F8">
      <w:pPr>
        <w:rPr>
          <w:lang w:val="en-US"/>
        </w:rPr>
      </w:pPr>
      <w:r w:rsidRPr="001522B2">
        <w:rPr>
          <w:lang w:val="en-US"/>
        </w:rPr>
        <w:t>stackoverflow.com</w:t>
      </w:r>
    </w:p>
    <w:p w:rsidR="001522B2" w:rsidRDefault="001522B2" w:rsidP="00FF10F8">
      <w:pPr>
        <w:rPr>
          <w:lang w:val="en-US"/>
        </w:rPr>
      </w:pPr>
      <w:r>
        <w:rPr>
          <w:lang w:val="en-US"/>
        </w:rPr>
        <w:t>medium.com</w:t>
      </w:r>
    </w:p>
    <w:p w:rsidR="001522B2" w:rsidRDefault="001522B2" w:rsidP="00FF10F8">
      <w:pPr>
        <w:rPr>
          <w:lang w:val="en-US"/>
        </w:rPr>
      </w:pPr>
    </w:p>
    <w:p w:rsidR="001522B2" w:rsidRDefault="001522B2" w:rsidP="00FF10F8">
      <w:pPr>
        <w:rPr>
          <w:lang w:val="en-US"/>
        </w:rPr>
      </w:pPr>
    </w:p>
    <w:p w:rsidR="001522B2" w:rsidRDefault="001522B2" w:rsidP="00FF10F8">
      <w:pPr>
        <w:rPr>
          <w:lang w:val="en-US"/>
        </w:rPr>
      </w:pPr>
    </w:p>
    <w:p w:rsidR="00C33F02" w:rsidRDefault="00C33F02" w:rsidP="00FF10F8">
      <w:pPr>
        <w:rPr>
          <w:lang w:val="en-US"/>
        </w:rPr>
      </w:pPr>
    </w:p>
    <w:p w:rsidR="00C33F02" w:rsidRDefault="00C33F02" w:rsidP="00FF10F8">
      <w:pPr>
        <w:rPr>
          <w:lang w:val="en-US"/>
        </w:rPr>
      </w:pPr>
    </w:p>
    <w:p w:rsidR="00FF10F8" w:rsidRDefault="001522B2" w:rsidP="00FF10F8">
      <w:pPr>
        <w:rPr>
          <w:lang w:val="en-US"/>
        </w:rPr>
      </w:pPr>
      <w:r>
        <w:rPr>
          <w:noProof/>
          <w:lang w:val="en-US"/>
        </w:rPr>
        <w:lastRenderedPageBreak/>
        <w:drawing>
          <wp:inline distT="0" distB="0" distL="0" distR="0" wp14:anchorId="27BED293" wp14:editId="3CDB3E85">
            <wp:extent cx="5238750" cy="7343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7343775"/>
                    </a:xfrm>
                    <a:prstGeom prst="rect">
                      <a:avLst/>
                    </a:prstGeom>
                  </pic:spPr>
                </pic:pic>
              </a:graphicData>
            </a:graphic>
          </wp:inline>
        </w:drawing>
      </w:r>
    </w:p>
    <w:p w:rsidR="002E5610" w:rsidRDefault="002E5610" w:rsidP="00FF10F8">
      <w:pPr>
        <w:rPr>
          <w:lang w:val="en-US"/>
        </w:rPr>
      </w:pPr>
    </w:p>
    <w:p w:rsidR="002E5610" w:rsidRDefault="002E5610" w:rsidP="00FF10F8">
      <w:pPr>
        <w:rPr>
          <w:lang w:val="en-US"/>
        </w:rPr>
      </w:pPr>
    </w:p>
    <w:p w:rsidR="002E5610" w:rsidRDefault="002E5610" w:rsidP="00FF10F8">
      <w:pPr>
        <w:rPr>
          <w:lang w:val="en-US"/>
        </w:rPr>
      </w:pPr>
    </w:p>
    <w:p w:rsidR="002E5610" w:rsidRDefault="002E5610" w:rsidP="00FF10F8">
      <w:pPr>
        <w:rPr>
          <w:lang w:val="en-US"/>
        </w:rPr>
      </w:pPr>
    </w:p>
    <w:p w:rsidR="002E5610" w:rsidRDefault="002E5610" w:rsidP="00FF10F8">
      <w:pPr>
        <w:rPr>
          <w:lang w:val="en-US"/>
        </w:rPr>
      </w:pPr>
    </w:p>
    <w:p w:rsidR="002E5610" w:rsidRPr="002E5610" w:rsidRDefault="002E5610" w:rsidP="002E5610">
      <w:pPr>
        <w:rPr>
          <w:lang w:val="en-US"/>
        </w:rPr>
      </w:pPr>
      <w:r w:rsidRPr="002E5610">
        <w:rPr>
          <w:lang w:val="en-US"/>
        </w:rPr>
        <w:lastRenderedPageBreak/>
        <w:t>Define a data pipeline architecture that would work on the data received and does the above calculations when the data received.</w:t>
      </w:r>
    </w:p>
    <w:p w:rsidR="002E5610" w:rsidRPr="002E5610" w:rsidRDefault="002E5610" w:rsidP="002E5610">
      <w:pPr>
        <w:ind w:firstLine="708"/>
        <w:rPr>
          <w:lang w:val="en-US"/>
        </w:rPr>
      </w:pPr>
      <w:r w:rsidRPr="002E5610">
        <w:rPr>
          <w:lang w:val="en-US"/>
        </w:rPr>
        <w:t>Our data source can be a file system, a database, or any other data repository. The key considerations here revolve around delta data transfer, ensuring the seamless execution of operations without data loss during transfers, and without causing disruptions to the operation of both</w:t>
      </w:r>
      <w:r>
        <w:rPr>
          <w:lang w:val="en-US"/>
        </w:rPr>
        <w:t xml:space="preserve"> the source and target systems.</w:t>
      </w:r>
    </w:p>
    <w:p w:rsidR="002E5610" w:rsidRDefault="002E5610" w:rsidP="002E5610">
      <w:pPr>
        <w:ind w:firstLine="708"/>
        <w:rPr>
          <w:lang w:val="en-US"/>
        </w:rPr>
      </w:pPr>
      <w:r w:rsidRPr="002E5610">
        <w:rPr>
          <w:lang w:val="en-US"/>
        </w:rPr>
        <w:t xml:space="preserve">If there is a column, such as 'UPDATE date,' in our dataset, it significantly simplifies the process of data transfer. Specifying the end date with a gap whenever data </w:t>
      </w:r>
      <w:proofErr w:type="gramStart"/>
      <w:r w:rsidRPr="002E5610">
        <w:rPr>
          <w:lang w:val="en-US"/>
        </w:rPr>
        <w:t>is being transferred</w:t>
      </w:r>
      <w:proofErr w:type="gramEnd"/>
      <w:r w:rsidRPr="002E5610">
        <w:rPr>
          <w:lang w:val="en-US"/>
        </w:rPr>
        <w:t xml:space="preserve"> is a preventive measure against data loss. This approach enhances the efficiency of data transfer operations and helps maintain data integrity.</w:t>
      </w:r>
    </w:p>
    <w:p w:rsidR="002E5610" w:rsidRDefault="002E5610" w:rsidP="002E5610">
      <w:pPr>
        <w:rPr>
          <w:lang w:val="en-US"/>
        </w:rPr>
      </w:pPr>
    </w:p>
    <w:p w:rsidR="002E5610" w:rsidRPr="002E5610" w:rsidRDefault="002E5610" w:rsidP="002E5610">
      <w:pPr>
        <w:rPr>
          <w:lang w:val="en-US"/>
        </w:rPr>
      </w:pPr>
      <w:r w:rsidRPr="002E5610">
        <w:rPr>
          <w:lang w:val="en-US"/>
        </w:rPr>
        <w:t>What would be the bottlenecks of such a system and how would your design overcome these situations?</w:t>
      </w:r>
    </w:p>
    <w:p w:rsidR="002E5610" w:rsidRPr="002E5610" w:rsidRDefault="002E5610" w:rsidP="002E5610">
      <w:pPr>
        <w:ind w:firstLine="708"/>
        <w:rPr>
          <w:lang w:val="en-US"/>
        </w:rPr>
      </w:pPr>
      <w:r w:rsidRPr="002E5610">
        <w:rPr>
          <w:lang w:val="en-US"/>
        </w:rPr>
        <w:t>In such a system, there are crucial details that can simplify our workflow. It would be advantageous to have a transaction number to ensure data uniqueness. If this is not available, we can explore generating this number using multiple columns, as we did in our latest table.</w:t>
      </w:r>
    </w:p>
    <w:p w:rsidR="002E5610" w:rsidRPr="002E5610" w:rsidRDefault="002E5610" w:rsidP="002E5610">
      <w:pPr>
        <w:rPr>
          <w:lang w:val="en-US"/>
        </w:rPr>
      </w:pPr>
      <w:r w:rsidRPr="002E5610">
        <w:rPr>
          <w:lang w:val="en-US"/>
        </w:rPr>
        <w:t xml:space="preserve">Opting for the delta data transfer method introduces specific considerations. It is essential to avoid historical data flow in this scenario. If historical data needs to </w:t>
      </w:r>
      <w:proofErr w:type="gramStart"/>
      <w:r w:rsidRPr="002E5610">
        <w:rPr>
          <w:lang w:val="en-US"/>
        </w:rPr>
        <w:t>be maintained</w:t>
      </w:r>
      <w:proofErr w:type="gramEnd"/>
      <w:r w:rsidRPr="002E5610">
        <w:rPr>
          <w:lang w:val="en-US"/>
        </w:rPr>
        <w:t>, a field like the 'Update' field becomes imperative.</w:t>
      </w:r>
    </w:p>
    <w:p w:rsidR="002E5610" w:rsidRPr="00FF10F8" w:rsidRDefault="002E5610" w:rsidP="002E5610">
      <w:pPr>
        <w:ind w:firstLine="708"/>
        <w:rPr>
          <w:lang w:val="en-US"/>
        </w:rPr>
      </w:pPr>
      <w:r w:rsidRPr="002E5610">
        <w:rPr>
          <w:lang w:val="en-US"/>
        </w:rPr>
        <w:t>In cases where there is neither a unique column nor an update date, it becomes necessary to go directly to the source and perform bulk transfers for a defined period. However, this approach may lead to increased performance losses and system costs</w:t>
      </w:r>
      <w:r>
        <w:rPr>
          <w:lang w:val="en-US"/>
        </w:rPr>
        <w:t>.</w:t>
      </w:r>
      <w:bookmarkStart w:id="0" w:name="_GoBack"/>
      <w:bookmarkEnd w:id="0"/>
    </w:p>
    <w:sectPr w:rsidR="002E5610" w:rsidRPr="00FF1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BA"/>
    <w:rsid w:val="0003183C"/>
    <w:rsid w:val="000A7C19"/>
    <w:rsid w:val="00124DBA"/>
    <w:rsid w:val="001522B2"/>
    <w:rsid w:val="002E5610"/>
    <w:rsid w:val="00C33F02"/>
    <w:rsid w:val="00FF10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C453"/>
  <w15:chartTrackingRefBased/>
  <w15:docId w15:val="{D7F24D43-A823-4956-80B0-16D63504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52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74236">
      <w:bodyDiv w:val="1"/>
      <w:marLeft w:val="0"/>
      <w:marRight w:val="0"/>
      <w:marTop w:val="0"/>
      <w:marBottom w:val="0"/>
      <w:divBdr>
        <w:top w:val="none" w:sz="0" w:space="0" w:color="auto"/>
        <w:left w:val="none" w:sz="0" w:space="0" w:color="auto"/>
        <w:bottom w:val="none" w:sz="0" w:space="0" w:color="auto"/>
        <w:right w:val="none" w:sz="0" w:space="0" w:color="auto"/>
      </w:divBdr>
    </w:div>
    <w:div w:id="860702313">
      <w:bodyDiv w:val="1"/>
      <w:marLeft w:val="0"/>
      <w:marRight w:val="0"/>
      <w:marTop w:val="0"/>
      <w:marBottom w:val="0"/>
      <w:divBdr>
        <w:top w:val="none" w:sz="0" w:space="0" w:color="auto"/>
        <w:left w:val="none" w:sz="0" w:space="0" w:color="auto"/>
        <w:bottom w:val="none" w:sz="0" w:space="0" w:color="auto"/>
        <w:right w:val="none" w:sz="0" w:space="0" w:color="auto"/>
      </w:divBdr>
      <w:divsChild>
        <w:div w:id="1269778805">
          <w:marLeft w:val="0"/>
          <w:marRight w:val="0"/>
          <w:marTop w:val="0"/>
          <w:marBottom w:val="0"/>
          <w:divBdr>
            <w:top w:val="none" w:sz="0" w:space="0" w:color="auto"/>
            <w:left w:val="none" w:sz="0" w:space="0" w:color="auto"/>
            <w:bottom w:val="none" w:sz="0" w:space="0" w:color="auto"/>
            <w:right w:val="none" w:sz="0" w:space="0" w:color="auto"/>
          </w:divBdr>
          <w:divsChild>
            <w:div w:id="9712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860">
      <w:bodyDiv w:val="1"/>
      <w:marLeft w:val="0"/>
      <w:marRight w:val="0"/>
      <w:marTop w:val="0"/>
      <w:marBottom w:val="0"/>
      <w:divBdr>
        <w:top w:val="none" w:sz="0" w:space="0" w:color="auto"/>
        <w:left w:val="none" w:sz="0" w:space="0" w:color="auto"/>
        <w:bottom w:val="none" w:sz="0" w:space="0" w:color="auto"/>
        <w:right w:val="none" w:sz="0" w:space="0" w:color="auto"/>
      </w:divBdr>
      <w:divsChild>
        <w:div w:id="1344287345">
          <w:marLeft w:val="0"/>
          <w:marRight w:val="0"/>
          <w:marTop w:val="0"/>
          <w:marBottom w:val="0"/>
          <w:divBdr>
            <w:top w:val="none" w:sz="0" w:space="0" w:color="auto"/>
            <w:left w:val="none" w:sz="0" w:space="0" w:color="auto"/>
            <w:bottom w:val="none" w:sz="0" w:space="0" w:color="auto"/>
            <w:right w:val="none" w:sz="0" w:space="0" w:color="auto"/>
          </w:divBdr>
          <w:divsChild>
            <w:div w:id="18694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youtube.com" TargetMode="External"/><Relationship Id="rId4" Type="http://schemas.openxmlformats.org/officeDocument/2006/relationships/hyperlink" Target="http://www.google.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642</Words>
  <Characters>3662</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Mehmet Yılmaz</cp:lastModifiedBy>
  <cp:revision>2</cp:revision>
  <dcterms:created xsi:type="dcterms:W3CDTF">2023-12-17T18:47:00Z</dcterms:created>
  <dcterms:modified xsi:type="dcterms:W3CDTF">2023-12-18T09:54:00Z</dcterms:modified>
</cp:coreProperties>
</file>