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mlra51w92nr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r3or7xh5v7z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um9z1q34c0z6" w:id="2"/>
      <w:bookmarkEnd w:id="2"/>
      <w:r w:rsidDel="00000000" w:rsidR="00000000" w:rsidRPr="00000000">
        <w:rPr>
          <w:b w:val="1"/>
          <w:sz w:val="72"/>
          <w:szCs w:val="72"/>
          <w:rtl w:val="0"/>
        </w:rPr>
        <w:t xml:space="preserve">Fully Dressed Use Cases </w:t>
      </w:r>
      <w:r w:rsidDel="00000000" w:rsidR="00000000" w:rsidRPr="00000000">
        <w:rPr>
          <w:b w:val="1"/>
          <w:sz w:val="48"/>
          <w:szCs w:val="48"/>
          <w:rtl w:val="0"/>
        </w:rPr>
        <w:t xml:space="preserve">Group No# 9</w:t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bhq5gifpip1l" w:id="3"/>
      <w:bookmarkEnd w:id="3"/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5">
      <w:pPr>
        <w:ind w:left="43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Abdur Rahman Abul Hossain</w:t>
      </w:r>
    </w:p>
    <w:p w:rsidR="00000000" w:rsidDel="00000000" w:rsidP="00000000" w:rsidRDefault="00000000" w:rsidRPr="00000000" w14:paraId="00000006">
      <w:pPr>
        <w:ind w:left="43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Muhammad Hammad</w:t>
      </w:r>
    </w:p>
    <w:p w:rsidR="00000000" w:rsidDel="00000000" w:rsidP="00000000" w:rsidRDefault="00000000" w:rsidRPr="00000000" w14:paraId="00000007">
      <w:pPr>
        <w:ind w:left="43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Muhammad Uwais Jahmeerbacus </w:t>
      </w:r>
    </w:p>
    <w:p w:rsidR="00000000" w:rsidDel="00000000" w:rsidP="00000000" w:rsidRDefault="00000000" w:rsidRPr="00000000" w14:paraId="00000008">
      <w:pPr>
        <w:ind w:left="43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Zachary Cheema</w:t>
      </w:r>
    </w:p>
    <w:p w:rsidR="00000000" w:rsidDel="00000000" w:rsidP="00000000" w:rsidRDefault="00000000" w:rsidRPr="00000000" w14:paraId="00000009">
      <w:pPr>
        <w:ind w:left="43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Zoe Collins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Reset current game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wants to reset the current game using the same settings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Software Developers:</w:t>
      </w:r>
      <w:r w:rsidDel="00000000" w:rsidR="00000000" w:rsidRPr="00000000">
        <w:rPr>
          <w:rtl w:val="0"/>
        </w:rPr>
        <w:t xml:space="preserve"> wants user to reset game without any errors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UI Designers:</w:t>
      </w:r>
      <w:r w:rsidDel="00000000" w:rsidR="00000000" w:rsidRPr="00000000">
        <w:rPr>
          <w:rtl w:val="0"/>
        </w:rPr>
        <w:t xml:space="preserve"> want the reset interface to feel interactive and user friendly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Blokus game opened (Open blokus game use case)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game has been initiated (Initiate a game use case)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is currently in progress or has started (Take a turn use case)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has been reset using the same settings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take a turn starts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the user with the opportunity to reset the current game.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to reset the current game or goes back[Use Case Ends]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resets the current game using the previous settings and clears all pieces on the board [Alt 1: Failed to reset game]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informs the user that the game has been successfully reset.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rtl w:val="0"/>
        </w:rPr>
        <w:t xml:space="preserve">Alternative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1: Failed to reset game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informs the user that it has failed to reset the game.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closes the current game and opens Blokus game(reference: Open blokus game use case)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system fails to reset a game, then the system informs the user of the problem and records a log, the use case ends.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rtl w:val="0"/>
        </w:rPr>
        <w:t xml:space="preserve">Special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Does the game run properly or does it throw errors?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Game Over: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i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Player: </w:t>
      </w:r>
      <w:r w:rsidDel="00000000" w:rsidR="00000000" w:rsidRPr="00000000">
        <w:rPr>
          <w:rtl w:val="0"/>
        </w:rPr>
        <w:t xml:space="preserve">wants to know who won the game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Software Developers:</w:t>
      </w:r>
      <w:r w:rsidDel="00000000" w:rsidR="00000000" w:rsidRPr="00000000">
        <w:rPr>
          <w:rtl w:val="0"/>
        </w:rPr>
        <w:t xml:space="preserve"> wants to determine ana announce winner without any errors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UI Designers:</w:t>
      </w:r>
      <w:r w:rsidDel="00000000" w:rsidR="00000000" w:rsidRPr="00000000">
        <w:rPr>
          <w:rtl w:val="0"/>
        </w:rPr>
        <w:t xml:space="preserve"> want the end game screen to feel interactive and user friendly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i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Blokus Game use case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has been initiated(initiate a game use case) or game has been loaded(load a game use case)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cannot take anymore turns and take a turn user case has ended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i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 is announced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plays new game or game exits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Success Scenario: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informs the user that the game is over.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determines the winner.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informs the user which player has won the game.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the user with the opportunity to play again with the previously selected settings or to play a new game with different settings or to exit the game[Use Case Ends]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to play again with the previously selected settings [Alt 1: User selects to play a new game with different settings]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informs the user that the new game has successfully started [Use Case Ends] [Take a turn use case starts]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i w:val="1"/>
          <w:rtl w:val="0"/>
        </w:rPr>
        <w:t xml:space="preserve">Alternative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1: User selects to play a new game with different settings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Over Use Case ends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Initiate a game use case starts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there are any errors arise while determining the winner then the system informs the user, logs the error and any other relevant information. [Use case ends]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Special requirements: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Players should not be able to interact with the board game during Game Over Use Case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296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ourier New" w:cs="Courier New" w:eastAsia="Courier New" w:hAnsi="Courier New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