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BF252" w14:textId="4537BE60" w:rsidR="002B1573" w:rsidRPr="00646522" w:rsidRDefault="00A74B64" w:rsidP="006A24F4">
      <w:pPr>
        <w:spacing w:line="360" w:lineRule="auto"/>
        <w:jc w:val="center"/>
        <w:rPr>
          <w:rFonts w:ascii="Batang" w:eastAsia="Batang" w:hAnsi="Batang"/>
          <w:b/>
          <w:bCs/>
          <w:sz w:val="28"/>
          <w:szCs w:val="40"/>
          <w:lang w:val="en-US" w:eastAsia="ko-KR"/>
        </w:rPr>
      </w:pPr>
      <w:r>
        <w:rPr>
          <w:rFonts w:ascii="Batang" w:eastAsia="Batang" w:hAnsi="Batang"/>
          <w:b/>
          <w:bCs/>
          <w:sz w:val="28"/>
          <w:szCs w:val="40"/>
          <w:lang w:val="en-US" w:eastAsia="ko-KR"/>
        </w:rPr>
        <w:t>10</w:t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주차 예비 보고서</w:t>
      </w:r>
    </w:p>
    <w:p w14:paraId="79C06A1D" w14:textId="505DB1C5" w:rsidR="00187F1C" w:rsidRPr="00646522" w:rsidRDefault="00187F1C" w:rsidP="006A24F4">
      <w:pPr>
        <w:spacing w:line="360" w:lineRule="auto"/>
        <w:jc w:val="right"/>
        <w:rPr>
          <w:rFonts w:ascii="Batang" w:eastAsia="Batang" w:hAnsi="Batang"/>
          <w:lang w:val="en-US" w:eastAsia="ko-KR"/>
        </w:rPr>
      </w:pPr>
      <w:r w:rsidRPr="00646522">
        <w:rPr>
          <w:rFonts w:ascii="Batang" w:eastAsia="Batang" w:hAnsi="Batang"/>
          <w:lang w:val="en-US" w:eastAsia="ko-KR"/>
        </w:rPr>
        <w:t xml:space="preserve">20150555 </w:t>
      </w:r>
      <w:r w:rsidRPr="00646522">
        <w:rPr>
          <w:rFonts w:ascii="Batang" w:eastAsia="Batang" w:hAnsi="Batang" w:hint="eastAsia"/>
          <w:lang w:val="en-US" w:eastAsia="ko-KR"/>
        </w:rPr>
        <w:t>남민혁</w:t>
      </w:r>
    </w:p>
    <w:p w14:paraId="3579C00A" w14:textId="1AC90193" w:rsidR="00187F1C" w:rsidRPr="00646522" w:rsidRDefault="00187F1C" w:rsidP="006A24F4">
      <w:pPr>
        <w:spacing w:line="360" w:lineRule="auto"/>
        <w:rPr>
          <w:rFonts w:ascii="Batang" w:eastAsia="Batang" w:hAnsi="Batang"/>
          <w:lang w:val="en-US" w:eastAsia="ko-KR"/>
        </w:rPr>
      </w:pPr>
    </w:p>
    <w:p w14:paraId="23781E30" w14:textId="0E4DE56A" w:rsidR="00AF4D2B" w:rsidRDefault="008224DA" w:rsidP="0015777A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w:r w:rsidRPr="00646522">
        <w:rPr>
          <w:rFonts w:ascii="Batang" w:eastAsia="Batang" w:hAnsi="Batang" w:hint="eastAsia"/>
          <w:b/>
          <w:bCs/>
          <w:szCs w:val="20"/>
          <w:lang w:val="en-US" w:eastAsia="ko-KR"/>
        </w:rPr>
        <w:t>1</w:t>
      </w:r>
      <w:r w:rsidR="00A74B64">
        <w:rPr>
          <w:rFonts w:ascii="Batang" w:eastAsia="Batang" w:hAnsi="Batang"/>
          <w:b/>
          <w:bCs/>
          <w:szCs w:val="20"/>
          <w:lang w:val="en-US" w:eastAsia="ko-KR"/>
        </w:rPr>
        <w:t>/3</w:t>
      </w:r>
      <w:r w:rsidR="009A3102">
        <w:rPr>
          <w:rFonts w:ascii="Batang" w:eastAsia="Batang" w:hAnsi="Batang"/>
          <w:b/>
          <w:bCs/>
          <w:szCs w:val="20"/>
          <w:lang w:val="en-US" w:eastAsia="ko-KR"/>
        </w:rPr>
        <w:t xml:space="preserve">. 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4-Bit Adder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및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Subtractor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이진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병렬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연산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기능에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대하여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2077B0A7" w14:textId="6CEDA6E9" w:rsidR="009A3170" w:rsidRPr="009A3170" w:rsidRDefault="00B3471F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4비트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병렬 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가감산기는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E41FE7">
        <w:rPr>
          <w:rFonts w:ascii="Batang" w:eastAsia="Batang" w:hAnsi="Batang" w:hint="eastAsia"/>
          <w:sz w:val="20"/>
          <w:szCs w:val="20"/>
          <w:lang w:val="en-US" w:eastAsia="ko-KR"/>
        </w:rPr>
        <w:t>4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비트</w:t>
      </w:r>
      <w:r w:rsidR="00E41FE7">
        <w:rPr>
          <w:rFonts w:ascii="Batang" w:eastAsia="Batang" w:hAnsi="Batang" w:hint="eastAsia"/>
          <w:sz w:val="20"/>
          <w:szCs w:val="20"/>
          <w:lang w:val="en-US" w:eastAsia="ko-KR"/>
        </w:rPr>
        <w:t>로 구성된 입력</w:t>
      </w:r>
      <w:r w:rsidR="00A45BF2">
        <w:rPr>
          <w:rFonts w:ascii="Batang" w:eastAsia="Batang" w:hAnsi="Batang" w:hint="eastAsia"/>
          <w:sz w:val="20"/>
          <w:szCs w:val="20"/>
          <w:lang w:val="en-US" w:eastAsia="ko-KR"/>
        </w:rPr>
        <w:t xml:space="preserve"> 두개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에 대</w:t>
      </w:r>
      <w:r w:rsidR="00E41FE7">
        <w:rPr>
          <w:rFonts w:ascii="Batang" w:eastAsia="Batang" w:hAnsi="Batang" w:hint="eastAsia"/>
          <w:sz w:val="20"/>
          <w:szCs w:val="20"/>
          <w:lang w:val="en-US" w:eastAsia="ko-KR"/>
        </w:rPr>
        <w:t>해 덧셈과 뺄셈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연산을 하</w:t>
      </w:r>
      <w:r w:rsidR="00E41FE7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w:r w:rsidR="00276206">
        <w:rPr>
          <w:rFonts w:ascii="Batang" w:eastAsia="Batang" w:hAnsi="Batang" w:hint="eastAsia"/>
          <w:sz w:val="20"/>
          <w:szCs w:val="20"/>
          <w:lang w:val="en-US" w:eastAsia="ko-KR"/>
        </w:rPr>
        <w:t>회로로서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F556C5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전가감산기를 활용하여 </w:t>
      </w:r>
      <w:r w:rsidR="00F556C5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비트 병렬 덧셈 또는 뺄셈</w:t>
      </w:r>
      <w:r w:rsidR="00276206">
        <w:rPr>
          <w:rFonts w:ascii="Batang" w:eastAsia="Batang" w:hAnsi="Batang" w:hint="eastAsia"/>
          <w:sz w:val="20"/>
          <w:szCs w:val="20"/>
          <w:lang w:val="en-US" w:eastAsia="ko-KR"/>
        </w:rPr>
        <w:t>이 수행된다.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F556C5">
        <w:rPr>
          <w:rFonts w:ascii="Batang" w:eastAsia="Batang" w:hAnsi="Batang" w:hint="eastAsia"/>
          <w:sz w:val="20"/>
          <w:szCs w:val="20"/>
          <w:lang w:val="en-US" w:eastAsia="ko-KR"/>
        </w:rPr>
        <w:t xml:space="preserve">즉,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x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3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x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x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x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0</m:t>
            </m:r>
          </m:sub>
        </m:sSub>
      </m:oMath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y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3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y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y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y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0</m:t>
            </m:r>
          </m:sub>
        </m:sSub>
      </m:oMath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표현되는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비트 이진수</w:t>
      </w:r>
      <w:r w:rsidR="00276206">
        <w:rPr>
          <w:rFonts w:ascii="Batang" w:eastAsia="Batang" w:hAnsi="Batang" w:hint="eastAsia"/>
          <w:sz w:val="20"/>
          <w:szCs w:val="20"/>
          <w:lang w:val="en-US" w:eastAsia="ko-KR"/>
        </w:rPr>
        <w:t xml:space="preserve"> 두개가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아래와 같</w:t>
      </w:r>
      <w:r w:rsidR="00276206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</w:t>
      </w:r>
      <w:r w:rsidR="00276206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276206">
        <w:rPr>
          <w:rFonts w:ascii="Batang" w:eastAsia="Batang" w:hAnsi="Batang" w:hint="eastAsia"/>
          <w:sz w:val="20"/>
          <w:szCs w:val="20"/>
          <w:lang w:val="en-US" w:eastAsia="ko-KR"/>
        </w:rPr>
        <w:t>개의 전가</w:t>
      </w:r>
      <w:r w:rsidR="0041607B">
        <w:rPr>
          <w:rFonts w:ascii="Batang" w:eastAsia="Batang" w:hAnsi="Batang" w:hint="eastAsia"/>
          <w:sz w:val="20"/>
          <w:szCs w:val="20"/>
          <w:lang w:val="en-US" w:eastAsia="ko-KR"/>
        </w:rPr>
        <w:t>감</w:t>
      </w:r>
      <w:r w:rsidR="00276206">
        <w:rPr>
          <w:rFonts w:ascii="Batang" w:eastAsia="Batang" w:hAnsi="Batang" w:hint="eastAsia"/>
          <w:sz w:val="20"/>
          <w:szCs w:val="20"/>
          <w:lang w:val="en-US" w:eastAsia="ko-KR"/>
        </w:rPr>
        <w:t xml:space="preserve">산기가 병렬로 연결되어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연산할 수 있다.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각각의 전가산기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(FA)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는 하나의 비트씩 연산을 수행하고 합(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S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n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)</m:t>
        </m:r>
      </m:oMath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(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n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)</m:t>
        </m:r>
      </m:oMath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를 출력하는 방식으로 연산 결과를 출력한다.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Schematic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표현하면 다음과 같다.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</w:p>
    <w:p w14:paraId="2AC0ACFE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3CB95A33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9A3170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571411ED" wp14:editId="380093B4">
            <wp:extent cx="3200400" cy="128270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2CC5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26B05E08" w14:textId="4D11CBA9" w:rsidR="009A3170" w:rsidRPr="009A3170" w:rsidRDefault="009A3170" w:rsidP="009A3170">
      <w:pPr>
        <w:spacing w:line="360" w:lineRule="auto"/>
        <w:jc w:val="both"/>
        <w:rPr>
          <w:rFonts w:ascii="Batang" w:eastAsia="Batang" w:hAnsi="Batang" w:hint="eastAsia"/>
          <w:i/>
          <w:sz w:val="20"/>
          <w:szCs w:val="20"/>
          <w:lang w:val="en-US" w:eastAsia="ko-KR"/>
        </w:rPr>
      </w:pP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모든 연산을 병렬적으로 수행하므로,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n</m:t>
            </m:r>
          </m:sub>
        </m:sSub>
      </m:oMath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을 알기 위해서는 반드시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S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n-1</m:t>
            </m:r>
          </m:sub>
        </m:sSub>
      </m:oMath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n-1</m:t>
            </m:r>
          </m:sub>
        </m:sSub>
      </m:oMath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의 값이 확정되어 있어야만 연산이 가능하다.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따라서,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상당히 큰 비트 연산에서 특정 비트의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n</m:t>
            </m:r>
          </m:sub>
        </m:sSub>
      </m:oMath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만 필요하더라도 이전 비트에 대하여 모든 연산이 사전에 수행되어야 하므로 지연시간이 길다는 단점이 있다.</w:t>
      </w:r>
      <w:r w:rsidR="0041607B">
        <w:rPr>
          <w:rFonts w:ascii="Batang" w:eastAsia="Batang" w:hAnsi="Batang" w:hint="eastAsia"/>
          <w:sz w:val="20"/>
          <w:szCs w:val="20"/>
          <w:lang w:val="en-US" w:eastAsia="ko-KR"/>
        </w:rPr>
        <w:t xml:space="preserve"> 이와 같은 단점을 해소하기 위하여 </w:t>
      </w:r>
      <w:r w:rsidR="0041607B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41607B">
        <w:rPr>
          <w:rFonts w:ascii="Batang" w:eastAsia="Batang" w:hAnsi="Batang" w:hint="eastAsia"/>
          <w:sz w:val="20"/>
          <w:szCs w:val="20"/>
          <w:lang w:val="en-US" w:eastAsia="ko-KR"/>
        </w:rPr>
        <w:t xml:space="preserve">번 문항에서 설명한 </w:t>
      </w:r>
      <w:r w:rsidR="0041607B">
        <w:rPr>
          <w:rFonts w:ascii="Batang" w:eastAsia="Batang" w:hAnsi="Batang"/>
          <w:sz w:val="20"/>
          <w:szCs w:val="20"/>
          <w:lang w:val="en-US" w:eastAsia="ko-KR"/>
        </w:rPr>
        <w:t>look ahead carry</w:t>
      </w:r>
      <w:proofErr w:type="spellStart"/>
      <w:r w:rsidR="0041607B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41607B">
        <w:rPr>
          <w:rFonts w:ascii="Batang" w:eastAsia="Batang" w:hAnsi="Batang" w:hint="eastAsia"/>
          <w:sz w:val="20"/>
          <w:szCs w:val="20"/>
          <w:lang w:val="en-US" w:eastAsia="ko-KR"/>
        </w:rPr>
        <w:t xml:space="preserve"> 활용한 </w:t>
      </w:r>
      <w:proofErr w:type="spellStart"/>
      <w:r w:rsidR="0041607B">
        <w:rPr>
          <w:rFonts w:ascii="Batang" w:eastAsia="Batang" w:hAnsi="Batang" w:hint="eastAsia"/>
          <w:sz w:val="20"/>
          <w:szCs w:val="20"/>
          <w:lang w:val="en-US" w:eastAsia="ko-KR"/>
        </w:rPr>
        <w:t>가감산기도</w:t>
      </w:r>
      <w:proofErr w:type="spellEnd"/>
      <w:r w:rsidR="0041607B">
        <w:rPr>
          <w:rFonts w:ascii="Batang" w:eastAsia="Batang" w:hAnsi="Batang" w:hint="eastAsia"/>
          <w:sz w:val="20"/>
          <w:szCs w:val="20"/>
          <w:lang w:val="en-US" w:eastAsia="ko-KR"/>
        </w:rPr>
        <w:t xml:space="preserve"> 존재한다.</w:t>
      </w:r>
      <w:r w:rsidR="00793C26">
        <w:rPr>
          <w:rFonts w:ascii="Batang" w:eastAsia="Batang" w:hAnsi="Batang" w:hint="eastAsia"/>
          <w:sz w:val="20"/>
          <w:szCs w:val="20"/>
          <w:lang w:val="en-US" w:eastAsia="ko-KR"/>
        </w:rPr>
        <w:t xml:space="preserve"> 이는 낮은 비트의 연산이 완료되지 않더라도</w:t>
      </w:r>
      <w:r w:rsidR="00793C26">
        <w:rPr>
          <w:rFonts w:ascii="Batang" w:eastAsia="Batang" w:hAnsi="Batang"/>
          <w:sz w:val="20"/>
          <w:szCs w:val="20"/>
          <w:lang w:val="en-US" w:eastAsia="ko-KR"/>
        </w:rPr>
        <w:t>,</w:t>
      </w:r>
      <w:r w:rsidR="00793C26">
        <w:rPr>
          <w:rFonts w:ascii="Batang" w:eastAsia="Batang" w:hAnsi="Batang" w:hint="eastAsia"/>
          <w:sz w:val="20"/>
          <w:szCs w:val="20"/>
          <w:lang w:val="en-US" w:eastAsia="ko-KR"/>
        </w:rPr>
        <w:t xml:space="preserve"> 상위 비트에서 자리 </w:t>
      </w:r>
      <w:proofErr w:type="spellStart"/>
      <w:r w:rsidR="00793C26">
        <w:rPr>
          <w:rFonts w:ascii="Batang" w:eastAsia="Batang" w:hAnsi="Batang" w:hint="eastAsia"/>
          <w:sz w:val="20"/>
          <w:szCs w:val="20"/>
          <w:lang w:val="en-US" w:eastAsia="ko-KR"/>
        </w:rPr>
        <w:t>올림수가</w:t>
      </w:r>
      <w:proofErr w:type="spellEnd"/>
      <w:r w:rsidR="00793C26">
        <w:rPr>
          <w:rFonts w:ascii="Batang" w:eastAsia="Batang" w:hAnsi="Batang" w:hint="eastAsia"/>
          <w:sz w:val="20"/>
          <w:szCs w:val="20"/>
          <w:lang w:val="en-US" w:eastAsia="ko-KR"/>
        </w:rPr>
        <w:t xml:space="preserve"> 존재하는지 여부를 판단할 수 있다.</w:t>
      </w:r>
    </w:p>
    <w:p w14:paraId="636F430F" w14:textId="206C1A03" w:rsidR="00CF38F4" w:rsidRPr="009A3170" w:rsidRDefault="00CF38F4" w:rsidP="005B06D1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036808A5" w14:textId="0FF33A16" w:rsidR="009A3102" w:rsidRPr="009A3102" w:rsidRDefault="00A154F5" w:rsidP="009A3102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2. 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Look ahead carry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대하여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1F10AAD3" w14:textId="39B05C05" w:rsidR="00A74B64" w:rsidRPr="00A74B64" w:rsidRDefault="003B220A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Look ahead carry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(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예측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>
        <w:rPr>
          <w:rFonts w:ascii="Batang" w:eastAsia="Batang" w:hAnsi="Batang"/>
          <w:sz w:val="20"/>
          <w:szCs w:val="20"/>
          <w:lang w:val="en-US" w:eastAsia="ko-KR"/>
        </w:rPr>
        <w:t>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는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번에서 살펴본 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>Ripple Carry Adder (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병렬 가산기)의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단점인 </w:t>
      </w:r>
      <w:proofErr w:type="spellStart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캐리에</w:t>
      </w:r>
      <w:proofErr w:type="spellEnd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대한 긴 지연시간을 해결하기 위해 제안된</w:t>
      </w:r>
      <w:r w:rsidR="00FE346B">
        <w:rPr>
          <w:rFonts w:ascii="Batang" w:eastAsia="Batang" w:hAnsi="Batang" w:hint="eastAsia"/>
          <w:sz w:val="20"/>
          <w:szCs w:val="20"/>
          <w:lang w:val="en-US" w:eastAsia="ko-KR"/>
        </w:rPr>
        <w:t xml:space="preserve"> 것으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로서,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이전 비트에 대한 연산 수행 없이도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특정 비트의 </w:t>
      </w:r>
      <w:proofErr w:type="spellStart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n</m:t>
            </m:r>
          </m:sub>
        </m:sSub>
      </m:oMath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을 연산할 수 있다는 점에서 차이가 있다.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이는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두개의 입력 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>(A, B)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대하여 앞에서 살펴본 가산기와 다르게 </w:t>
      </w:r>
      <w:proofErr w:type="spellStart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생성 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>(G)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w:proofErr w:type="spellStart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전파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(P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)</w:t>
      </w:r>
      <w:proofErr w:type="spellStart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통하여 각 비트의 합(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>S)</w:t>
      </w:r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proofErr w:type="spellStart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(</w:t>
      </w:r>
      <w:r w:rsidR="00A74B64" w:rsidRPr="00A74B64">
        <w:rPr>
          <w:rFonts w:ascii="Batang" w:eastAsia="Batang" w:hAnsi="Batang"/>
          <w:sz w:val="20"/>
          <w:szCs w:val="20"/>
          <w:lang w:val="en-US" w:eastAsia="ko-KR"/>
        </w:rPr>
        <w:t>C)</w:t>
      </w:r>
      <w:proofErr w:type="spellStart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A74B64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구함으로써 가능하다.</w:t>
      </w:r>
    </w:p>
    <w:p w14:paraId="5D76164D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164263EA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이때 </w:t>
      </w:r>
      <w:proofErr w:type="spellStart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생성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(G)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는 이전 비트의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연산결과와</w:t>
      </w:r>
      <w:proofErr w:type="spellEnd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상관없이 자리올림수가 반드시 생기는 경우 즉,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A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B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모두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1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인 결과를 가지는 경우를 표시한다.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한편 </w:t>
      </w:r>
      <w:proofErr w:type="spellStart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전파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(P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)는 연산 결과 추가적인 자리올림수가 생기는지 여부를 검사한다.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즉,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G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P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각각 아래와 같이 </w:t>
      </w:r>
      <w:proofErr w:type="spellStart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연산된다</w:t>
      </w:r>
      <w:proofErr w:type="spellEnd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.</w:t>
      </w:r>
    </w:p>
    <w:p w14:paraId="0BFFB69E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i/>
          <w:sz w:val="20"/>
          <w:szCs w:val="20"/>
          <w:lang w:val="en-US" w:eastAsia="ko-KR"/>
        </w:rPr>
      </w:pPr>
      <m:oMathPara>
        <m:oMath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G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=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A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B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</m:oMath>
      </m:oMathPara>
    </w:p>
    <w:p w14:paraId="6C0D7E1F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i/>
          <w:sz w:val="20"/>
          <w:szCs w:val="20"/>
          <w:lang w:val="en-US" w:eastAsia="ko-KR"/>
        </w:rPr>
      </w:pPr>
      <m:oMathPara>
        <m:oMath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P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=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A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⨁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B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</m:oMath>
      </m:oMathPara>
    </w:p>
    <w:p w14:paraId="5CAC6A57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iCs/>
          <w:sz w:val="20"/>
          <w:szCs w:val="20"/>
          <w:lang w:val="en-US" w:eastAsia="ko-KR"/>
        </w:rPr>
      </w:pPr>
    </w:p>
    <w:p w14:paraId="5D7867D7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74B64">
        <w:rPr>
          <w:rFonts w:ascii="Batang" w:eastAsia="Batang" w:hAnsi="Batang" w:hint="eastAsia"/>
          <w:iCs/>
          <w:sz w:val="20"/>
          <w:szCs w:val="20"/>
          <w:lang w:val="en-US" w:eastAsia="ko-KR"/>
        </w:rPr>
        <w:t xml:space="preserve">이를 통하여 각 비트의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합(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S)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proofErr w:type="spellStart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(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C)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는 아래와 같이 구할 수 있다.</w:t>
      </w:r>
    </w:p>
    <w:p w14:paraId="6F3493F2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i/>
          <w:sz w:val="20"/>
          <w:szCs w:val="20"/>
          <w:lang w:val="en-US" w:eastAsia="ko-KR"/>
        </w:rPr>
      </w:pPr>
      <m:oMathPara>
        <m:oMath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S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=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P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⨁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C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</m:oMath>
      </m:oMathPara>
    </w:p>
    <w:p w14:paraId="4F1C99E2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i/>
          <w:sz w:val="20"/>
          <w:szCs w:val="20"/>
          <w:lang w:val="en-US" w:eastAsia="ko-KR"/>
        </w:rPr>
      </w:pPr>
      <m:oMathPara>
        <m:oMath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C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i+1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=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G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P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C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</m:oMath>
      </m:oMathPara>
    </w:p>
    <w:p w14:paraId="17484D65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iCs/>
          <w:sz w:val="20"/>
          <w:szCs w:val="20"/>
          <w:lang w:val="en-US" w:eastAsia="ko-KR"/>
        </w:rPr>
      </w:pPr>
    </w:p>
    <w:p w14:paraId="4BCDCA72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74B64">
        <w:rPr>
          <w:rFonts w:ascii="Batang" w:eastAsia="Batang" w:hAnsi="Batang" w:hint="eastAsia"/>
          <w:iCs/>
          <w:sz w:val="20"/>
          <w:szCs w:val="20"/>
          <w:lang w:val="en-US" w:eastAsia="ko-KR"/>
        </w:rPr>
        <w:t xml:space="preserve">이 때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i+1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=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G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P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이전 비트의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를 고려하므로,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하위 비트의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식을 대입하여 가장 마지막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인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이 나올 때까지 식을 전개하면 아래와 같다.</w:t>
      </w:r>
    </w:p>
    <w:p w14:paraId="30DC5E71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m:oMathPara>
        <m:oMath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C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i+1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=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G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b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P</m:t>
              </m:r>
            </m:e>
            <m: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i</m:t>
              </m:r>
            </m:sub>
          </m:sSub>
          <m:d>
            <m:d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dPr>
            <m:e>
              <m:sSub>
                <m:sSubPr>
                  <m:ctrlPr>
                    <w:rPr>
                      <w:rFonts w:ascii="Cambria Math" w:eastAsia="Batang" w:hAnsi="Cambria Math"/>
                      <w:i/>
                      <w:sz w:val="20"/>
                      <w:szCs w:val="20"/>
                      <w:lang w:val="en-US"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/>
                      <w:sz w:val="20"/>
                      <w:szCs w:val="20"/>
                      <w:lang w:val="en-US" w:eastAsia="ko-KR"/>
                    </w:rPr>
                    <m:t>G</m:t>
                  </m:r>
                </m:e>
                <m:sub>
                  <m:r>
                    <w:rPr>
                      <w:rFonts w:ascii="Cambria Math" w:eastAsia="Batang" w:hAnsi="Cambria Math"/>
                      <w:sz w:val="20"/>
                      <w:szCs w:val="20"/>
                      <w:lang w:val="en-US" w:eastAsia="ko-KR"/>
                    </w:rPr>
                    <m:t>i-1</m:t>
                  </m:r>
                </m:sub>
              </m:sSub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+</m:t>
              </m:r>
              <m:sSub>
                <m:sSubPr>
                  <m:ctrlPr>
                    <w:rPr>
                      <w:rFonts w:ascii="Cambria Math" w:eastAsia="Batang" w:hAnsi="Cambria Math"/>
                      <w:i/>
                      <w:sz w:val="20"/>
                      <w:szCs w:val="20"/>
                      <w:lang w:val="en-US" w:eastAsia="ko-KR"/>
                    </w:rPr>
                  </m:ctrlPr>
                </m:sSubPr>
                <m:e>
                  <m:r>
                    <w:rPr>
                      <w:rFonts w:ascii="Cambria Math" w:eastAsia="Batang" w:hAnsi="Cambria Math"/>
                      <w:sz w:val="20"/>
                      <w:szCs w:val="20"/>
                      <w:lang w:val="en-US" w:eastAsia="ko-KR"/>
                    </w:rPr>
                    <m:t>P</m:t>
                  </m:r>
                </m:e>
                <m:sub>
                  <m:r>
                    <w:rPr>
                      <w:rFonts w:ascii="Cambria Math" w:eastAsia="Batang" w:hAnsi="Cambria Math"/>
                      <w:sz w:val="20"/>
                      <w:szCs w:val="20"/>
                      <w:lang w:val="en-US" w:eastAsia="ko-KR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eastAsia="Batang" w:hAnsi="Cambria Math"/>
                      <w:i/>
                      <w:sz w:val="20"/>
                      <w:szCs w:val="20"/>
                      <w:lang w:val="en-US"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atang" w:hAnsi="Cambria Math"/>
                          <w:i/>
                          <w:sz w:val="20"/>
                          <w:szCs w:val="20"/>
                          <w:lang w:val="en-US" w:eastAsia="ko-KR"/>
                        </w:rPr>
                      </m:ctrlPr>
                    </m:sSubPr>
                    <m:e>
                      <m:r>
                        <w:rPr>
                          <w:rFonts w:ascii="Cambria Math" w:eastAsia="Batang" w:hAnsi="Cambria Math"/>
                          <w:sz w:val="20"/>
                          <w:szCs w:val="20"/>
                          <w:lang w:val="en-US" w:eastAsia="ko-K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atang" w:hAnsi="Cambria Math"/>
                          <w:sz w:val="20"/>
                          <w:szCs w:val="20"/>
                          <w:lang w:val="en-US" w:eastAsia="ko-KR"/>
                        </w:rPr>
                        <m:t>i-2</m:t>
                      </m:r>
                    </m:sub>
                  </m:sSub>
                  <m:r>
                    <w:rPr>
                      <w:rFonts w:ascii="Cambria Math" w:eastAsia="Batang" w:hAnsi="Cambria Math"/>
                      <w:sz w:val="20"/>
                      <w:szCs w:val="20"/>
                      <w:lang w:val="en-US" w:eastAsia="ko-K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Batang" w:hAnsi="Cambria Math"/>
                          <w:i/>
                          <w:sz w:val="20"/>
                          <w:szCs w:val="20"/>
                          <w:lang w:val="en-US" w:eastAsia="ko-KR"/>
                        </w:rPr>
                      </m:ctrlPr>
                    </m:sSubPr>
                    <m:e>
                      <m:r>
                        <w:rPr>
                          <w:rFonts w:ascii="Cambria Math" w:eastAsia="Batang" w:hAnsi="Cambria Math"/>
                          <w:sz w:val="20"/>
                          <w:szCs w:val="20"/>
                          <w:lang w:val="en-US" w:eastAsia="ko-K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Batang" w:hAnsi="Cambria Math"/>
                          <w:sz w:val="20"/>
                          <w:szCs w:val="20"/>
                          <w:lang w:val="en-US" w:eastAsia="ko-KR"/>
                        </w:rPr>
                        <m:t>i-2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Batang" w:hAnsi="Cambria Math"/>
                          <w:i/>
                          <w:sz w:val="20"/>
                          <w:szCs w:val="20"/>
                          <w:lang w:val="en-US" w:eastAsia="ko-KR"/>
                        </w:rPr>
                      </m:ctrlPr>
                    </m:dPr>
                    <m:e>
                      <m:r>
                        <w:rPr>
                          <w:rFonts w:ascii="Cambria Math" w:eastAsia="Batang" w:hAnsi="Cambria Math"/>
                          <w:sz w:val="20"/>
                          <w:szCs w:val="20"/>
                          <w:lang w:val="en-US" w:eastAsia="ko-KR"/>
                        </w:rPr>
                        <m:t>⋯</m:t>
                      </m:r>
                      <m:d>
                        <m:dPr>
                          <m:ctrlPr>
                            <w:rPr>
                              <w:rFonts w:ascii="Cambria Math" w:eastAsia="Batang" w:hAnsi="Cambria Math"/>
                              <w:i/>
                              <w:sz w:val="20"/>
                              <w:szCs w:val="20"/>
                              <w:lang w:val="en-US" w:eastAsia="ko-K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atang" w:hAnsi="Cambria Math"/>
                                  <w:i/>
                                  <w:sz w:val="20"/>
                                  <w:szCs w:val="20"/>
                                  <w:lang w:val="en-US" w:eastAsia="ko-K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atang" w:hAnsi="Cambria Math"/>
                                  <w:sz w:val="20"/>
                                  <w:szCs w:val="20"/>
                                  <w:lang w:val="en-US" w:eastAsia="ko-KR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="Batang" w:hAnsi="Cambria Math"/>
                                  <w:sz w:val="20"/>
                                  <w:szCs w:val="20"/>
                                  <w:lang w:val="en-US" w:eastAsia="ko-KR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Batang" w:hAnsi="Cambria Math"/>
                              <w:sz w:val="20"/>
                              <w:szCs w:val="20"/>
                              <w:lang w:val="en-US" w:eastAsia="ko-KR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Batang" w:hAnsi="Cambria Math"/>
                                  <w:i/>
                                  <w:sz w:val="20"/>
                                  <w:szCs w:val="20"/>
                                  <w:lang w:val="en-US" w:eastAsia="ko-K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atang" w:hAnsi="Cambria Math"/>
                                  <w:sz w:val="20"/>
                                  <w:szCs w:val="20"/>
                                  <w:lang w:val="en-US" w:eastAsia="ko-KR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Batang" w:hAnsi="Cambria Math"/>
                                  <w:sz w:val="20"/>
                                  <w:szCs w:val="20"/>
                                  <w:lang w:val="en-US" w:eastAsia="ko-KR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Batang" w:hAnsi="Cambria Math"/>
                                  <w:i/>
                                  <w:sz w:val="20"/>
                                  <w:szCs w:val="20"/>
                                  <w:lang w:val="en-US" w:eastAsia="ko-K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Batang" w:hAnsi="Cambria Math"/>
                                      <w:i/>
                                      <w:sz w:val="20"/>
                                      <w:szCs w:val="20"/>
                                      <w:lang w:val="en-US" w:eastAsia="ko-K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Batang" w:hAnsi="Cambria Math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Batang" w:hAnsi="Cambria Math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Batang" w:hAnsi="Cambria Math"/>
                                  <w:sz w:val="20"/>
                                  <w:szCs w:val="20"/>
                                  <w:lang w:val="en-US" w:eastAsia="ko-K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Batang" w:hAnsi="Cambria Math"/>
                                      <w:i/>
                                      <w:sz w:val="20"/>
                                      <w:szCs w:val="20"/>
                                      <w:lang w:val="en-US" w:eastAsia="ko-K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Batang" w:hAnsi="Cambria Math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Batang" w:hAnsi="Cambria Math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Batang" w:hAnsi="Cambria Math"/>
                                      <w:i/>
                                      <w:sz w:val="20"/>
                                      <w:szCs w:val="20"/>
                                      <w:lang w:val="en-US" w:eastAsia="ko-K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Batang" w:hAnsi="Cambria Math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Batang" w:hAnsi="Cambria Math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d>
            </m:e>
          </m:d>
        </m:oMath>
      </m:oMathPara>
    </w:p>
    <w:p w14:paraId="111FE587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0FB522AB" w14:textId="743D2C8C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때 식을 모두 전개하면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 xml:space="preserve">, 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 xml:space="preserve">, 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만 있으므로,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i+1</m:t>
            </m:r>
          </m:sub>
        </m:sSub>
      </m:oMath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연산을 위하여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, ⋯,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의 연산을 기다릴 필요가 없이 바로 구해진다.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686F48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이러한 개념을 활용하여 구현된 아래 </w:t>
      </w:r>
      <w:r w:rsidR="00686F48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686F48">
        <w:rPr>
          <w:rFonts w:ascii="Batang" w:eastAsia="Batang" w:hAnsi="Batang" w:hint="eastAsia"/>
          <w:sz w:val="20"/>
          <w:szCs w:val="20"/>
          <w:lang w:val="en-US" w:eastAsia="ko-KR"/>
        </w:rPr>
        <w:t xml:space="preserve">비트 </w:t>
      </w:r>
      <w:r w:rsidR="00686F48" w:rsidRPr="00A74B64">
        <w:rPr>
          <w:rFonts w:ascii="Batang" w:eastAsia="Batang" w:hAnsi="Batang"/>
          <w:sz w:val="20"/>
          <w:szCs w:val="20"/>
          <w:lang w:val="en-US" w:eastAsia="ko-KR"/>
        </w:rPr>
        <w:t>Carry Look-Ahead Adder (</w:t>
      </w:r>
      <w:proofErr w:type="spellStart"/>
      <w:r w:rsidR="00686F48" w:rsidRPr="00A74B64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686F48"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예측 가산기</w:t>
      </w:r>
      <w:r w:rsidR="00686F48" w:rsidRPr="00A74B64">
        <w:rPr>
          <w:rFonts w:ascii="Batang" w:eastAsia="Batang" w:hAnsi="Batang"/>
          <w:sz w:val="20"/>
          <w:szCs w:val="20"/>
          <w:lang w:val="en-US" w:eastAsia="ko-KR"/>
        </w:rPr>
        <w:t>)</w:t>
      </w:r>
      <w:r w:rsidR="00686F48">
        <w:rPr>
          <w:rFonts w:ascii="Batang" w:eastAsia="Batang" w:hAnsi="Batang" w:hint="eastAsia"/>
          <w:sz w:val="20"/>
          <w:szCs w:val="20"/>
          <w:lang w:val="en-US" w:eastAsia="ko-KR"/>
        </w:rPr>
        <w:t>의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Schematic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을 통해서도 각 비트의 합의 결과가 이전의 결과에 의존하지 않음을 확인할 수 있다.</w:t>
      </w:r>
    </w:p>
    <w:p w14:paraId="32FFBD8F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1817DCB6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i/>
          <w:sz w:val="20"/>
          <w:szCs w:val="20"/>
          <w:lang w:val="en-US" w:eastAsia="ko-KR"/>
        </w:rPr>
      </w:pP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68982D29" wp14:editId="31096286">
            <wp:extent cx="3200400" cy="1917700"/>
            <wp:effectExtent l="0" t="0" r="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E9B6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1464E2C8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예를 들어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3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3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=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G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P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d>
          <m:d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dPr>
          <m:e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G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1</m:t>
                </m:r>
              </m:sub>
            </m:s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+</m:t>
            </m:r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P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C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1</m:t>
                </m:r>
              </m:sub>
            </m:sSub>
          </m:e>
        </m:d>
        <m:r>
          <w:rPr>
            <w:rFonts w:ascii="Cambria Math" w:eastAsia="Batang" w:hAnsi="Cambria Math"/>
            <w:sz w:val="20"/>
            <w:szCs w:val="20"/>
            <w:lang w:val="en-US" w:eastAsia="ko-KR"/>
          </w:rPr>
          <m:t>=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+</m:t>
        </m:r>
        <m:d>
          <m:d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dPr>
          <m:e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A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2</m:t>
                </m:r>
              </m:sub>
            </m:s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⨁</m:t>
            </m:r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B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dPr>
          <m:e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A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B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1</m:t>
                </m:r>
              </m:sub>
            </m:s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+</m:t>
            </m:r>
            <m:d>
              <m:d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Batang" w:hAnsi="Cambria Math"/>
                        <w:i/>
                        <w:sz w:val="20"/>
                        <w:szCs w:val="20"/>
                        <w:lang w:val="en-US"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/>
                        <w:sz w:val="20"/>
                        <w:szCs w:val="20"/>
                        <w:lang w:val="en-US" w:eastAsia="ko-KR"/>
                      </w:rPr>
                      <m:t>A</m:t>
                    </m:r>
                  </m:e>
                  <m:sub>
                    <m:r>
                      <w:rPr>
                        <w:rFonts w:ascii="Cambria Math" w:eastAsia="Batang" w:hAnsi="Cambria Math"/>
                        <w:sz w:val="20"/>
                        <w:szCs w:val="20"/>
                        <w:lang w:val="en-US"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⨁</m:t>
                </m:r>
                <m:sSub>
                  <m:sSubPr>
                    <m:ctrlPr>
                      <w:rPr>
                        <w:rFonts w:ascii="Cambria Math" w:eastAsia="Batang" w:hAnsi="Cambria Math"/>
                        <w:i/>
                        <w:sz w:val="20"/>
                        <w:szCs w:val="20"/>
                        <w:lang w:val="en-US"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/>
                        <w:sz w:val="20"/>
                        <w:szCs w:val="20"/>
                        <w:lang w:val="en-US"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eastAsia="Batang" w:hAnsi="Cambria Math"/>
                        <w:sz w:val="20"/>
                        <w:szCs w:val="20"/>
                        <w:lang w:val="en-US" w:eastAsia="ko-KR"/>
                      </w:rPr>
                      <m:t>1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Batang" w:hAnsi="Cambria Math"/>
                    <w:i/>
                    <w:sz w:val="20"/>
                    <w:szCs w:val="20"/>
                    <w:lang w:val="en-US" w:eastAsia="ko-KR"/>
                  </w:rPr>
                </m:ctrlPr>
              </m:sSubPr>
              <m:e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C</m:t>
                </m:r>
              </m:e>
              <m:sub>
                <m:r>
                  <w:rPr>
                    <w:rFonts w:ascii="Cambria Math" w:eastAsia="Batang" w:hAnsi="Cambria Math"/>
                    <w:sz w:val="20"/>
                    <w:szCs w:val="20"/>
                    <w:lang w:val="en-US" w:eastAsia="ko-KR"/>
                  </w:rPr>
                  <m:t>1</m:t>
                </m:r>
              </m:sub>
            </m:sSub>
          </m:e>
        </m:d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으로 표현되므로,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입력 값으로 받은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 xml:space="preserve">, 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i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=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</m:oMath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로 구할 수 있다.</w:t>
      </w:r>
    </w:p>
    <w:p w14:paraId="7D5CC933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631961AA" w14:textId="2D5D6FD9" w:rsidR="00CF38F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그러나 위 식에서 알 수 있듯이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Carry Look-Ahead Adder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구현하기 위해서는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Ripple Carry Adder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와 다르게 상위 비트의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결과는 하위 비트 입력 전체를 직접 입력으로 받아 </w:t>
      </w:r>
      <w:proofErr w:type="spellStart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연산되므로</w:t>
      </w:r>
      <w:proofErr w:type="spellEnd"/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 부가적인 회로가 요구된다.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이에 따라 비용의 측면에서 </w:t>
      </w:r>
      <w:r w:rsidRPr="00A74B64">
        <w:rPr>
          <w:rFonts w:ascii="Batang" w:eastAsia="Batang" w:hAnsi="Batang"/>
          <w:sz w:val="20"/>
          <w:szCs w:val="20"/>
          <w:lang w:val="en-US" w:eastAsia="ko-KR"/>
        </w:rPr>
        <w:t>Ripple Carry Adder</w:t>
      </w:r>
      <w:r w:rsidRPr="00A74B64">
        <w:rPr>
          <w:rFonts w:ascii="Batang" w:eastAsia="Batang" w:hAnsi="Batang" w:hint="eastAsia"/>
          <w:sz w:val="20"/>
          <w:szCs w:val="20"/>
          <w:lang w:val="en-US" w:eastAsia="ko-KR"/>
        </w:rPr>
        <w:t>보다 한계점이 있다.</w:t>
      </w:r>
    </w:p>
    <w:p w14:paraId="7498A8C0" w14:textId="77777777" w:rsidR="00A74B64" w:rsidRPr="00A74B64" w:rsidRDefault="00A74B64" w:rsidP="00A74B64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4A58E655" w14:textId="77777777" w:rsidR="00FE1E92" w:rsidRDefault="00FE1E92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6A96A4DA" w14:textId="77887E0E" w:rsidR="00A74B64" w:rsidRPr="009B538D" w:rsidRDefault="00A154F5" w:rsidP="009B538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lastRenderedPageBreak/>
        <w:t xml:space="preserve">4. 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>XOR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을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활용한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2</w:t>
      </w:r>
      <w:r w:rsidR="009B538D">
        <w:rPr>
          <w:rFonts w:ascii="Batang" w:eastAsia="Batang" w:hAnsi="Batang"/>
          <w:b/>
          <w:bCs/>
          <w:szCs w:val="20"/>
          <w:lang w:val="en-US" w:eastAsia="ko-KR"/>
        </w:rPr>
        <w:t>’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s complement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가감산에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대하여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27615149" w14:textId="6DF70C78" w:rsidR="00961D27" w:rsidRDefault="009B538D" w:rsidP="009B538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eastAsia="ko-KR"/>
        </w:rPr>
        <w:t>2</w:t>
      </w:r>
      <w:r>
        <w:rPr>
          <w:rFonts w:ascii="Batang" w:eastAsia="Batang" w:hAnsi="Batang" w:hint="eastAsia"/>
          <w:sz w:val="20"/>
          <w:szCs w:val="20"/>
          <w:lang w:eastAsia="ko-KR"/>
        </w:rPr>
        <w:t xml:space="preserve">의 보수 </w:t>
      </w:r>
      <w:r>
        <w:rPr>
          <w:rFonts w:ascii="Batang" w:eastAsia="Batang" w:hAnsi="Batang"/>
          <w:sz w:val="20"/>
          <w:szCs w:val="20"/>
          <w:lang w:eastAsia="ko-KR"/>
        </w:rPr>
        <w:t>(</w:t>
      </w:r>
      <w:r w:rsidRPr="009B538D">
        <w:rPr>
          <w:rFonts w:ascii="Batang" w:eastAsia="Batang" w:hAnsi="Batang"/>
          <w:sz w:val="20"/>
          <w:szCs w:val="20"/>
          <w:lang w:eastAsia="ko-KR"/>
        </w:rPr>
        <w:t>2’</w:t>
      </w:r>
      <w:r w:rsidRPr="009B538D">
        <w:rPr>
          <w:rFonts w:ascii="Batang" w:eastAsia="Batang" w:hAnsi="Batang" w:cs="Batang" w:hint="eastAsia"/>
          <w:sz w:val="20"/>
          <w:szCs w:val="20"/>
          <w:lang w:eastAsia="ko-KR"/>
        </w:rPr>
        <w:t>s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 complement)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는 비트 패턴으로 </w:t>
      </w:r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정수를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표현하는 한가지 방법으로서, </w:t>
      </w:r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>양수는 일반적인 이진수의 방법을 따르며, 음수는 다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음과 같</w:t>
      </w:r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>은 방법으로 표현된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다. 어떤 십진수 음수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a</w:t>
      </w:r>
      <w:r w:rsidR="00EF79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는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a의 절댓값을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진수로 표현한 후, 해당 결과를 모두 반전시킨 후,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을 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더</w:t>
      </w:r>
      <w:r w:rsidR="00EF7921">
        <w:rPr>
          <w:rFonts w:ascii="Batang" w:eastAsia="Batang" w:hAnsi="Batang" w:cs="Batang" w:hint="eastAsia"/>
          <w:sz w:val="20"/>
          <w:szCs w:val="20"/>
          <w:lang w:val="en-US" w:eastAsia="ko-KR"/>
        </w:rPr>
        <w:t>함으로서</w:t>
      </w:r>
      <w:proofErr w:type="spellEnd"/>
      <w:r w:rsidR="00EF79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2의 보수로서 표현할 수 있다.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예를 들어 </w:t>
      </w:r>
      <w:r w:rsidR="00391082">
        <w:rPr>
          <w:rFonts w:ascii="Batang" w:eastAsia="Batang" w:hAnsi="Batang" w:cs="Batang"/>
          <w:sz w:val="20"/>
          <w:szCs w:val="20"/>
          <w:lang w:val="en-US" w:eastAsia="ko-KR"/>
        </w:rPr>
        <w:t>-6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을 </w:t>
      </w:r>
      <w:r w:rsidR="00391082">
        <w:rPr>
          <w:rFonts w:ascii="Batang" w:eastAsia="Batang" w:hAnsi="Batang" w:cs="Batang"/>
          <w:sz w:val="20"/>
          <w:szCs w:val="20"/>
          <w:lang w:val="en-US" w:eastAsia="ko-KR"/>
        </w:rPr>
        <w:t>2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보수 표현한 것은 </w:t>
      </w:r>
      <w:r w:rsidR="00391082">
        <w:rPr>
          <w:rFonts w:ascii="Batang" w:eastAsia="Batang" w:hAnsi="Batang" w:cs="Batang"/>
          <w:sz w:val="20"/>
          <w:szCs w:val="20"/>
          <w:lang w:val="en-US" w:eastAsia="ko-KR"/>
        </w:rPr>
        <w:t>6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이진수인 </w:t>
      </w:r>
      <w:r w:rsidR="00391082">
        <w:rPr>
          <w:rFonts w:ascii="Batang" w:eastAsia="Batang" w:hAnsi="Batang" w:cs="Batang"/>
          <w:sz w:val="20"/>
          <w:szCs w:val="20"/>
          <w:lang w:val="en-US" w:eastAsia="ko-KR"/>
        </w:rPr>
        <w:t xml:space="preserve">0110(2)을 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>1</w:t>
      </w:r>
      <w:r w:rsidR="00391082">
        <w:rPr>
          <w:rFonts w:ascii="Batang" w:eastAsia="Batang" w:hAnsi="Batang" w:cs="Batang"/>
          <w:sz w:val="20"/>
          <w:szCs w:val="20"/>
          <w:lang w:val="en-US" w:eastAsia="ko-KR"/>
        </w:rPr>
        <w:t>001(2)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로 반전시킨 후, </w:t>
      </w:r>
      <w:r w:rsidR="00391082">
        <w:rPr>
          <w:rFonts w:ascii="Batang" w:eastAsia="Batang" w:hAnsi="Batang" w:cs="Batang"/>
          <w:sz w:val="20"/>
          <w:szCs w:val="20"/>
          <w:lang w:val="en-US" w:eastAsia="ko-KR"/>
        </w:rPr>
        <w:t>1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을 더한 </w:t>
      </w:r>
      <w:r w:rsidR="00391082">
        <w:rPr>
          <w:rFonts w:ascii="Batang" w:eastAsia="Batang" w:hAnsi="Batang" w:cs="Batang"/>
          <w:sz w:val="20"/>
          <w:szCs w:val="20"/>
          <w:lang w:val="en-US" w:eastAsia="ko-KR"/>
        </w:rPr>
        <w:t>1010(2)</w:t>
      </w:r>
      <w:r w:rsidR="00391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이다. </w:t>
      </w:r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2의 보수를 사용할 경우 </w:t>
      </w:r>
      <w:proofErr w:type="spellStart"/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>연산시</w:t>
      </w:r>
      <w:proofErr w:type="spellEnd"/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361B57">
        <w:rPr>
          <w:rFonts w:ascii="Batang" w:eastAsia="Batang" w:hAnsi="Batang" w:cs="Batang"/>
          <w:sz w:val="20"/>
          <w:szCs w:val="20"/>
          <w:lang w:val="en-US" w:eastAsia="ko-KR"/>
        </w:rPr>
        <w:t>-0</w:t>
      </w:r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 발생하는 문제나, </w:t>
      </w:r>
      <w:proofErr w:type="spellStart"/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>자리올림</w:t>
      </w:r>
      <w:proofErr w:type="spellEnd"/>
      <w:r w:rsidR="00361B5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발생을 처리해야하는 문제를 해결할 수 있다는 장점이 있다.</w:t>
      </w:r>
    </w:p>
    <w:p w14:paraId="06404B38" w14:textId="77777777" w:rsidR="00505794" w:rsidRDefault="00361B57" w:rsidP="009B538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의 보수를 이용하면 다음 그림과 같이 덧셈과 뺄셈을 할 수 있다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.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</w:p>
    <w:p w14:paraId="6A866C06" w14:textId="399FF012" w:rsidR="00505794" w:rsidRDefault="00505794" w:rsidP="009B538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361B57">
        <w:rPr>
          <w:rFonts w:ascii="Batang" w:eastAsia="Batang" w:hAnsi="Batang"/>
          <w:sz w:val="20"/>
          <w:szCs w:val="20"/>
          <w:lang w:val="en-US" w:eastAsia="ko-KR"/>
        </w:rPr>
        <w:drawing>
          <wp:inline distT="0" distB="0" distL="0" distR="0" wp14:anchorId="720CA487" wp14:editId="6A10B551">
            <wp:extent cx="1800000" cy="1193370"/>
            <wp:effectExtent l="0" t="0" r="381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 </w:t>
      </w:r>
      <w:r w:rsidRPr="00361B57">
        <w:rPr>
          <w:rFonts w:ascii="Batang" w:eastAsia="Batang" w:hAnsi="Batang"/>
          <w:sz w:val="20"/>
          <w:szCs w:val="20"/>
          <w:lang w:val="en-US" w:eastAsia="ko-KR"/>
        </w:rPr>
        <w:drawing>
          <wp:inline distT="0" distB="0" distL="0" distR="0" wp14:anchorId="0A9AACD8" wp14:editId="6AE5A386">
            <wp:extent cx="1800000" cy="1235593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C239" w14:textId="77777777" w:rsidR="00505794" w:rsidRDefault="00505794" w:rsidP="009B538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7C87E337" w14:textId="338CF982" w:rsidR="00505794" w:rsidRPr="00505794" w:rsidRDefault="00361B57" w:rsidP="009B538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연산의 종류에 상관이 없이 각 비트에서는 </w:t>
      </w:r>
      <w:r w:rsidR="003A7404">
        <w:rPr>
          <w:rFonts w:ascii="Batang" w:eastAsia="Batang" w:hAnsi="Batang" w:cs="Batang"/>
          <w:sz w:val="20"/>
          <w:szCs w:val="20"/>
          <w:lang w:val="en-US" w:eastAsia="ko-KR"/>
        </w:rPr>
        <w:t>XOR</w:t>
      </w:r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입출력과 마찬가지로, 두개의 입력과 </w:t>
      </w:r>
      <w:r w:rsidR="003A7404">
        <w:rPr>
          <w:rFonts w:ascii="Batang" w:eastAsia="Batang" w:hAnsi="Batang" w:cs="Batang"/>
          <w:sz w:val="20"/>
          <w:szCs w:val="20"/>
          <w:lang w:val="en-US" w:eastAsia="ko-KR"/>
        </w:rPr>
        <w:t>carry bit</w:t>
      </w:r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 입력에서 홀수 개의 </w:t>
      </w:r>
      <w:r w:rsidR="003A7404">
        <w:rPr>
          <w:rFonts w:ascii="Batang" w:eastAsia="Batang" w:hAnsi="Batang" w:cs="Batang"/>
          <w:sz w:val="20"/>
          <w:szCs w:val="20"/>
          <w:lang w:val="en-US" w:eastAsia="ko-KR"/>
        </w:rPr>
        <w:t>1</w:t>
      </w:r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 발생할 때만 </w:t>
      </w:r>
      <w:r w:rsidR="003A7404">
        <w:rPr>
          <w:rFonts w:ascii="Batang" w:eastAsia="Batang" w:hAnsi="Batang" w:cs="Batang"/>
          <w:sz w:val="20"/>
          <w:szCs w:val="20"/>
          <w:lang w:val="en-US" w:eastAsia="ko-KR"/>
        </w:rPr>
        <w:t>1</w:t>
      </w:r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값을 가지고, 나머지는 </w:t>
      </w:r>
      <w:r w:rsidR="003A7404">
        <w:rPr>
          <w:rFonts w:ascii="Batang" w:eastAsia="Batang" w:hAnsi="Batang" w:cs="Batang"/>
          <w:sz w:val="20"/>
          <w:szCs w:val="20"/>
          <w:lang w:val="en-US" w:eastAsia="ko-KR"/>
        </w:rPr>
        <w:t>0</w:t>
      </w:r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출력을 가진다. 더불어 모든 입력이 1인 경우 </w:t>
      </w:r>
      <w:r w:rsidR="003A7404">
        <w:rPr>
          <w:rFonts w:ascii="Batang" w:eastAsia="Batang" w:hAnsi="Batang" w:cs="Batang"/>
          <w:sz w:val="20"/>
          <w:szCs w:val="20"/>
          <w:lang w:val="en-US" w:eastAsia="ko-KR"/>
        </w:rPr>
        <w:t xml:space="preserve">AND </w:t>
      </w:r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게이트를 활용하여 </w:t>
      </w:r>
      <w:r w:rsidR="003A7404">
        <w:rPr>
          <w:rFonts w:ascii="Batang" w:eastAsia="Batang" w:hAnsi="Batang" w:cs="Batang"/>
          <w:sz w:val="20"/>
          <w:szCs w:val="20"/>
          <w:lang w:val="en-US" w:eastAsia="ko-KR"/>
        </w:rPr>
        <w:t>carry bit</w:t>
      </w:r>
      <w:proofErr w:type="spellStart"/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>를</w:t>
      </w:r>
      <w:proofErr w:type="spellEnd"/>
      <w:r w:rsidR="003A740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다음 상위 비트 연산에 넘겨주는 방식이다.</w:t>
      </w:r>
      <w:r w:rsidR="00505794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505794">
        <w:rPr>
          <w:rFonts w:ascii="Batang" w:eastAsia="Batang" w:hAnsi="Batang" w:cs="Batang" w:hint="eastAsia"/>
          <w:sz w:val="20"/>
          <w:szCs w:val="20"/>
          <w:lang w:val="en-US" w:eastAsia="ko-KR"/>
        </w:rPr>
        <w:t>즉, 아래 그림과 같이</w:t>
      </w:r>
      <w:r w:rsidR="00505794">
        <w:rPr>
          <w:rFonts w:ascii="Batang" w:eastAsia="Batang" w:hAnsi="Batang" w:cs="Batang"/>
          <w:sz w:val="20"/>
          <w:szCs w:val="20"/>
          <w:lang w:val="en-US" w:eastAsia="ko-KR"/>
        </w:rPr>
        <w:t xml:space="preserve"> XOR</w:t>
      </w:r>
      <w:r w:rsidR="0050579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과 </w:t>
      </w:r>
      <w:r w:rsidR="00505794">
        <w:rPr>
          <w:rFonts w:ascii="Batang" w:eastAsia="Batang" w:hAnsi="Batang" w:cs="Batang"/>
          <w:sz w:val="20"/>
          <w:szCs w:val="20"/>
          <w:lang w:val="en-US" w:eastAsia="ko-KR"/>
        </w:rPr>
        <w:t xml:space="preserve">AND </w:t>
      </w:r>
      <w:r w:rsidR="0050579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게이트로 </w:t>
      </w:r>
      <w:proofErr w:type="spellStart"/>
      <w:r w:rsidR="00505794">
        <w:rPr>
          <w:rFonts w:ascii="Batang" w:eastAsia="Batang" w:hAnsi="Batang" w:cs="Batang" w:hint="eastAsia"/>
          <w:sz w:val="20"/>
          <w:szCs w:val="20"/>
          <w:lang w:val="en-US" w:eastAsia="ko-KR"/>
        </w:rPr>
        <w:t>전가산기가</w:t>
      </w:r>
      <w:proofErr w:type="spellEnd"/>
      <w:r w:rsidR="0050579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병렬적으로 연결된 형태의 회로 2의 보수의 덧셈과 뺄셈을 할 수 있다.</w:t>
      </w:r>
      <w:r>
        <w:rPr>
          <w:rFonts w:hint="eastAsia"/>
          <w:noProof/>
          <w:lang w:eastAsia="ko-KR"/>
        </w:rPr>
        <w:t xml:space="preserve">  </w:t>
      </w:r>
    </w:p>
    <w:p w14:paraId="7267DEE8" w14:textId="11622090" w:rsidR="00CD078F" w:rsidRPr="00505794" w:rsidRDefault="00505794" w:rsidP="009B538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505794">
        <w:rPr>
          <w:noProof/>
        </w:rPr>
        <w:drawing>
          <wp:inline distT="0" distB="0" distL="0" distR="0" wp14:anchorId="4FB181F6" wp14:editId="21BDE8FF">
            <wp:extent cx="3600000" cy="1597385"/>
            <wp:effectExtent l="0" t="0" r="0" b="0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FE15" w14:textId="77777777" w:rsidR="00CA11DA" w:rsidRPr="009B538D" w:rsidRDefault="00CA11DA" w:rsidP="009B538D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</w:p>
    <w:p w14:paraId="4859304C" w14:textId="4C4520B7" w:rsidR="00A74B64" w:rsidRDefault="00A154F5" w:rsidP="00A74B64">
      <w:pPr>
        <w:tabs>
          <w:tab w:val="left" w:pos="3247"/>
        </w:tabs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5.</w:t>
      </w:r>
      <w:r w:rsidR="00DB5F96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BCD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연산에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대하여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A74B64"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A74B64" w:rsidRPr="00A74B64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48187336" w14:textId="7690257B" w:rsidR="009A3170" w:rsidRPr="009A3170" w:rsidRDefault="00B76F5F" w:rsidP="00B76F5F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9A3170">
        <w:rPr>
          <w:rFonts w:ascii="Batang" w:eastAsia="Batang" w:hAnsi="Batang"/>
          <w:sz w:val="20"/>
          <w:szCs w:val="20"/>
          <w:lang w:val="en-US" w:eastAsia="ko-KR"/>
        </w:rPr>
        <w:t>BCD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>Binary Coded Decimal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의 약자로서,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일반적인 이진수가 아니라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>4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비트로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>10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진수의 하나의 숫자를 이진수로 표현하는 방식으로 예를 들어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>13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은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BCD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코드로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>0001 0011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이다.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각 자리 수에서는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부터 </w:t>
      </w:r>
      <w:r>
        <w:rPr>
          <w:rFonts w:ascii="Batang" w:eastAsia="Batang" w:hAnsi="Batang"/>
          <w:sz w:val="20"/>
          <w:szCs w:val="20"/>
          <w:lang w:val="en-US" w:eastAsia="ko-KR"/>
        </w:rPr>
        <w:t>9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까지만 존재하므로, 각 자리 수는 정확히 </w:t>
      </w:r>
      <w:r>
        <w:rPr>
          <w:rFonts w:ascii="Batang" w:eastAsia="Batang" w:hAnsi="Batang"/>
          <w:sz w:val="20"/>
          <w:szCs w:val="20"/>
          <w:lang w:val="en-US" w:eastAsia="ko-KR"/>
        </w:rPr>
        <w:t>4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비트로 표현된다. </w:t>
      </w:r>
      <w:r>
        <w:rPr>
          <w:rFonts w:ascii="Batang" w:eastAsia="Batang" w:hAnsi="Batang"/>
          <w:sz w:val="20"/>
          <w:szCs w:val="20"/>
          <w:lang w:val="en-US" w:eastAsia="ko-KR"/>
        </w:rPr>
        <w:t>BCD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연산은 기존 이진수로 표현된 데이터를 활용하여 연산을 하는 것을 </w:t>
      </w:r>
      <w:r>
        <w:rPr>
          <w:rFonts w:ascii="Batang" w:eastAsia="Batang" w:hAnsi="Batang"/>
          <w:sz w:val="20"/>
          <w:szCs w:val="20"/>
          <w:lang w:val="en-US" w:eastAsia="ko-KR"/>
        </w:rPr>
        <w:t>BCD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표현된 데이터로 연산하고, </w:t>
      </w:r>
      <w:r>
        <w:rPr>
          <w:rFonts w:ascii="Batang" w:eastAsia="Batang" w:hAnsi="Batang"/>
          <w:sz w:val="20"/>
          <w:szCs w:val="20"/>
          <w:lang w:val="en-US" w:eastAsia="ko-KR"/>
        </w:rPr>
        <w:t>BCD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결과를 출력하는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방식이다.</w:t>
      </w:r>
    </w:p>
    <w:p w14:paraId="6D08B2C2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01BEBC02" w14:textId="6C3906D7" w:rsidR="009A3170" w:rsidRPr="009A3170" w:rsidRDefault="00B60B85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lastRenderedPageBreak/>
        <w:t>가장 간단</w:t>
      </w:r>
      <w:r w:rsidR="00787397">
        <w:rPr>
          <w:rFonts w:ascii="Batang" w:eastAsia="Batang" w:hAnsi="Batang" w:hint="eastAsia"/>
          <w:sz w:val="20"/>
          <w:szCs w:val="20"/>
          <w:lang w:val="en-US" w:eastAsia="ko-KR"/>
        </w:rPr>
        <w:t>한</w:t>
      </w:r>
      <w:r w:rsidR="001C563B">
        <w:rPr>
          <w:rFonts w:ascii="Batang" w:eastAsia="Batang" w:hAnsi="Batang" w:hint="eastAsia"/>
          <w:sz w:val="20"/>
          <w:szCs w:val="20"/>
          <w:lang w:val="en-US" w:eastAsia="ko-KR"/>
        </w:rPr>
        <w:t xml:space="preserve"> 한자리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1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진수</w:t>
      </w:r>
      <w:r w:rsidR="001C563B">
        <w:rPr>
          <w:rFonts w:ascii="Batang" w:eastAsia="Batang" w:hAnsi="Batang" w:hint="eastAsia"/>
          <w:sz w:val="20"/>
          <w:szCs w:val="20"/>
          <w:lang w:val="en-US" w:eastAsia="ko-KR"/>
        </w:rPr>
        <w:t>의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연산을 고려하자. </w:t>
      </w:r>
      <w:r w:rsidR="00350E7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경우 각 데이터는 하나의 </w:t>
      </w:r>
      <w:r w:rsidR="00350E74">
        <w:rPr>
          <w:rFonts w:ascii="Batang" w:eastAsia="Batang" w:hAnsi="Batang"/>
          <w:sz w:val="20"/>
          <w:szCs w:val="20"/>
          <w:lang w:val="en-US" w:eastAsia="ko-KR"/>
        </w:rPr>
        <w:t xml:space="preserve">BCD 코드로 </w:t>
      </w:r>
      <w:r w:rsidR="00350E74">
        <w:rPr>
          <w:rFonts w:ascii="Batang" w:eastAsia="Batang" w:hAnsi="Batang" w:hint="eastAsia"/>
          <w:sz w:val="20"/>
          <w:szCs w:val="20"/>
          <w:lang w:val="en-US" w:eastAsia="ko-KR"/>
        </w:rPr>
        <w:t xml:space="preserve">표현되므로,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8개의 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입력값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(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3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0</m:t>
            </m:r>
          </m:sub>
        </m:sSub>
        <m:r>
          <w:rPr>
            <w:rFonts w:ascii="Cambria Math" w:eastAsia="Batang" w:hAnsi="Cambria Math"/>
            <w:sz w:val="20"/>
            <w:szCs w:val="20"/>
            <w:lang w:val="en-US" w:eastAsia="ko-KR"/>
          </w:rPr>
          <m:t>;</m:t>
        </m:r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3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0</m:t>
            </m:r>
          </m:sub>
        </m:sSub>
      </m:oMath>
      <w:proofErr w:type="gramStart"/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)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과</w:t>
      </w:r>
      <w:proofErr w:type="gram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(</w:t>
      </w:r>
      <m:oMath>
        <m:acc>
          <m:acc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acc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C</m:t>
            </m:r>
          </m:e>
        </m:acc>
      </m:oMath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)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입력으로 받아 4개의 비트로 표현되는 합(</w:t>
      </w:r>
      <m:oMath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S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3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S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S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i/>
                <w:sz w:val="20"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S</m:t>
            </m:r>
          </m:e>
          <m:sub>
            <m:r>
              <w:rPr>
                <w:rFonts w:ascii="Cambria Math" w:eastAsia="Batang" w:hAnsi="Cambria Math"/>
                <w:sz w:val="20"/>
                <w:szCs w:val="20"/>
                <w:lang w:val="en-US" w:eastAsia="ko-KR"/>
              </w:rPr>
              <m:t>0</m:t>
            </m:r>
          </m:sub>
        </m:sSub>
      </m:oMath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)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(</w:t>
      </w:r>
      <m:oMath>
        <m:r>
          <w:rPr>
            <w:rFonts w:ascii="Cambria Math" w:eastAsia="Batang" w:hAnsi="Cambria Math"/>
            <w:sz w:val="20"/>
            <w:szCs w:val="20"/>
            <w:lang w:val="en-US" w:eastAsia="ko-KR"/>
          </w:rPr>
          <m:t>C</m:t>
        </m:r>
      </m:oMath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)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출력한다.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때 연산의 결과가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9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이하일 경우에는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BCD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코드와 이진수가 동일하므로,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출력 결과는 이전에 살펴본 가산기와 동일하다.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그러나 결과가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10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을 넘어가는 경우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이진 합에 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>0110(6)</w:t>
      </w:r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을 더하여 일의 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자리수를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구하고,</w:t>
      </w:r>
      <w:r w:rsidR="009A3170"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자리올림수</w:t>
      </w:r>
      <w:proofErr w:type="spellEnd"/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(</w:t>
      </w:r>
      <m:oMath>
        <m:r>
          <w:rPr>
            <w:rFonts w:ascii="Cambria Math" w:eastAsia="Batang" w:hAnsi="Cambria Math"/>
            <w:sz w:val="20"/>
            <w:szCs w:val="20"/>
            <w:lang w:val="en-US" w:eastAsia="ko-KR"/>
          </w:rPr>
          <m:t>C)</m:t>
        </m:r>
      </m:oMath>
      <w:r w:rsidR="009A3170" w:rsidRPr="009A3170">
        <w:rPr>
          <w:rFonts w:ascii="Batang" w:eastAsia="Batang" w:hAnsi="Batang" w:hint="eastAsia"/>
          <w:sz w:val="20"/>
          <w:szCs w:val="20"/>
          <w:lang w:val="en-US" w:eastAsia="ko-KR"/>
        </w:rPr>
        <w:t>로 다음 자릿수 연산에 반영토록 구현해야 한다.</w:t>
      </w:r>
    </w:p>
    <w:p w14:paraId="0D3F5233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</w:p>
    <w:p w14:paraId="51412E38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때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>4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비트를 합산하는 방식은 아래에서 살펴볼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Carry Look-Ahead Adder 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과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Ripple Carry Adder 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모두 가능하나,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 xml:space="preserve"> Ripple Carry Adder (</w:t>
      </w:r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병력 가산기)</w:t>
      </w:r>
      <w:proofErr w:type="spellStart"/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활용하면 </w:t>
      </w:r>
      <w:r w:rsidRPr="009A3170">
        <w:rPr>
          <w:rFonts w:ascii="Batang" w:eastAsia="Batang" w:hAnsi="Batang"/>
          <w:sz w:val="20"/>
          <w:szCs w:val="20"/>
          <w:lang w:val="en-US" w:eastAsia="ko-KR"/>
        </w:rPr>
        <w:t>Schematic</w:t>
      </w:r>
      <w:proofErr w:type="spellStart"/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Pr="009A3170">
        <w:rPr>
          <w:rFonts w:ascii="Batang" w:eastAsia="Batang" w:hAnsi="Batang" w:hint="eastAsia"/>
          <w:sz w:val="20"/>
          <w:szCs w:val="20"/>
          <w:lang w:val="en-US" w:eastAsia="ko-KR"/>
        </w:rPr>
        <w:t xml:space="preserve"> 표현하면 다음과 같다.</w:t>
      </w:r>
    </w:p>
    <w:p w14:paraId="4C96F3F3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5619851F" w14:textId="77777777" w:rsidR="009A3170" w:rsidRPr="009A3170" w:rsidRDefault="009A3170" w:rsidP="009A3170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9A3170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2C14D9EB" wp14:editId="36F8D62D">
            <wp:extent cx="3048000" cy="26797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AB68" w14:textId="77777777" w:rsidR="00A74B64" w:rsidRPr="009A3170" w:rsidRDefault="00A74B64" w:rsidP="009A3170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05CE8AE9" w14:textId="77777777" w:rsidR="00A74B64" w:rsidRDefault="00A74B64" w:rsidP="00A74B64">
      <w:pPr>
        <w:tabs>
          <w:tab w:val="left" w:pos="3247"/>
        </w:tabs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6.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/>
          <w:b/>
          <w:bCs/>
          <w:szCs w:val="20"/>
          <w:lang w:val="en-US" w:eastAsia="ko-KR"/>
        </w:rPr>
        <w:t>ALU</w:t>
      </w:r>
      <w:r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의</w:t>
      </w:r>
      <w:r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기능에</w:t>
      </w:r>
      <w:r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대하여</w:t>
      </w:r>
      <w:r w:rsidRPr="00A74B64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A74B64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Pr="00A74B64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09DEE239" w14:textId="64662C93" w:rsidR="00A74B64" w:rsidRDefault="00A74B64" w:rsidP="00A74B64">
      <w:pPr>
        <w:tabs>
          <w:tab w:val="left" w:pos="3247"/>
        </w:tabs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>ALU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는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Arithmetic Logic Unit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약자로서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CPU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내에서 논리와 산술 연산을 수행하는 주요 연산 장치를 의미한다. </w:t>
      </w:r>
      <w:r w:rsidR="00DF558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이와 같은 </w:t>
      </w:r>
      <w:r w:rsidR="00D12082">
        <w:rPr>
          <w:rFonts w:ascii="Batang" w:eastAsia="Batang" w:hAnsi="Batang" w:cs="Batang"/>
          <w:sz w:val="20"/>
          <w:szCs w:val="20"/>
          <w:lang w:val="en-US" w:eastAsia="ko-KR"/>
        </w:rPr>
        <w:t>ALU</w:t>
      </w:r>
      <w:r w:rsidR="00D12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는 </w:t>
      </w:r>
      <w:r w:rsidR="00D12082">
        <w:rPr>
          <w:rFonts w:ascii="Batang" w:eastAsia="Batang" w:hAnsi="Batang" w:cs="Batang"/>
          <w:sz w:val="20"/>
          <w:szCs w:val="20"/>
          <w:lang w:val="en-US" w:eastAsia="ko-KR"/>
        </w:rPr>
        <w:t xml:space="preserve">CPU </w:t>
      </w:r>
      <w:r w:rsidR="00D12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뿐만 아니라 그래픽 카드와 같은 그래픽 처리 장치, 부동소수점 장치, 디지털 신호 처리기, </w:t>
      </w:r>
      <w:r w:rsidR="00D12082">
        <w:rPr>
          <w:rFonts w:ascii="Batang" w:eastAsia="Batang" w:hAnsi="Batang" w:cs="Batang"/>
          <w:sz w:val="20"/>
          <w:szCs w:val="20"/>
          <w:lang w:val="en-US" w:eastAsia="ko-KR"/>
        </w:rPr>
        <w:t xml:space="preserve">CD </w:t>
      </w:r>
      <w:r w:rsidR="00D12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재생기, 텔레비전 등 연산이 요구되는 모든 종류의 회로에 </w:t>
      </w:r>
      <w:r w:rsidR="00D12082">
        <w:rPr>
          <w:rFonts w:ascii="Batang" w:eastAsia="Batang" w:hAnsi="Batang" w:cs="Batang"/>
          <w:sz w:val="20"/>
          <w:szCs w:val="20"/>
          <w:lang w:val="en-US" w:eastAsia="ko-KR"/>
        </w:rPr>
        <w:t>ALU</w:t>
      </w:r>
      <w:r w:rsidR="00D1208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가 포함된다. </w:t>
      </w:r>
      <w:r w:rsidR="009122BB">
        <w:rPr>
          <w:rFonts w:ascii="Batang" w:eastAsia="Batang" w:hAnsi="Batang" w:cs="Batang"/>
          <w:sz w:val="20"/>
          <w:szCs w:val="20"/>
          <w:lang w:val="en-US" w:eastAsia="ko-KR"/>
        </w:rPr>
        <w:t xml:space="preserve">ALU는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개의 데이터와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function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을 입력으로 받아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2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개의 데이터를 가지고 정해진 연산을 수행</w:t>
      </w:r>
      <w:r w:rsidR="00AE589B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한다. </w:t>
      </w:r>
      <w:proofErr w:type="spellStart"/>
      <w:r w:rsidR="00AE589B">
        <w:rPr>
          <w:rFonts w:ascii="Batang" w:eastAsia="Batang" w:hAnsi="Batang" w:cs="Batang" w:hint="eastAsia"/>
          <w:sz w:val="20"/>
          <w:szCs w:val="20"/>
          <w:lang w:val="en-US" w:eastAsia="ko-KR"/>
        </w:rPr>
        <w:t>이떄</w:t>
      </w:r>
      <w:proofErr w:type="spellEnd"/>
      <w:r w:rsidR="00AE589B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DF558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가능한 연산의 종류는 덧셈, 뺄셈과 같은 산술 연산 뿐만 아니라 배타적 논리합, 논리곱, 논리합과 같은 </w:t>
      </w:r>
      <w:proofErr w:type="spellStart"/>
      <w:r w:rsidR="00DF5589">
        <w:rPr>
          <w:rFonts w:ascii="Batang" w:eastAsia="Batang" w:hAnsi="Batang" w:cs="Batang" w:hint="eastAsia"/>
          <w:sz w:val="20"/>
          <w:szCs w:val="20"/>
          <w:lang w:val="en-US" w:eastAsia="ko-KR"/>
        </w:rPr>
        <w:t>논리연산도</w:t>
      </w:r>
      <w:proofErr w:type="spellEnd"/>
      <w:r w:rsidR="00DF558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가능하다.</w:t>
      </w:r>
      <w:r w:rsidR="00AE589B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연산의 결과 뿐만 아니라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o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verflow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등의 연산 상태를 알려주기 위한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condition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출력이 존재한다. 개념적으로 아래 그림과 같은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schematic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을 가진다.</w:t>
      </w:r>
    </w:p>
    <w:p w14:paraId="02BAA479" w14:textId="77777777" w:rsidR="00BF2154" w:rsidRDefault="00BF2154" w:rsidP="00A74B64">
      <w:pPr>
        <w:tabs>
          <w:tab w:val="left" w:pos="3247"/>
        </w:tabs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4F92FA33" w14:textId="22467AE1" w:rsidR="00A74B64" w:rsidRPr="00A74B64" w:rsidRDefault="000605DA" w:rsidP="00A74B64">
      <w:pPr>
        <w:tabs>
          <w:tab w:val="left" w:pos="3247"/>
        </w:tabs>
        <w:spacing w:line="360" w:lineRule="auto"/>
        <w:jc w:val="both"/>
        <w:rPr>
          <w:rFonts w:ascii="Batang" w:eastAsia="Batang" w:hAnsi="Batang" w:cs="Batang" w:hint="eastAsia"/>
          <w:sz w:val="20"/>
          <w:szCs w:val="20"/>
          <w:lang w:val="en-US" w:eastAsia="ko-KR"/>
        </w:rPr>
      </w:pPr>
      <w:r w:rsidRPr="000605DA">
        <w:rPr>
          <w:rFonts w:ascii="Batang" w:eastAsia="Batang" w:hAnsi="Batang" w:cs="Batang"/>
          <w:sz w:val="20"/>
          <w:szCs w:val="20"/>
          <w:lang w:val="en-US" w:eastAsia="ko-KR"/>
        </w:rPr>
        <w:lastRenderedPageBreak/>
        <w:drawing>
          <wp:inline distT="0" distB="0" distL="0" distR="0" wp14:anchorId="04E4CCBA" wp14:editId="5581BFA5">
            <wp:extent cx="2705100" cy="281940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F913" w14:textId="4D4461F1" w:rsidR="00A74B64" w:rsidRDefault="00A74B64" w:rsidP="00A74B64">
      <w:pPr>
        <w:tabs>
          <w:tab w:val="left" w:pos="3247"/>
        </w:tabs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536E25EE" w14:textId="4F891F79" w:rsidR="00BF2154" w:rsidRDefault="00BF2154" w:rsidP="00A74B64">
      <w:pPr>
        <w:tabs>
          <w:tab w:val="left" w:pos="3247"/>
        </w:tabs>
        <w:spacing w:line="360" w:lineRule="auto"/>
        <w:rPr>
          <w:rFonts w:ascii="Batang" w:eastAsia="Batang" w:hAnsi="Batang" w:cs="Batang" w:hint="eastAsia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실제로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ALU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는 여러</w:t>
      </w:r>
      <w:r w:rsidR="00FE1E92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개의 집적회로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IC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로 구성되며, 이에 따라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ALU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가 수행할 수 있는 연산의 종류가 결정된다. 또한 위에서 각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4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비트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ALU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두개를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carry</w:t>
      </w:r>
      <w:proofErr w:type="spellStart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로서</w:t>
      </w:r>
      <w:proofErr w:type="spellEnd"/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연결하면, 아래 그림과 같이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8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비트 출력 값을 연산할 수 있는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ALU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로</w:t>
      </w:r>
      <w:r w:rsidR="00911EA1">
        <w:rPr>
          <w:rFonts w:ascii="Batang" w:eastAsia="Batang" w:hAnsi="Batang" w:cs="Batang" w:hint="eastAsia"/>
          <w:sz w:val="20"/>
          <w:szCs w:val="20"/>
          <w:lang w:val="en-US" w:eastAsia="ko-KR"/>
        </w:rPr>
        <w:t>도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확장할 수 있다.</w:t>
      </w:r>
    </w:p>
    <w:p w14:paraId="2E1EF387" w14:textId="52250AED" w:rsidR="00BF2154" w:rsidRDefault="00911EA1" w:rsidP="00A74B64">
      <w:pPr>
        <w:tabs>
          <w:tab w:val="left" w:pos="3247"/>
        </w:tabs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  <w:r w:rsidRPr="00911EA1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48827878" wp14:editId="50546EA2">
            <wp:extent cx="4660900" cy="2590800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0A46" w14:textId="77777777" w:rsidR="00911EA1" w:rsidRDefault="00911EA1" w:rsidP="00A74B64">
      <w:pPr>
        <w:tabs>
          <w:tab w:val="left" w:pos="3247"/>
        </w:tabs>
        <w:spacing w:line="360" w:lineRule="auto"/>
        <w:rPr>
          <w:rFonts w:ascii="Batang" w:eastAsia="Batang" w:hAnsi="Batang" w:cs="Batang" w:hint="eastAsia"/>
          <w:sz w:val="20"/>
          <w:szCs w:val="20"/>
          <w:lang w:val="en-US" w:eastAsia="ko-KR"/>
        </w:rPr>
      </w:pPr>
    </w:p>
    <w:p w14:paraId="73459226" w14:textId="46996838" w:rsidR="00F17199" w:rsidRPr="00E04937" w:rsidRDefault="00A74B64" w:rsidP="00A74B64">
      <w:pPr>
        <w:tabs>
          <w:tab w:val="left" w:pos="3247"/>
        </w:tabs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 w:hint="eastAsia"/>
          <w:b/>
          <w:bCs/>
          <w:szCs w:val="20"/>
          <w:lang w:val="en-US" w:eastAsia="ko-KR"/>
        </w:rPr>
        <w:t>7</w:t>
      </w:r>
      <w:r>
        <w:rPr>
          <w:rFonts w:ascii="Batang" w:eastAsia="Batang" w:hAnsi="Batang"/>
          <w:b/>
          <w:bCs/>
          <w:szCs w:val="20"/>
          <w:lang w:val="en-US" w:eastAsia="ko-KR"/>
        </w:rPr>
        <w:t>.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 </w:t>
      </w:r>
      <w:r w:rsidR="009301E6">
        <w:rPr>
          <w:rFonts w:ascii="Batang" w:eastAsia="Batang" w:hAnsi="Batang" w:hint="eastAsia"/>
          <w:b/>
          <w:bCs/>
          <w:szCs w:val="20"/>
          <w:lang w:val="en-US" w:eastAsia="ko-KR"/>
        </w:rPr>
        <w:t>기타</w:t>
      </w:r>
      <w:r w:rsidR="004013EB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 </w:t>
      </w:r>
      <w:r w:rsidR="009301E6">
        <w:rPr>
          <w:rFonts w:ascii="Batang" w:eastAsia="Batang" w:hAnsi="Batang" w:hint="eastAsia"/>
          <w:b/>
          <w:bCs/>
          <w:szCs w:val="20"/>
          <w:lang w:val="en-US" w:eastAsia="ko-KR"/>
        </w:rPr>
        <w:t>이론</w:t>
      </w:r>
      <w:r w:rsidR="00A66217">
        <w:rPr>
          <w:rFonts w:ascii="Batang" w:eastAsia="Batang" w:hAnsi="Batang"/>
          <w:b/>
          <w:bCs/>
          <w:szCs w:val="20"/>
          <w:lang w:val="en-US" w:eastAsia="ko-KR"/>
        </w:rPr>
        <w:tab/>
      </w:r>
    </w:p>
    <w:p w14:paraId="70FB9799" w14:textId="1484DBF2" w:rsidR="006142BF" w:rsidRPr="00B23541" w:rsidRDefault="00FE1E92" w:rsidP="00B23541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>컴퓨터는 앞서 살펴본 정수의 덧셈 방식을 기반으로 다음과 같</w:t>
      </w:r>
      <w:r w:rsidR="00B23541"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 수행한다. </w:t>
      </w:r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</w:p>
    <w:p w14:paraId="51931362" w14:textId="0AF96E6B" w:rsidR="00B23541" w:rsidRPr="00B23541" w:rsidRDefault="00B23541" w:rsidP="00B23541">
      <w:pPr>
        <w:spacing w:line="360" w:lineRule="auto"/>
        <w:jc w:val="both"/>
        <w:rPr>
          <w:rStyle w:val="mjx-char"/>
          <w:rFonts w:ascii="Batang" w:eastAsia="Batang" w:hAnsi="Batang"/>
          <w:color w:val="222222"/>
          <w:sz w:val="20"/>
          <w:szCs w:val="20"/>
          <w:bdr w:val="none" w:sz="0" w:space="0" w:color="auto" w:frame="1"/>
          <w:shd w:val="clear" w:color="auto" w:fill="FFFFFF"/>
        </w:rPr>
      </w:pPr>
      <m:oMathPara>
        <m:oMath>
          <m:r>
            <w:rPr>
              <w:rStyle w:val="mjx-char"/>
              <w:rFonts w:ascii="Cambria Math" w:eastAsia="Batang" w:hAnsi="Cambria Math"/>
              <w:color w:val="222222"/>
              <w:sz w:val="20"/>
              <w:szCs w:val="20"/>
              <w:bdr w:val="none" w:sz="0" w:space="0" w:color="auto" w:frame="1"/>
              <w:shd w:val="clear" w:color="auto" w:fill="FFFFFF"/>
            </w:rPr>
            <m:t>1000×1001=1000+00000+000000+1000000</m:t>
          </m:r>
        </m:oMath>
      </m:oMathPara>
    </w:p>
    <w:p w14:paraId="1E0DA9F5" w14:textId="0D3DE07E" w:rsidR="00B23541" w:rsidRPr="00B23541" w:rsidRDefault="00B23541" w:rsidP="00B23541">
      <w:pPr>
        <w:spacing w:line="360" w:lineRule="auto"/>
        <w:jc w:val="both"/>
        <w:rPr>
          <w:rStyle w:val="mjx-char"/>
          <w:rFonts w:ascii="Batang" w:eastAsia="Batang" w:hAnsi="Batang"/>
          <w:color w:val="222222"/>
          <w:sz w:val="20"/>
          <w:szCs w:val="20"/>
          <w:bdr w:val="none" w:sz="0" w:space="0" w:color="auto" w:frame="1"/>
          <w:shd w:val="clear" w:color="auto" w:fill="FFFFFF"/>
        </w:rPr>
      </w:pPr>
    </w:p>
    <w:p w14:paraId="19D9F600" w14:textId="25E353FB" w:rsidR="00B23541" w:rsidRPr="00B23541" w:rsidRDefault="00B23541" w:rsidP="00B23541">
      <w:pPr>
        <w:spacing w:line="360" w:lineRule="auto"/>
        <w:jc w:val="both"/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</w:pP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즉,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multiplier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의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LSB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(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Least Significant Bit)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와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muljtiplicand</w:t>
      </w:r>
      <w:proofErr w:type="spellStart"/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를</w:t>
      </w:r>
      <w:proofErr w:type="spellEnd"/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곱하고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,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이를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결과에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더하고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, m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ultiplier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는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우측으로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,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multiplicand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는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좌측으로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이동하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여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다음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연산을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진행하는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방식이다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t>.</w:t>
      </w:r>
    </w:p>
    <w:p w14:paraId="1D19951C" w14:textId="797A0D3D" w:rsidR="00B23541" w:rsidRPr="00B23541" w:rsidRDefault="00B23541" w:rsidP="00B23541">
      <w:pPr>
        <w:spacing w:line="360" w:lineRule="auto"/>
        <w:jc w:val="both"/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</w:pPr>
    </w:p>
    <w:p w14:paraId="5A5AD498" w14:textId="2E2CE50D" w:rsidR="00B23541" w:rsidRPr="00B23541" w:rsidRDefault="00B23541" w:rsidP="00B23541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eastAsia="ko-KR"/>
        </w:rPr>
        <w:lastRenderedPageBreak/>
        <w:t xml:space="preserve">이러한 기본 곱셈 연산 방식을 활용할 경우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multiplier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와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multiplicand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가 계속 이동하므로,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32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비트 연산은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64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비트 저장공간과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ALU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가 필요하나,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multiplier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가 점점 작아지는 특성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(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우측으로 이동하여, 하위 비트를 고려하지 않아도 됨)을 이용할 경우 저장공간과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ALU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 역시 </w:t>
      </w: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32</w:t>
      </w:r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비트로 처리할 수 있다.이러한 처리 방식을 </w:t>
      </w:r>
      <w:proofErr w:type="spellStart"/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Optimised</w:t>
      </w:r>
      <w:proofErr w:type="spellEnd"/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 Multiplier</w:t>
      </w:r>
      <w:proofErr w:type="spellStart"/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>라고</w:t>
      </w:r>
      <w:proofErr w:type="spellEnd"/>
      <w:r w:rsidRPr="00B23541">
        <w:rPr>
          <w:rStyle w:val="mjx-char"/>
          <w:rFonts w:ascii="Batang" w:eastAsia="Batang" w:hAnsi="Batang" w:cs="Batang" w:hint="eastAsia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t xml:space="preserve"> 부른다. 구체적으로 아래 그림과 같다.</w:t>
      </w:r>
    </w:p>
    <w:p w14:paraId="47F6A004" w14:textId="7202CD76" w:rsidR="00B23541" w:rsidRPr="00B23541" w:rsidRDefault="00B23541" w:rsidP="00B23541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eastAsia="ko-KR"/>
        </w:rPr>
      </w:pPr>
      <w:r w:rsidRPr="00B23541">
        <w:rPr>
          <w:rStyle w:val="mjx-char"/>
          <w:rFonts w:ascii="Batang" w:eastAsia="Batang" w:hAnsi="Batang" w:cs="Batang"/>
          <w:color w:val="222222"/>
          <w:sz w:val="20"/>
          <w:szCs w:val="20"/>
          <w:bdr w:val="none" w:sz="0" w:space="0" w:color="auto" w:frame="1"/>
          <w:shd w:val="clear" w:color="auto" w:fill="FFFFFF"/>
          <w:lang w:val="en-US" w:eastAsia="ko-KR"/>
        </w:rPr>
        <w:drawing>
          <wp:inline distT="0" distB="0" distL="0" distR="0" wp14:anchorId="70910CDE" wp14:editId="0D73CB86">
            <wp:extent cx="3600000" cy="1979515"/>
            <wp:effectExtent l="0" t="0" r="0" b="190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44FF" w14:textId="0B5BDCBF" w:rsidR="00FE1E92" w:rsidRPr="00B23541" w:rsidRDefault="00FE1E92" w:rsidP="00B23541">
      <w:pPr>
        <w:spacing w:line="360" w:lineRule="auto"/>
        <w:jc w:val="both"/>
        <w:rPr>
          <w:rFonts w:ascii="Batang" w:eastAsia="Batang" w:hAnsi="Batang"/>
          <w:sz w:val="20"/>
          <w:szCs w:val="20"/>
          <w:lang w:eastAsia="ko-KR"/>
        </w:rPr>
      </w:pPr>
    </w:p>
    <w:p w14:paraId="5E3047A1" w14:textId="036AF00B" w:rsidR="00B23541" w:rsidRDefault="00B23541" w:rsidP="00B23541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B23541">
        <w:rPr>
          <w:rFonts w:ascii="Batang" w:eastAsia="Batang" w:hAnsi="Batang" w:cs="Batang" w:hint="eastAsia"/>
          <w:sz w:val="20"/>
          <w:szCs w:val="20"/>
          <w:lang w:eastAsia="ko-KR"/>
        </w:rPr>
        <w:t xml:space="preserve">이 밖에도 덧셈의 횟수를 최소화하기 위해 </w:t>
      </w:r>
      <w:r w:rsidRPr="00B23541">
        <w:rPr>
          <w:rFonts w:ascii="Batang" w:eastAsia="Batang" w:hAnsi="Batang" w:cs="Batang"/>
          <w:sz w:val="20"/>
          <w:szCs w:val="20"/>
          <w:lang w:val="en-US" w:eastAsia="ko-KR"/>
        </w:rPr>
        <w:t xml:space="preserve">Array </w:t>
      </w:r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형태로 연산을 구성하는 </w:t>
      </w:r>
      <w:r w:rsidRPr="00B23541">
        <w:rPr>
          <w:rFonts w:ascii="Batang" w:eastAsia="Batang" w:hAnsi="Batang" w:cs="Batang"/>
          <w:sz w:val="20"/>
          <w:szCs w:val="20"/>
          <w:lang w:val="en-US" w:eastAsia="ko-KR"/>
        </w:rPr>
        <w:t>Array Multiplier</w:t>
      </w:r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도 존재한다. 즉, 기존에 각 </w:t>
      </w:r>
      <w:r w:rsidRPr="00B23541">
        <w:rPr>
          <w:rFonts w:ascii="Batang" w:eastAsia="Batang" w:hAnsi="Batang" w:cs="Batang"/>
          <w:sz w:val="20"/>
          <w:szCs w:val="20"/>
          <w:lang w:val="en-US" w:eastAsia="ko-KR"/>
        </w:rPr>
        <w:t>multiplier</w:t>
      </w:r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비트에 대해서 연산을 하고, 결과에 더하던 방식을 병렬적으로 처리하는 방식이다. 이 경우 </w:t>
      </w:r>
      <w:r w:rsidRPr="00B23541">
        <w:rPr>
          <w:rFonts w:ascii="Batang" w:eastAsia="Batang" w:hAnsi="Batang" w:cs="Batang"/>
          <w:sz w:val="20"/>
          <w:szCs w:val="20"/>
          <w:lang w:val="en-US" w:eastAsia="ko-KR"/>
        </w:rPr>
        <w:t>4</w:t>
      </w:r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비트 곱셈을 최대 </w:t>
      </w:r>
      <w:r w:rsidRPr="00B23541">
        <w:rPr>
          <w:rFonts w:ascii="Batang" w:eastAsia="Batang" w:hAnsi="Batang" w:cs="Batang"/>
          <w:sz w:val="20"/>
          <w:szCs w:val="20"/>
          <w:lang w:val="en-US" w:eastAsia="ko-KR"/>
        </w:rPr>
        <w:t>6</w:t>
      </w:r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회 연산으로 처리할 수 있다. 이를 </w:t>
      </w:r>
      <w:r w:rsidRPr="00B23541">
        <w:rPr>
          <w:rFonts w:ascii="Batang" w:eastAsia="Batang" w:hAnsi="Batang" w:cs="Batang"/>
          <w:sz w:val="20"/>
          <w:szCs w:val="20"/>
          <w:lang w:val="en-US" w:eastAsia="ko-KR"/>
        </w:rPr>
        <w:t>schematic</w:t>
      </w:r>
      <w:proofErr w:type="spellStart"/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>으로</w:t>
      </w:r>
      <w:proofErr w:type="spellEnd"/>
      <w:r w:rsidRPr="00B2354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표현하면 다음과 같다.</w:t>
      </w:r>
    </w:p>
    <w:p w14:paraId="5DB03B0F" w14:textId="6CD4271E" w:rsidR="00B23541" w:rsidRPr="00B23541" w:rsidRDefault="00B23541" w:rsidP="00B23541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B23541">
        <w:rPr>
          <w:rFonts w:ascii="Batang" w:eastAsia="Batang" w:hAnsi="Batang"/>
          <w:sz w:val="20"/>
          <w:szCs w:val="20"/>
          <w:lang w:val="en-US" w:eastAsia="ko-KR"/>
        </w:rPr>
        <w:drawing>
          <wp:inline distT="0" distB="0" distL="0" distR="0" wp14:anchorId="6D6F1831" wp14:editId="172E7892">
            <wp:extent cx="3600000" cy="1800000"/>
            <wp:effectExtent l="0" t="0" r="0" b="381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9EF0" w14:textId="77777777" w:rsidR="00B23541" w:rsidRPr="00B23541" w:rsidRDefault="00B23541" w:rsidP="00B23541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</w:p>
    <w:p w14:paraId="49ADDB4A" w14:textId="5A2A502C" w:rsidR="00C12FF6" w:rsidRDefault="00594085" w:rsidP="006A24F4">
      <w:pPr>
        <w:spacing w:line="360" w:lineRule="auto"/>
        <w:rPr>
          <w:rFonts w:ascii="Batang" w:eastAsia="Batang" w:hAnsi="Batang"/>
          <w:b/>
          <w:bCs/>
          <w:lang w:eastAsia="ko-KR"/>
        </w:rPr>
      </w:pPr>
      <w:r>
        <w:rPr>
          <w:rFonts w:ascii="Batang" w:eastAsia="Batang" w:hAnsi="Batang"/>
          <w:b/>
          <w:bCs/>
          <w:lang w:eastAsia="ko-KR"/>
        </w:rPr>
        <w:t>8</w:t>
      </w:r>
      <w:r w:rsidR="00C60E33">
        <w:rPr>
          <w:rFonts w:ascii="Batang" w:eastAsia="Batang" w:hAnsi="Batang"/>
          <w:b/>
          <w:bCs/>
          <w:lang w:eastAsia="ko-KR"/>
        </w:rPr>
        <w:t xml:space="preserve">. </w:t>
      </w:r>
      <w:r w:rsidR="00C12FF6" w:rsidRPr="00646522">
        <w:rPr>
          <w:rFonts w:ascii="Batang" w:eastAsia="Batang" w:hAnsi="Batang" w:hint="eastAsia"/>
          <w:b/>
          <w:bCs/>
          <w:lang w:eastAsia="ko-KR"/>
        </w:rPr>
        <w:t>참고문헌</w:t>
      </w:r>
    </w:p>
    <w:p w14:paraId="133A655F" w14:textId="427C910B" w:rsidR="00B23541" w:rsidRPr="00B23541" w:rsidRDefault="00B23541" w:rsidP="007342CA">
      <w:pPr>
        <w:spacing w:after="120"/>
        <w:ind w:left="425" w:hanging="425"/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</w:pPr>
      <w:proofErr w:type="spellStart"/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백지오</w:t>
      </w:r>
      <w:proofErr w:type="spellEnd"/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 xml:space="preserve">, </w:t>
      </w:r>
      <w:r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“</w:t>
      </w: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 xml:space="preserve">컴퓨터의 </w:t>
      </w:r>
      <w:proofErr w:type="spellStart"/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정수연산</w:t>
      </w:r>
      <w:proofErr w:type="spellEnd"/>
      <w:r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”,</w:t>
      </w: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 xml:space="preserve"> 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https://skyil.tistory.com/141?category=422812</w:t>
      </w:r>
    </w:p>
    <w:p w14:paraId="241D857C" w14:textId="4BEBE52C" w:rsidR="007342CA" w:rsidRPr="007342CA" w:rsidRDefault="007342CA" w:rsidP="007342CA">
      <w:pPr>
        <w:spacing w:after="120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위키피디아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“Adder”, https://en.wikipedia.org/wiki/Adder_(electronics).</w:t>
      </w:r>
    </w:p>
    <w:p w14:paraId="36731DA2" w14:textId="12D5B002" w:rsidR="00B23541" w:rsidRPr="00B23541" w:rsidRDefault="00B23541" w:rsidP="00B23541">
      <w:pPr>
        <w:spacing w:after="120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위키피디아</w:t>
      </w:r>
      <w:r w:rsidRPr="00B23541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“Arithmetic logic unit”, https://en.wikipedia.org/wiki/Arithmetic_logic_unit.</w:t>
      </w:r>
    </w:p>
    <w:p w14:paraId="1F989E8C" w14:textId="0D69CDEB" w:rsidR="00B23541" w:rsidRPr="00B23541" w:rsidRDefault="00B23541" w:rsidP="007342CA">
      <w:pPr>
        <w:spacing w:after="120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위키피디아</w:t>
      </w:r>
      <w:r w:rsidRPr="00B23541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“Binary-coded decimal”, https://en.wikipedia.org/wiki/Binary-coded_decimal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</w:p>
    <w:p w14:paraId="1B96AC42" w14:textId="11F28302" w:rsidR="007342CA" w:rsidRPr="007342CA" w:rsidRDefault="007342CA" w:rsidP="007342CA">
      <w:pPr>
        <w:spacing w:after="120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위키피디아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“Carry-lookahead adder”, https://en.wikipedia.org/wiki/Carry-lookahead_adder.</w:t>
      </w:r>
    </w:p>
    <w:p w14:paraId="3CD4C669" w14:textId="47A7F86F" w:rsidR="00B23541" w:rsidRDefault="00B23541" w:rsidP="00B23541">
      <w:pPr>
        <w:spacing w:after="120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위키피디아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“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Two's complement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”, 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https://en.wikipedia.org/wiki/Two%27s_complement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</w:p>
    <w:p w14:paraId="7182E72D" w14:textId="2ACE064F" w:rsidR="001743D2" w:rsidRPr="0018627B" w:rsidRDefault="007342CA" w:rsidP="007342CA">
      <w:pPr>
        <w:spacing w:after="120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proofErr w:type="spellStart"/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장영조</w:t>
      </w:r>
      <w:proofErr w:type="spellEnd"/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“</w:t>
      </w:r>
      <w:proofErr w:type="spellStart"/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디지털공학</w:t>
      </w:r>
      <w:proofErr w:type="spellEnd"/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및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실습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8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강의자료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: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연산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논리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회로”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https://cms3.koreatech.ac.kr/sites/yjjang/down/dig_new/chap8.pdf.</w:t>
      </w:r>
    </w:p>
    <w:sectPr w:rsidR="001743D2" w:rsidRPr="0018627B" w:rsidSect="0068109C">
      <w:footerReference w:type="even" r:id="rId17"/>
      <w:footerReference w:type="default" r:id="rId18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DBF68" w14:textId="77777777" w:rsidR="00BD5A8F" w:rsidRDefault="00BD5A8F" w:rsidP="009114DA">
      <w:r>
        <w:separator/>
      </w:r>
    </w:p>
  </w:endnote>
  <w:endnote w:type="continuationSeparator" w:id="0">
    <w:p w14:paraId="0299BEE3" w14:textId="77777777" w:rsidR="00BD5A8F" w:rsidRDefault="00BD5A8F" w:rsidP="00911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anumMyeongjo">
    <w:altName w:val="Batang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69365955"/>
      <w:docPartObj>
        <w:docPartGallery w:val="Page Numbers (Bottom of Page)"/>
        <w:docPartUnique/>
      </w:docPartObj>
    </w:sdtPr>
    <w:sdtContent>
      <w:p w14:paraId="5C1272B9" w14:textId="78F827D1" w:rsidR="000C60F9" w:rsidRDefault="000C60F9" w:rsidP="00047B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807A4" w14:textId="77777777" w:rsidR="000C60F9" w:rsidRDefault="000C60F9" w:rsidP="009114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300309049"/>
      <w:docPartObj>
        <w:docPartGallery w:val="Page Numbers (Bottom of Page)"/>
        <w:docPartUnique/>
      </w:docPartObj>
    </w:sdtPr>
    <w:sdtContent>
      <w:p w14:paraId="6FDB4849" w14:textId="2E2E20C4" w:rsidR="000C60F9" w:rsidRPr="009114DA" w:rsidRDefault="000C60F9" w:rsidP="00047B7A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3803C29" w14:textId="61D9C264" w:rsidR="000C60F9" w:rsidRPr="009114DA" w:rsidRDefault="000C60F9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>
      <w:rPr>
        <w:sz w:val="16"/>
        <w:szCs w:val="16"/>
        <w:lang w:eastAsia="ko-KR"/>
      </w:rPr>
      <w:t>10</w:t>
    </w:r>
    <w:proofErr w:type="spellStart"/>
    <w:r w:rsidRPr="009114DA">
      <w:rPr>
        <w:rFonts w:hint="eastAsia"/>
        <w:sz w:val="16"/>
        <w:szCs w:val="16"/>
        <w:lang w:val="en-US" w:eastAsia="ko-KR"/>
      </w:rPr>
      <w:t>주차</w:t>
    </w:r>
    <w:proofErr w:type="spellEnd"/>
    <w:r w:rsidRPr="009114DA">
      <w:rPr>
        <w:rFonts w:hint="eastAsia"/>
        <w:sz w:val="16"/>
        <w:szCs w:val="16"/>
        <w:lang w:val="en-US" w:eastAsia="ko-KR"/>
      </w:rPr>
      <w:t xml:space="preserve"> </w:t>
    </w:r>
    <w:proofErr w:type="spellStart"/>
    <w:r w:rsidRPr="009114DA">
      <w:rPr>
        <w:rFonts w:hint="eastAsia"/>
        <w:sz w:val="16"/>
        <w:szCs w:val="16"/>
        <w:lang w:val="en-US" w:eastAsia="ko-KR"/>
      </w:rPr>
      <w:t>예비보고서</w:t>
    </w:r>
    <w:proofErr w:type="spellEnd"/>
    <w:r w:rsidRPr="009114DA">
      <w:rPr>
        <w:sz w:val="16"/>
        <w:szCs w:val="16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2FA1B" w14:textId="77777777" w:rsidR="00BD5A8F" w:rsidRDefault="00BD5A8F" w:rsidP="009114DA">
      <w:r>
        <w:separator/>
      </w:r>
    </w:p>
  </w:footnote>
  <w:footnote w:type="continuationSeparator" w:id="0">
    <w:p w14:paraId="4D8CAE87" w14:textId="77777777" w:rsidR="00BD5A8F" w:rsidRDefault="00BD5A8F" w:rsidP="00911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613F5"/>
    <w:multiLevelType w:val="hybridMultilevel"/>
    <w:tmpl w:val="905A4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61B6"/>
    <w:multiLevelType w:val="hybridMultilevel"/>
    <w:tmpl w:val="96A47B90"/>
    <w:lvl w:ilvl="0" w:tplc="8F563F08">
      <w:start w:val="4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31A76"/>
    <w:multiLevelType w:val="hybridMultilevel"/>
    <w:tmpl w:val="DE7A783C"/>
    <w:lvl w:ilvl="0" w:tplc="3F18D7B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22F247FF"/>
    <w:multiLevelType w:val="hybridMultilevel"/>
    <w:tmpl w:val="A18CDFD6"/>
    <w:lvl w:ilvl="0" w:tplc="BF686F20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E3EB6"/>
    <w:multiLevelType w:val="hybridMultilevel"/>
    <w:tmpl w:val="AB06AF86"/>
    <w:lvl w:ilvl="0" w:tplc="571086BE">
      <w:start w:val="4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830BF"/>
    <w:multiLevelType w:val="hybridMultilevel"/>
    <w:tmpl w:val="4B5EC96C"/>
    <w:lvl w:ilvl="0" w:tplc="D3E20A38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9D1C94"/>
    <w:multiLevelType w:val="hybridMultilevel"/>
    <w:tmpl w:val="2C9831F4"/>
    <w:lvl w:ilvl="0" w:tplc="CA0CE32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0E335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CFBE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D87938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2168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33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F6CB3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C697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C89C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73616"/>
    <w:multiLevelType w:val="hybridMultilevel"/>
    <w:tmpl w:val="6032BDCE"/>
    <w:lvl w:ilvl="0" w:tplc="3A1CBE4E">
      <w:start w:val="3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43442"/>
    <w:multiLevelType w:val="hybridMultilevel"/>
    <w:tmpl w:val="F5848DDC"/>
    <w:lvl w:ilvl="0" w:tplc="D876E0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4E3F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CA417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03F7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F2634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EE171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EAE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A932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C8299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5B2D40"/>
    <w:multiLevelType w:val="hybridMultilevel"/>
    <w:tmpl w:val="795AF6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36B35"/>
    <w:multiLevelType w:val="hybridMultilevel"/>
    <w:tmpl w:val="21A62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85C3E"/>
    <w:multiLevelType w:val="hybridMultilevel"/>
    <w:tmpl w:val="DC067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0"/>
  </w:num>
  <w:num w:numId="10">
    <w:abstractNumId w:val="11"/>
  </w:num>
  <w:num w:numId="11">
    <w:abstractNumId w:val="9"/>
  </w:num>
  <w:num w:numId="12">
    <w:abstractNumId w:val="3"/>
  </w:num>
  <w:num w:numId="13">
    <w:abstractNumId w:val="10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1C"/>
    <w:rsid w:val="00005909"/>
    <w:rsid w:val="00010C48"/>
    <w:rsid w:val="00012C4F"/>
    <w:rsid w:val="00016C5C"/>
    <w:rsid w:val="00022A2B"/>
    <w:rsid w:val="00024EE6"/>
    <w:rsid w:val="00026662"/>
    <w:rsid w:val="00030FFD"/>
    <w:rsid w:val="000353F0"/>
    <w:rsid w:val="00040B97"/>
    <w:rsid w:val="00041467"/>
    <w:rsid w:val="00047B7A"/>
    <w:rsid w:val="00051735"/>
    <w:rsid w:val="00054CAD"/>
    <w:rsid w:val="000605DA"/>
    <w:rsid w:val="00061B4B"/>
    <w:rsid w:val="00066FBC"/>
    <w:rsid w:val="0007632A"/>
    <w:rsid w:val="00076F6C"/>
    <w:rsid w:val="00083A5A"/>
    <w:rsid w:val="0009127C"/>
    <w:rsid w:val="000A196B"/>
    <w:rsid w:val="000A4C1E"/>
    <w:rsid w:val="000A5131"/>
    <w:rsid w:val="000A6D48"/>
    <w:rsid w:val="000A7FDE"/>
    <w:rsid w:val="000B3F6B"/>
    <w:rsid w:val="000B5CAC"/>
    <w:rsid w:val="000C3AE9"/>
    <w:rsid w:val="000C4340"/>
    <w:rsid w:val="000C60F9"/>
    <w:rsid w:val="000D0E2A"/>
    <w:rsid w:val="000E7542"/>
    <w:rsid w:val="000F3C5D"/>
    <w:rsid w:val="00101D00"/>
    <w:rsid w:val="00110790"/>
    <w:rsid w:val="00111968"/>
    <w:rsid w:val="001135C3"/>
    <w:rsid w:val="00114547"/>
    <w:rsid w:val="00117A10"/>
    <w:rsid w:val="00123CEE"/>
    <w:rsid w:val="00126FEA"/>
    <w:rsid w:val="00143823"/>
    <w:rsid w:val="00150E63"/>
    <w:rsid w:val="00155B10"/>
    <w:rsid w:val="00156B0B"/>
    <w:rsid w:val="0015777A"/>
    <w:rsid w:val="00161330"/>
    <w:rsid w:val="001636C1"/>
    <w:rsid w:val="00173150"/>
    <w:rsid w:val="001743D2"/>
    <w:rsid w:val="0018627B"/>
    <w:rsid w:val="00186D7D"/>
    <w:rsid w:val="00187F1C"/>
    <w:rsid w:val="001917C0"/>
    <w:rsid w:val="001A0D8C"/>
    <w:rsid w:val="001A27E0"/>
    <w:rsid w:val="001A6175"/>
    <w:rsid w:val="001B0BC0"/>
    <w:rsid w:val="001B2E60"/>
    <w:rsid w:val="001C563B"/>
    <w:rsid w:val="001D1FD7"/>
    <w:rsid w:val="001D4D0E"/>
    <w:rsid w:val="001E40AE"/>
    <w:rsid w:val="001E4B6B"/>
    <w:rsid w:val="001E68A9"/>
    <w:rsid w:val="001F2AED"/>
    <w:rsid w:val="001F45D2"/>
    <w:rsid w:val="001F7BF9"/>
    <w:rsid w:val="002009F6"/>
    <w:rsid w:val="002017ED"/>
    <w:rsid w:val="002132FB"/>
    <w:rsid w:val="0021389C"/>
    <w:rsid w:val="00213914"/>
    <w:rsid w:val="002150B4"/>
    <w:rsid w:val="0021574F"/>
    <w:rsid w:val="00222456"/>
    <w:rsid w:val="002260E4"/>
    <w:rsid w:val="00234AD3"/>
    <w:rsid w:val="00236CFC"/>
    <w:rsid w:val="00242175"/>
    <w:rsid w:val="00246A9A"/>
    <w:rsid w:val="0025198D"/>
    <w:rsid w:val="00271E52"/>
    <w:rsid w:val="00273B51"/>
    <w:rsid w:val="00276206"/>
    <w:rsid w:val="00280DBB"/>
    <w:rsid w:val="00294C2A"/>
    <w:rsid w:val="002A3653"/>
    <w:rsid w:val="002A5F21"/>
    <w:rsid w:val="002B1573"/>
    <w:rsid w:val="002B5504"/>
    <w:rsid w:val="002C5DD5"/>
    <w:rsid w:val="002C6DB6"/>
    <w:rsid w:val="002D6E6C"/>
    <w:rsid w:val="002E2647"/>
    <w:rsid w:val="002F1609"/>
    <w:rsid w:val="002F77A3"/>
    <w:rsid w:val="00300EBA"/>
    <w:rsid w:val="00301608"/>
    <w:rsid w:val="003122C4"/>
    <w:rsid w:val="00313074"/>
    <w:rsid w:val="003164B2"/>
    <w:rsid w:val="0032613C"/>
    <w:rsid w:val="0033013C"/>
    <w:rsid w:val="00330669"/>
    <w:rsid w:val="00333626"/>
    <w:rsid w:val="00337EE1"/>
    <w:rsid w:val="00341C0A"/>
    <w:rsid w:val="00342255"/>
    <w:rsid w:val="003436A6"/>
    <w:rsid w:val="0035090D"/>
    <w:rsid w:val="00350E74"/>
    <w:rsid w:val="00352097"/>
    <w:rsid w:val="00361B57"/>
    <w:rsid w:val="00363DF4"/>
    <w:rsid w:val="003678A0"/>
    <w:rsid w:val="00374FF2"/>
    <w:rsid w:val="003759BB"/>
    <w:rsid w:val="003771B5"/>
    <w:rsid w:val="00377CB2"/>
    <w:rsid w:val="00384271"/>
    <w:rsid w:val="00391082"/>
    <w:rsid w:val="003A0924"/>
    <w:rsid w:val="003A3B17"/>
    <w:rsid w:val="003A7404"/>
    <w:rsid w:val="003B0CE5"/>
    <w:rsid w:val="003B1479"/>
    <w:rsid w:val="003B220A"/>
    <w:rsid w:val="003B5805"/>
    <w:rsid w:val="003B62A4"/>
    <w:rsid w:val="003C107D"/>
    <w:rsid w:val="003C29FD"/>
    <w:rsid w:val="003C7B54"/>
    <w:rsid w:val="003D1371"/>
    <w:rsid w:val="003E4C8D"/>
    <w:rsid w:val="003E4C9E"/>
    <w:rsid w:val="004013EB"/>
    <w:rsid w:val="004053EE"/>
    <w:rsid w:val="0041607B"/>
    <w:rsid w:val="00422550"/>
    <w:rsid w:val="00423348"/>
    <w:rsid w:val="00423641"/>
    <w:rsid w:val="004417CA"/>
    <w:rsid w:val="00447C64"/>
    <w:rsid w:val="00450B33"/>
    <w:rsid w:val="00451199"/>
    <w:rsid w:val="00454CD3"/>
    <w:rsid w:val="00457BAF"/>
    <w:rsid w:val="00472E58"/>
    <w:rsid w:val="00476469"/>
    <w:rsid w:val="004846D7"/>
    <w:rsid w:val="00493388"/>
    <w:rsid w:val="004B4FF2"/>
    <w:rsid w:val="004C1837"/>
    <w:rsid w:val="004C3D2A"/>
    <w:rsid w:val="004C4C4B"/>
    <w:rsid w:val="004C6C1D"/>
    <w:rsid w:val="004D041A"/>
    <w:rsid w:val="004D08D0"/>
    <w:rsid w:val="004D15B0"/>
    <w:rsid w:val="004D48F2"/>
    <w:rsid w:val="004D5FE9"/>
    <w:rsid w:val="004D696C"/>
    <w:rsid w:val="004E659F"/>
    <w:rsid w:val="004E7A19"/>
    <w:rsid w:val="004F0542"/>
    <w:rsid w:val="004F571F"/>
    <w:rsid w:val="00500596"/>
    <w:rsid w:val="00505794"/>
    <w:rsid w:val="00506CEF"/>
    <w:rsid w:val="00506D24"/>
    <w:rsid w:val="00507421"/>
    <w:rsid w:val="00512DE1"/>
    <w:rsid w:val="00513029"/>
    <w:rsid w:val="00514ACC"/>
    <w:rsid w:val="00521EE6"/>
    <w:rsid w:val="0053088C"/>
    <w:rsid w:val="00532227"/>
    <w:rsid w:val="00533BA3"/>
    <w:rsid w:val="00533C14"/>
    <w:rsid w:val="00534777"/>
    <w:rsid w:val="00545142"/>
    <w:rsid w:val="00556C70"/>
    <w:rsid w:val="00567152"/>
    <w:rsid w:val="00571700"/>
    <w:rsid w:val="00580692"/>
    <w:rsid w:val="00586F60"/>
    <w:rsid w:val="005878DC"/>
    <w:rsid w:val="00594085"/>
    <w:rsid w:val="005969DF"/>
    <w:rsid w:val="005B06D1"/>
    <w:rsid w:val="005B0D7E"/>
    <w:rsid w:val="005B1223"/>
    <w:rsid w:val="005B361A"/>
    <w:rsid w:val="005C098C"/>
    <w:rsid w:val="005C29F6"/>
    <w:rsid w:val="005D2D26"/>
    <w:rsid w:val="005D5B85"/>
    <w:rsid w:val="005F55EB"/>
    <w:rsid w:val="006142BF"/>
    <w:rsid w:val="006153FE"/>
    <w:rsid w:val="00615920"/>
    <w:rsid w:val="00624233"/>
    <w:rsid w:val="006243BC"/>
    <w:rsid w:val="0062677C"/>
    <w:rsid w:val="00633E66"/>
    <w:rsid w:val="00646522"/>
    <w:rsid w:val="0065199C"/>
    <w:rsid w:val="00651A5B"/>
    <w:rsid w:val="00653B07"/>
    <w:rsid w:val="00660077"/>
    <w:rsid w:val="0066346C"/>
    <w:rsid w:val="00663BC8"/>
    <w:rsid w:val="00664B62"/>
    <w:rsid w:val="00665D3C"/>
    <w:rsid w:val="0067135D"/>
    <w:rsid w:val="00671C44"/>
    <w:rsid w:val="00675F95"/>
    <w:rsid w:val="0067606F"/>
    <w:rsid w:val="0068109C"/>
    <w:rsid w:val="00684809"/>
    <w:rsid w:val="00686F48"/>
    <w:rsid w:val="006918E0"/>
    <w:rsid w:val="006A24F4"/>
    <w:rsid w:val="006B5B5B"/>
    <w:rsid w:val="006B6B32"/>
    <w:rsid w:val="006C35AD"/>
    <w:rsid w:val="006D1FB2"/>
    <w:rsid w:val="006D3153"/>
    <w:rsid w:val="006E4952"/>
    <w:rsid w:val="006E56FD"/>
    <w:rsid w:val="006F4730"/>
    <w:rsid w:val="00700571"/>
    <w:rsid w:val="00703D66"/>
    <w:rsid w:val="00710822"/>
    <w:rsid w:val="0071086C"/>
    <w:rsid w:val="00712992"/>
    <w:rsid w:val="0071446B"/>
    <w:rsid w:val="00727168"/>
    <w:rsid w:val="00730FB8"/>
    <w:rsid w:val="007342CA"/>
    <w:rsid w:val="007360C2"/>
    <w:rsid w:val="00742154"/>
    <w:rsid w:val="00742A86"/>
    <w:rsid w:val="0074376C"/>
    <w:rsid w:val="007437BD"/>
    <w:rsid w:val="00744F59"/>
    <w:rsid w:val="007477CA"/>
    <w:rsid w:val="0075138F"/>
    <w:rsid w:val="0075173D"/>
    <w:rsid w:val="00752114"/>
    <w:rsid w:val="00755328"/>
    <w:rsid w:val="007651F8"/>
    <w:rsid w:val="007701C8"/>
    <w:rsid w:val="00773508"/>
    <w:rsid w:val="00783B80"/>
    <w:rsid w:val="007840D7"/>
    <w:rsid w:val="00784F27"/>
    <w:rsid w:val="00785346"/>
    <w:rsid w:val="00787397"/>
    <w:rsid w:val="00790DCF"/>
    <w:rsid w:val="0079396C"/>
    <w:rsid w:val="00793C26"/>
    <w:rsid w:val="007A30C2"/>
    <w:rsid w:val="007B210D"/>
    <w:rsid w:val="007B44EF"/>
    <w:rsid w:val="007E436D"/>
    <w:rsid w:val="007E7426"/>
    <w:rsid w:val="007E7B66"/>
    <w:rsid w:val="007F0B8F"/>
    <w:rsid w:val="007F6DFC"/>
    <w:rsid w:val="00802137"/>
    <w:rsid w:val="008137A2"/>
    <w:rsid w:val="00820EBD"/>
    <w:rsid w:val="008216F3"/>
    <w:rsid w:val="008224DA"/>
    <w:rsid w:val="00826E1E"/>
    <w:rsid w:val="008327B9"/>
    <w:rsid w:val="00835F05"/>
    <w:rsid w:val="00841366"/>
    <w:rsid w:val="00842194"/>
    <w:rsid w:val="0085503F"/>
    <w:rsid w:val="00857EF8"/>
    <w:rsid w:val="0086017D"/>
    <w:rsid w:val="008675A6"/>
    <w:rsid w:val="00871A75"/>
    <w:rsid w:val="00871E60"/>
    <w:rsid w:val="00873CA8"/>
    <w:rsid w:val="00874E37"/>
    <w:rsid w:val="008757EA"/>
    <w:rsid w:val="00880449"/>
    <w:rsid w:val="00880B6B"/>
    <w:rsid w:val="00882D90"/>
    <w:rsid w:val="008A60E7"/>
    <w:rsid w:val="008B0C7A"/>
    <w:rsid w:val="008B77FF"/>
    <w:rsid w:val="008B7995"/>
    <w:rsid w:val="008C15D4"/>
    <w:rsid w:val="008D3846"/>
    <w:rsid w:val="008D78F5"/>
    <w:rsid w:val="008E7D64"/>
    <w:rsid w:val="008F51CD"/>
    <w:rsid w:val="008F59DC"/>
    <w:rsid w:val="008F6976"/>
    <w:rsid w:val="008F7675"/>
    <w:rsid w:val="00900CA0"/>
    <w:rsid w:val="00904877"/>
    <w:rsid w:val="00905DE6"/>
    <w:rsid w:val="00906F1B"/>
    <w:rsid w:val="0090798C"/>
    <w:rsid w:val="009108EC"/>
    <w:rsid w:val="00910A8F"/>
    <w:rsid w:val="009114DA"/>
    <w:rsid w:val="00911EA1"/>
    <w:rsid w:val="009122BB"/>
    <w:rsid w:val="00914443"/>
    <w:rsid w:val="00927389"/>
    <w:rsid w:val="009301E6"/>
    <w:rsid w:val="009328AD"/>
    <w:rsid w:val="00941A9B"/>
    <w:rsid w:val="00942023"/>
    <w:rsid w:val="00943678"/>
    <w:rsid w:val="009539A9"/>
    <w:rsid w:val="00961D27"/>
    <w:rsid w:val="009625D6"/>
    <w:rsid w:val="009676AC"/>
    <w:rsid w:val="009715AA"/>
    <w:rsid w:val="009738E8"/>
    <w:rsid w:val="00974C0C"/>
    <w:rsid w:val="00976FD0"/>
    <w:rsid w:val="0098082F"/>
    <w:rsid w:val="00984790"/>
    <w:rsid w:val="00990A6C"/>
    <w:rsid w:val="009915A6"/>
    <w:rsid w:val="00993925"/>
    <w:rsid w:val="00993BDE"/>
    <w:rsid w:val="0099428F"/>
    <w:rsid w:val="009A10CF"/>
    <w:rsid w:val="009A3102"/>
    <w:rsid w:val="009A3170"/>
    <w:rsid w:val="009A3B05"/>
    <w:rsid w:val="009A69E1"/>
    <w:rsid w:val="009B0896"/>
    <w:rsid w:val="009B2D00"/>
    <w:rsid w:val="009B538D"/>
    <w:rsid w:val="009C043C"/>
    <w:rsid w:val="009C2F88"/>
    <w:rsid w:val="009C3C63"/>
    <w:rsid w:val="009D6AE0"/>
    <w:rsid w:val="009D7E0A"/>
    <w:rsid w:val="009E0286"/>
    <w:rsid w:val="009E2233"/>
    <w:rsid w:val="009F1330"/>
    <w:rsid w:val="00A018AD"/>
    <w:rsid w:val="00A02402"/>
    <w:rsid w:val="00A075B0"/>
    <w:rsid w:val="00A154F5"/>
    <w:rsid w:val="00A17993"/>
    <w:rsid w:val="00A30B10"/>
    <w:rsid w:val="00A31EB8"/>
    <w:rsid w:val="00A3335F"/>
    <w:rsid w:val="00A35230"/>
    <w:rsid w:val="00A40821"/>
    <w:rsid w:val="00A40ED1"/>
    <w:rsid w:val="00A4407B"/>
    <w:rsid w:val="00A45BF2"/>
    <w:rsid w:val="00A46490"/>
    <w:rsid w:val="00A47AE7"/>
    <w:rsid w:val="00A60DC5"/>
    <w:rsid w:val="00A62053"/>
    <w:rsid w:val="00A66217"/>
    <w:rsid w:val="00A67E07"/>
    <w:rsid w:val="00A70184"/>
    <w:rsid w:val="00A734F0"/>
    <w:rsid w:val="00A74B64"/>
    <w:rsid w:val="00A762EE"/>
    <w:rsid w:val="00A77583"/>
    <w:rsid w:val="00A819DD"/>
    <w:rsid w:val="00A85126"/>
    <w:rsid w:val="00A86976"/>
    <w:rsid w:val="00A92FAC"/>
    <w:rsid w:val="00A94AC1"/>
    <w:rsid w:val="00A97BCA"/>
    <w:rsid w:val="00AA0A01"/>
    <w:rsid w:val="00AA1256"/>
    <w:rsid w:val="00AA243F"/>
    <w:rsid w:val="00AA43D1"/>
    <w:rsid w:val="00AB07C3"/>
    <w:rsid w:val="00AC1E80"/>
    <w:rsid w:val="00AC4341"/>
    <w:rsid w:val="00AC66D7"/>
    <w:rsid w:val="00AD0885"/>
    <w:rsid w:val="00AD7168"/>
    <w:rsid w:val="00AE589B"/>
    <w:rsid w:val="00AE6E2A"/>
    <w:rsid w:val="00AF22F1"/>
    <w:rsid w:val="00AF4D2B"/>
    <w:rsid w:val="00B007C0"/>
    <w:rsid w:val="00B0138E"/>
    <w:rsid w:val="00B07A71"/>
    <w:rsid w:val="00B07D09"/>
    <w:rsid w:val="00B23541"/>
    <w:rsid w:val="00B27B7E"/>
    <w:rsid w:val="00B32D63"/>
    <w:rsid w:val="00B3386E"/>
    <w:rsid w:val="00B33ADF"/>
    <w:rsid w:val="00B3471F"/>
    <w:rsid w:val="00B44481"/>
    <w:rsid w:val="00B54663"/>
    <w:rsid w:val="00B60B85"/>
    <w:rsid w:val="00B61A96"/>
    <w:rsid w:val="00B62BAB"/>
    <w:rsid w:val="00B767CF"/>
    <w:rsid w:val="00B76F5F"/>
    <w:rsid w:val="00B775EB"/>
    <w:rsid w:val="00B77C48"/>
    <w:rsid w:val="00B940FD"/>
    <w:rsid w:val="00B94F92"/>
    <w:rsid w:val="00B95A9C"/>
    <w:rsid w:val="00BA39CE"/>
    <w:rsid w:val="00BA51F0"/>
    <w:rsid w:val="00BB3849"/>
    <w:rsid w:val="00BB592D"/>
    <w:rsid w:val="00BB703F"/>
    <w:rsid w:val="00BC2402"/>
    <w:rsid w:val="00BD0ACA"/>
    <w:rsid w:val="00BD5A8F"/>
    <w:rsid w:val="00BD5A92"/>
    <w:rsid w:val="00BD5AAD"/>
    <w:rsid w:val="00BE1689"/>
    <w:rsid w:val="00BE6E2E"/>
    <w:rsid w:val="00BF142B"/>
    <w:rsid w:val="00BF2154"/>
    <w:rsid w:val="00BF4A6F"/>
    <w:rsid w:val="00C05B26"/>
    <w:rsid w:val="00C12C7C"/>
    <w:rsid w:val="00C12FF6"/>
    <w:rsid w:val="00C152D7"/>
    <w:rsid w:val="00C17A9E"/>
    <w:rsid w:val="00C32DA4"/>
    <w:rsid w:val="00C34D59"/>
    <w:rsid w:val="00C37FCC"/>
    <w:rsid w:val="00C4020B"/>
    <w:rsid w:val="00C512EE"/>
    <w:rsid w:val="00C56ECC"/>
    <w:rsid w:val="00C60E33"/>
    <w:rsid w:val="00C637C0"/>
    <w:rsid w:val="00C728AB"/>
    <w:rsid w:val="00C749A7"/>
    <w:rsid w:val="00C779EB"/>
    <w:rsid w:val="00C8048A"/>
    <w:rsid w:val="00C82A14"/>
    <w:rsid w:val="00C93FA4"/>
    <w:rsid w:val="00CA11DA"/>
    <w:rsid w:val="00CA5AF4"/>
    <w:rsid w:val="00CA5C31"/>
    <w:rsid w:val="00CB1AAB"/>
    <w:rsid w:val="00CC1642"/>
    <w:rsid w:val="00CC53E1"/>
    <w:rsid w:val="00CD078F"/>
    <w:rsid w:val="00CD457B"/>
    <w:rsid w:val="00CD6D7A"/>
    <w:rsid w:val="00CE5574"/>
    <w:rsid w:val="00CF38F4"/>
    <w:rsid w:val="00CF47BE"/>
    <w:rsid w:val="00CF6734"/>
    <w:rsid w:val="00D07489"/>
    <w:rsid w:val="00D07790"/>
    <w:rsid w:val="00D1078D"/>
    <w:rsid w:val="00D11168"/>
    <w:rsid w:val="00D11717"/>
    <w:rsid w:val="00D12082"/>
    <w:rsid w:val="00D20728"/>
    <w:rsid w:val="00D27588"/>
    <w:rsid w:val="00D34DB7"/>
    <w:rsid w:val="00D43938"/>
    <w:rsid w:val="00D47D54"/>
    <w:rsid w:val="00D50F6C"/>
    <w:rsid w:val="00D522F7"/>
    <w:rsid w:val="00D53C0F"/>
    <w:rsid w:val="00D6059C"/>
    <w:rsid w:val="00D6073A"/>
    <w:rsid w:val="00D6326F"/>
    <w:rsid w:val="00D653A9"/>
    <w:rsid w:val="00D7158B"/>
    <w:rsid w:val="00D72E08"/>
    <w:rsid w:val="00D85583"/>
    <w:rsid w:val="00D86D87"/>
    <w:rsid w:val="00D97366"/>
    <w:rsid w:val="00DA13DD"/>
    <w:rsid w:val="00DA2195"/>
    <w:rsid w:val="00DA31D5"/>
    <w:rsid w:val="00DA338F"/>
    <w:rsid w:val="00DA60E6"/>
    <w:rsid w:val="00DB4919"/>
    <w:rsid w:val="00DB5F96"/>
    <w:rsid w:val="00DC359B"/>
    <w:rsid w:val="00DC4B0B"/>
    <w:rsid w:val="00DC4B4B"/>
    <w:rsid w:val="00DD5B22"/>
    <w:rsid w:val="00DD5BFB"/>
    <w:rsid w:val="00DE355E"/>
    <w:rsid w:val="00DE656E"/>
    <w:rsid w:val="00DF1CDC"/>
    <w:rsid w:val="00DF5589"/>
    <w:rsid w:val="00DF5C6B"/>
    <w:rsid w:val="00DF5DF3"/>
    <w:rsid w:val="00E02315"/>
    <w:rsid w:val="00E04937"/>
    <w:rsid w:val="00E1405C"/>
    <w:rsid w:val="00E149D3"/>
    <w:rsid w:val="00E15A70"/>
    <w:rsid w:val="00E21827"/>
    <w:rsid w:val="00E234C2"/>
    <w:rsid w:val="00E3351F"/>
    <w:rsid w:val="00E350D4"/>
    <w:rsid w:val="00E41FE7"/>
    <w:rsid w:val="00E5075B"/>
    <w:rsid w:val="00E51DB1"/>
    <w:rsid w:val="00E54033"/>
    <w:rsid w:val="00E61552"/>
    <w:rsid w:val="00E7557D"/>
    <w:rsid w:val="00E85055"/>
    <w:rsid w:val="00E9603D"/>
    <w:rsid w:val="00E96A88"/>
    <w:rsid w:val="00EA16A8"/>
    <w:rsid w:val="00EA63B6"/>
    <w:rsid w:val="00EB5EDC"/>
    <w:rsid w:val="00EC0535"/>
    <w:rsid w:val="00ED4011"/>
    <w:rsid w:val="00EE4640"/>
    <w:rsid w:val="00EF04DC"/>
    <w:rsid w:val="00EF7879"/>
    <w:rsid w:val="00EF7921"/>
    <w:rsid w:val="00F11E1C"/>
    <w:rsid w:val="00F15CC8"/>
    <w:rsid w:val="00F17199"/>
    <w:rsid w:val="00F2125E"/>
    <w:rsid w:val="00F22371"/>
    <w:rsid w:val="00F25CBB"/>
    <w:rsid w:val="00F26F71"/>
    <w:rsid w:val="00F27D75"/>
    <w:rsid w:val="00F3570E"/>
    <w:rsid w:val="00F4420A"/>
    <w:rsid w:val="00F44D38"/>
    <w:rsid w:val="00F467EE"/>
    <w:rsid w:val="00F51E8D"/>
    <w:rsid w:val="00F556C5"/>
    <w:rsid w:val="00F57F53"/>
    <w:rsid w:val="00F609F7"/>
    <w:rsid w:val="00F64BEB"/>
    <w:rsid w:val="00F77210"/>
    <w:rsid w:val="00F77F26"/>
    <w:rsid w:val="00F8343B"/>
    <w:rsid w:val="00F87BD0"/>
    <w:rsid w:val="00F953D7"/>
    <w:rsid w:val="00FA4A71"/>
    <w:rsid w:val="00FA5B0B"/>
    <w:rsid w:val="00FB0373"/>
    <w:rsid w:val="00FB1B8D"/>
    <w:rsid w:val="00FB4F66"/>
    <w:rsid w:val="00FC411B"/>
    <w:rsid w:val="00FC58D1"/>
    <w:rsid w:val="00FD1795"/>
    <w:rsid w:val="00FD7E26"/>
    <w:rsid w:val="00FE1E92"/>
    <w:rsid w:val="00FE346B"/>
    <w:rsid w:val="00FE61E9"/>
    <w:rsid w:val="00FE79E8"/>
    <w:rsid w:val="00FF0574"/>
    <w:rsid w:val="00FF0FDE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9FAA"/>
  <w15:chartTrackingRefBased/>
  <w15:docId w15:val="{AEB3CF47-B98A-C042-9D02-0C014A70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anumMyeongjo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B6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57D"/>
    <w:pPr>
      <w:keepNext/>
      <w:keepLines/>
      <w:spacing w:before="36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57D"/>
    <w:pPr>
      <w:keepNext/>
      <w:keepLines/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57D"/>
    <w:pPr>
      <w:keepNext/>
      <w:keepLines/>
      <w:spacing w:before="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557D"/>
    <w:pPr>
      <w:keepNext/>
      <w:keepLines/>
      <w:spacing w:before="40"/>
      <w:outlineLvl w:val="3"/>
    </w:pPr>
    <w:rPr>
      <w:rFonts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557D"/>
    <w:pPr>
      <w:keepNext/>
      <w:keepLines/>
      <w:spacing w:before="40"/>
      <w:outlineLvl w:val="4"/>
    </w:pPr>
    <w:rPr>
      <w:rFonts w:cstheme="majorBidi"/>
      <w:b/>
      <w:i/>
      <w:color w:val="000000" w:themeColor="text1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557D"/>
    <w:pPr>
      <w:keepNext/>
      <w:keepLines/>
      <w:spacing w:before="40"/>
      <w:outlineLvl w:val="5"/>
    </w:pPr>
    <w:rPr>
      <w:rFonts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7D"/>
    <w:pPr>
      <w:keepNext/>
      <w:keepLines/>
      <w:spacing w:before="40"/>
      <w:outlineLvl w:val="6"/>
    </w:pPr>
    <w:rPr>
      <w:rFonts w:cstheme="majorBidi"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7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7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7D"/>
    <w:rPr>
      <w:rFonts w:ascii="Times New Roman" w:eastAsia="NanumMyeongjo" w:hAnsi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57D"/>
    <w:rPr>
      <w:rFonts w:ascii="Times New Roman" w:eastAsia="NanumMyeongjo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557D"/>
    <w:rPr>
      <w:rFonts w:ascii="Times New Roman" w:eastAsia="NanumMyeongjo" w:hAnsi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7557D"/>
    <w:rPr>
      <w:rFonts w:ascii="Times New Roman" w:eastAsia="NanumMyeongjo" w:hAnsi="Times New Roman" w:cstheme="majorBidi"/>
      <w:b/>
      <w:i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7557D"/>
    <w:rPr>
      <w:rFonts w:ascii="Times New Roman" w:eastAsia="NanumMyeongjo" w:hAnsi="Times New Roman" w:cstheme="majorBidi"/>
      <w:b/>
      <w:i/>
      <w:color w:val="000000" w:themeColor="text1"/>
      <w:sz w:val="2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7557D"/>
    <w:rPr>
      <w:rFonts w:ascii="Times New Roman" w:eastAsia="NanumMyeongjo" w:hAnsi="Times New Roman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7D"/>
    <w:rPr>
      <w:rFonts w:ascii="Times New Roman" w:eastAsia="NanumMyeongjo" w:hAnsi="Times New Roman" w:cstheme="majorBidi"/>
      <w:i/>
      <w:iCs/>
      <w:sz w:val="2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557D"/>
    <w:pPr>
      <w:spacing w:before="100" w:beforeAutospacing="1" w:after="360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7D"/>
    <w:rPr>
      <w:rFonts w:ascii="Times New Roman" w:eastAsia="NanumMyeongjo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7D"/>
    <w:pPr>
      <w:numPr>
        <w:ilvl w:val="1"/>
      </w:numPr>
      <w:spacing w:after="160"/>
      <w:jc w:val="center"/>
    </w:pPr>
    <w:rPr>
      <w:i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557D"/>
    <w:rPr>
      <w:rFonts w:ascii="Times New Roman" w:eastAsia="NanumMyeongjo" w:hAnsi="Times New Roman"/>
      <w:i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qFormat/>
    <w:rsid w:val="00E7557D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E7557D"/>
    <w:pPr>
      <w:numPr>
        <w:numId w:val="4"/>
      </w:numPr>
      <w:contextualSpacing/>
    </w:pPr>
    <w:rPr>
      <w:lang w:val="en-US"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7557D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uiPriority w:val="22"/>
    <w:qFormat/>
    <w:rsid w:val="00E7557D"/>
    <w:rPr>
      <w:b/>
      <w:bCs/>
    </w:rPr>
  </w:style>
  <w:style w:type="character" w:styleId="Emphasis">
    <w:name w:val="Emphasis"/>
    <w:uiPriority w:val="20"/>
    <w:qFormat/>
    <w:rsid w:val="00E7557D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E7557D"/>
    <w:rPr>
      <w:rFonts w:ascii="Times New Roman" w:eastAsia="NanumMyeongjo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E755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7D"/>
    <w:rPr>
      <w:rFonts w:ascii="Times New Roman" w:eastAsia="NanumMyeongjo" w:hAnsi="Times New Roman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7D"/>
    <w:rPr>
      <w:rFonts w:ascii="Times New Roman" w:eastAsia="NanumMyeongjo" w:hAnsi="Times New Roman"/>
      <w:i/>
      <w:iCs/>
      <w:color w:val="4472C4" w:themeColor="accent1"/>
      <w:sz w:val="20"/>
    </w:rPr>
  </w:style>
  <w:style w:type="character" w:styleId="SubtleEmphasis">
    <w:name w:val="Subtle Emphasis"/>
    <w:uiPriority w:val="19"/>
    <w:qFormat/>
    <w:rsid w:val="00E7557D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E7557D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E7557D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E7557D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E7557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557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4DA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4DA"/>
    <w:rPr>
      <w:rFonts w:ascii="Times New Roman" w:hAnsi="Times New Roman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9114DA"/>
  </w:style>
  <w:style w:type="table" w:styleId="TableGrid">
    <w:name w:val="Table Grid"/>
    <w:basedOn w:val="TableNormal"/>
    <w:uiPriority w:val="39"/>
    <w:rsid w:val="00476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5A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17199"/>
    <w:rPr>
      <w:color w:val="808080"/>
    </w:rPr>
  </w:style>
  <w:style w:type="paragraph" w:styleId="NormalWeb">
    <w:name w:val="Normal (Web)"/>
    <w:basedOn w:val="Normal"/>
    <w:uiPriority w:val="99"/>
    <w:unhideWhenUsed/>
    <w:rsid w:val="00AA43D1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DefaultParagraphFont"/>
    <w:rsid w:val="00AA43D1"/>
  </w:style>
  <w:style w:type="character" w:styleId="FollowedHyperlink">
    <w:name w:val="FollowedHyperlink"/>
    <w:basedOn w:val="DefaultParagraphFont"/>
    <w:uiPriority w:val="99"/>
    <w:semiHidden/>
    <w:unhideWhenUsed/>
    <w:rsid w:val="001A0D8C"/>
    <w:rPr>
      <w:color w:val="954F72" w:themeColor="followedHyperlink"/>
      <w:u w:val="single"/>
    </w:rPr>
  </w:style>
  <w:style w:type="character" w:customStyle="1" w:styleId="mjx-char">
    <w:name w:val="mjx-char"/>
    <w:basedOn w:val="DefaultParagraphFont"/>
    <w:rsid w:val="00B23541"/>
  </w:style>
  <w:style w:type="character" w:customStyle="1" w:styleId="mjxassistivemathml">
    <w:name w:val="mjx_assistive_mathml"/>
    <w:basedOn w:val="DefaultParagraphFont"/>
    <w:rsid w:val="00B2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1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2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8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7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2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4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40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6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9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7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018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90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3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4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1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5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8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4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3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24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3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70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0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4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5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3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3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7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9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2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1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6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7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3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81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6</Pages>
  <Words>807</Words>
  <Characters>4605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남민혁</dc:creator>
  <cp:keywords/>
  <dc:description/>
  <cp:lastModifiedBy>남민혁</cp:lastModifiedBy>
  <cp:revision>489</cp:revision>
  <cp:lastPrinted>2020-11-06T00:36:00Z</cp:lastPrinted>
  <dcterms:created xsi:type="dcterms:W3CDTF">2020-08-31T06:13:00Z</dcterms:created>
  <dcterms:modified xsi:type="dcterms:W3CDTF">2020-11-06T00:37:00Z</dcterms:modified>
</cp:coreProperties>
</file>