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nueft4ma8dp" w:id="0"/>
      <w:bookmarkEnd w:id="0"/>
      <w:r w:rsidDel="00000000" w:rsidR="00000000" w:rsidRPr="00000000">
        <w:rPr>
          <w:rtl w:val="0"/>
        </w:rPr>
        <w:t xml:space="preserve">Proyecto de Scoping </w:t>
      </w:r>
    </w:p>
    <w:p w:rsidR="00000000" w:rsidDel="00000000" w:rsidP="00000000" w:rsidRDefault="00000000" w:rsidRPr="00000000" w14:paraId="00000002">
      <w:pPr>
        <w:pStyle w:val="Title"/>
        <w:rPr>
          <w:sz w:val="48"/>
          <w:szCs w:val="48"/>
        </w:rPr>
      </w:pPr>
      <w:bookmarkStart w:colFirst="0" w:colLast="0" w:name="_6gveuv3eofm4" w:id="1"/>
      <w:bookmarkEnd w:id="1"/>
      <w:r w:rsidDel="00000000" w:rsidR="00000000" w:rsidRPr="00000000">
        <w:rPr>
          <w:sz w:val="48"/>
          <w:szCs w:val="48"/>
          <w:rtl w:val="0"/>
        </w:rPr>
        <w:t xml:space="preserve">Worksheet: Distribución de ambulancias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lyw8l3cr05hu" w:id="2"/>
      <w:bookmarkEnd w:id="2"/>
      <w:r w:rsidDel="00000000" w:rsidR="00000000" w:rsidRPr="00000000">
        <w:rPr>
          <w:rtl w:val="0"/>
        </w:rPr>
        <w:t xml:space="preserve">Supuestos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Contamos con 20 ambulancias disponibles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El C5 verifica la veracidad de las llamadas a través de cámaras o realiza una verificación presencial y lo registra en la base de datos</w:t>
      </w:r>
    </w:p>
    <w:p w:rsidR="00000000" w:rsidDel="00000000" w:rsidP="00000000" w:rsidRDefault="00000000" w:rsidRPr="00000000" w14:paraId="00000007">
      <w:pPr>
        <w:pStyle w:val="Heading2"/>
        <w:rPr/>
      </w:pPr>
      <w:bookmarkStart w:colFirst="0" w:colLast="0" w:name="_if3paa279fd9" w:id="3"/>
      <w:bookmarkEnd w:id="3"/>
      <w:r w:rsidDel="00000000" w:rsidR="00000000" w:rsidRPr="00000000">
        <w:rPr>
          <w:rtl w:val="0"/>
        </w:rPr>
        <w:t xml:space="preserve">Scoping</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5"/>
        </w:numPr>
        <w:ind w:left="720" w:hanging="360"/>
        <w:rPr/>
      </w:pPr>
      <w:r w:rsidDel="00000000" w:rsidR="00000000" w:rsidRPr="00000000">
        <w:rPr>
          <w:rtl w:val="0"/>
        </w:rPr>
        <w:t xml:space="preserve">Nombre del proyecto: Accidentes C5</w: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numPr>
          <w:ilvl w:val="0"/>
          <w:numId w:val="15"/>
        </w:numPr>
        <w:ind w:left="720" w:hanging="360"/>
        <w:rPr/>
      </w:pPr>
      <w:r w:rsidDel="00000000" w:rsidR="00000000" w:rsidRPr="00000000">
        <w:rPr>
          <w:rtl w:val="0"/>
        </w:rPr>
        <w:t xml:space="preserve">Nombre de la organización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5"/>
        </w:numPr>
        <w:ind w:left="720" w:hanging="360"/>
        <w:rPr/>
      </w:pPr>
      <w:r w:rsidDel="00000000" w:rsidR="00000000" w:rsidRPr="00000000">
        <w:rPr>
          <w:rtl w:val="0"/>
        </w:rPr>
        <w:t xml:space="preserve">Descripción del proyecto:</w:t>
      </w:r>
    </w:p>
    <w:p w:rsidR="00000000" w:rsidDel="00000000" w:rsidP="00000000" w:rsidRDefault="00000000" w:rsidRPr="00000000" w14:paraId="0000000E">
      <w:pPr>
        <w:ind w:left="72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F">
      <w:pPr>
        <w:numPr>
          <w:ilvl w:val="1"/>
          <w:numId w:val="15"/>
        </w:numPr>
        <w:ind w:left="1440" w:hanging="360"/>
        <w:rPr/>
      </w:pPr>
      <w:r w:rsidDel="00000000" w:rsidR="00000000" w:rsidRPr="00000000">
        <w:rPr>
          <w:rtl w:val="0"/>
        </w:rPr>
        <w:t xml:space="preserve">¿Cuál es el problema a resolver?</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t xml:space="preserve">Contamos con un número limitado de ambulancias y llamadas de emergencia que requieren una. Muchas de las llamadas son falsas o repetidas, por lo que se desperdician recursos en atención a casos verdaderos cuando se envía una de las ambulancias a un lugar que no lo necesita.</w:t>
      </w:r>
      <w:r w:rsidDel="00000000" w:rsidR="00000000" w:rsidRPr="00000000">
        <w:rPr>
          <w:rtl w:val="0"/>
        </w:rPr>
        <w:t xml:space="preserve"> </w:t>
        <w:tab/>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1"/>
          <w:numId w:val="15"/>
        </w:numPr>
        <w:ind w:left="1440" w:hanging="360"/>
        <w:rPr/>
      </w:pPr>
      <w:r w:rsidDel="00000000" w:rsidR="00000000" w:rsidRPr="00000000">
        <w:rPr>
          <w:rtl w:val="0"/>
        </w:rPr>
        <w:t xml:space="preserve">¿Quién/qué está siendo afectado por el problema?</w:t>
      </w: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t xml:space="preserve">Las personas que requieren de atención médica urgente y que no llega una ambulancia a darles atención, o llega demasiado tarde. </w:t>
      </w: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1"/>
          <w:numId w:val="15"/>
        </w:numPr>
        <w:ind w:left="1440" w:hanging="360"/>
        <w:rPr/>
      </w:pPr>
      <w:r w:rsidDel="00000000" w:rsidR="00000000" w:rsidRPr="00000000">
        <w:rPr>
          <w:rtl w:val="0"/>
        </w:rPr>
        <w:t xml:space="preserve">¿Cuántas organizaciones/personas/lugares están siendo afectadas y qué tanto?</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3"/>
        </w:numPr>
        <w:ind w:left="2160" w:hanging="360"/>
        <w:rPr/>
      </w:pPr>
      <w:r w:rsidDel="00000000" w:rsidR="00000000" w:rsidRPr="00000000">
        <w:rPr>
          <w:rtl w:val="0"/>
        </w:rPr>
        <w:t xml:space="preserve">Personas que requieren atención médica de urgencia</w:t>
      </w:r>
    </w:p>
    <w:p w:rsidR="00000000" w:rsidDel="00000000" w:rsidP="00000000" w:rsidRDefault="00000000" w:rsidRPr="00000000" w14:paraId="0000001A">
      <w:pPr>
        <w:numPr>
          <w:ilvl w:val="0"/>
          <w:numId w:val="13"/>
        </w:numPr>
        <w:ind w:left="2160" w:hanging="360"/>
        <w:rPr/>
      </w:pPr>
      <w:r w:rsidDel="00000000" w:rsidR="00000000" w:rsidRPr="00000000">
        <w:rPr>
          <w:rtl w:val="0"/>
        </w:rPr>
        <w:t xml:space="preserve">El C5, por desperdicio de recursos en cuanto las horas de las ambulancias y los médicos que son remuneradxs</w:t>
      </w:r>
    </w:p>
    <w:p w:rsidR="00000000" w:rsidDel="00000000" w:rsidP="00000000" w:rsidRDefault="00000000" w:rsidRPr="00000000" w14:paraId="0000001B">
      <w:pPr>
        <w:numPr>
          <w:ilvl w:val="0"/>
          <w:numId w:val="13"/>
        </w:numPr>
        <w:ind w:left="2160" w:hanging="360"/>
        <w:rPr>
          <w:u w:val="none"/>
        </w:rPr>
      </w:pPr>
      <w:r w:rsidDel="00000000" w:rsidR="00000000" w:rsidRPr="00000000">
        <w:rPr>
          <w:rtl w:val="0"/>
        </w:rPr>
        <w:t xml:space="preserve">Las personas que van en las ambulancias al arriesgarse por atender de la forma más rápida una urgencia</w:t>
      </w:r>
      <w:r w:rsidDel="00000000" w:rsidR="00000000" w:rsidRPr="00000000">
        <w:rPr>
          <w:rtl w:val="0"/>
        </w:rPr>
      </w:r>
    </w:p>
    <w:p w:rsidR="00000000" w:rsidDel="00000000" w:rsidP="00000000" w:rsidRDefault="00000000" w:rsidRPr="00000000" w14:paraId="0000001C">
      <w:pPr>
        <w:ind w:left="720" w:firstLine="720"/>
        <w:rPr/>
      </w:pPr>
      <w:r w:rsidDel="00000000" w:rsidR="00000000" w:rsidRPr="00000000">
        <w:rPr>
          <w:rtl w:val="0"/>
        </w:rPr>
      </w:r>
    </w:p>
    <w:p w:rsidR="00000000" w:rsidDel="00000000" w:rsidP="00000000" w:rsidRDefault="00000000" w:rsidRPr="00000000" w14:paraId="0000001D">
      <w:pPr>
        <w:numPr>
          <w:ilvl w:val="1"/>
          <w:numId w:val="15"/>
        </w:numPr>
        <w:ind w:left="1440" w:hanging="360"/>
        <w:rPr/>
      </w:pPr>
      <w:r w:rsidDel="00000000" w:rsidR="00000000" w:rsidRPr="00000000">
        <w:rPr>
          <w:rtl w:val="0"/>
        </w:rPr>
        <w:t xml:space="preserve">¿Por qué es una prioridad resolver el problema para la organización?</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ab/>
      </w:r>
    </w:p>
    <w:p w:rsidR="00000000" w:rsidDel="00000000" w:rsidP="00000000" w:rsidRDefault="00000000" w:rsidRPr="00000000" w14:paraId="0000001F">
      <w:pPr>
        <w:ind w:left="720" w:firstLine="0"/>
        <w:rPr/>
      </w:pPr>
      <w:r w:rsidDel="00000000" w:rsidR="00000000" w:rsidRPr="00000000">
        <w:rPr>
          <w:rtl w:val="0"/>
        </w:rPr>
        <w:tab/>
        <w:t xml:space="preserve">Al estar hablando de la posibilidad de que la vida de una persona esté en riesgo y que existe una alta demanda de ambulancias para emergencias, es impermisible que se haga un mal uso de los recursos disponibles.</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5"/>
        </w:numPr>
        <w:ind w:left="720" w:hanging="360"/>
        <w:rPr/>
      </w:pPr>
      <w:r w:rsidDel="00000000" w:rsidR="00000000" w:rsidRPr="00000000">
        <w:rPr>
          <w:rtl w:val="0"/>
        </w:rPr>
        <w:t xml:space="preserve">Objetivos: ¿cuáles son los objetivos del negocio/política que serán logrados al resolver el problema y qué limitaciones tienen?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9"/>
        <w:gridCol w:w="4725"/>
        <w:gridCol w:w="795"/>
        <w:tblGridChange w:id="0">
          <w:tblGrid>
            <w:gridCol w:w="2789"/>
            <w:gridCol w:w="4725"/>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Prioridad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8"/>
                <w:szCs w:val="8"/>
              </w:rPr>
            </w:pPr>
            <w:r w:rsidDel="00000000" w:rsidR="00000000" w:rsidRPr="00000000">
              <w:rPr>
                <w:sz w:val="8"/>
                <w:szCs w:val="8"/>
                <w:rtl w:val="0"/>
              </w:rPr>
              <w:t xml:space="preserve">(lo definimos el domingo)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Atender la mayor cantidad de emergencias verdaderas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 uso de las personas de la línea 911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-Falta de cobertura total en cámaras o recursos que permitan confirmar los casos a distancia para conocer si los casos son verdaderos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pPr>
            <w:r w:rsidDel="00000000" w:rsidR="00000000" w:rsidRPr="00000000">
              <w:rPr>
                <w:rtl w:val="0"/>
              </w:rPr>
              <w:t xml:space="preserve">Optimizar el uso de recursos del 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-Presupuesto y ambulancias limitadas</w:t>
            </w:r>
          </w:p>
          <w:p w:rsidR="00000000" w:rsidDel="00000000" w:rsidP="00000000" w:rsidRDefault="00000000" w:rsidRPr="00000000" w14:paraId="0000002E">
            <w:pPr>
              <w:rPr/>
            </w:pPr>
            <w:r w:rsidDel="00000000" w:rsidR="00000000" w:rsidRPr="00000000">
              <w:rPr>
                <w:rtl w:val="0"/>
              </w:rPr>
              <w:t xml:space="preserve">-Error al momento de ejecutar la estrategia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5"/>
        </w:numPr>
        <w:ind w:left="720" w:hanging="360"/>
        <w:rPr/>
      </w:pPr>
      <w:r w:rsidDel="00000000" w:rsidR="00000000" w:rsidRPr="00000000">
        <w:rPr>
          <w:rtl w:val="0"/>
        </w:rPr>
        <w:t xml:space="preserve">Ac</w:t>
      </w:r>
      <w:r w:rsidDel="00000000" w:rsidR="00000000" w:rsidRPr="00000000">
        <w:rPr>
          <w:rtl w:val="0"/>
        </w:rPr>
        <w:t xml:space="preserve">ciones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r>
    </w:p>
    <w:tbl>
      <w:tblPr>
        <w:tblStyle w:val="Table2"/>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930"/>
        <w:gridCol w:w="4335"/>
        <w:tblGridChange w:id="0">
          <w:tblGrid>
            <w:gridCol w:w="1395"/>
            <w:gridCol w:w="3930"/>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Acción 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(minimizar violaciones)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Acción 2</w:t>
            </w:r>
          </w:p>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(optimizar recursos)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Sistema de predicción de casos verdaderos para el envío de unidades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Capacitación del call center para obtener más información sobre los incidentes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¿Quién ejecuta la 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240" w:line="240" w:lineRule="auto"/>
              <w:rPr/>
            </w:pPr>
            <w:r w:rsidDel="00000000" w:rsidR="00000000" w:rsidRPr="00000000">
              <w:rPr>
                <w:rtl w:val="0"/>
              </w:rPr>
              <w:t xml:space="preserve">C5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quién se tomará la 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En los casos determinados como verdaderos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personas que llaman a la línea de emergencia 911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qué frecuencia se toma la decisión de tomar esta acción?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Cada vez que el modelo arroje un “caso verdadero”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 6 meses se buscará realizar la capacitación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¿Qué canales se pueden usar para realizar la 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Digital:</w:t>
            </w:r>
          </w:p>
          <w:p w:rsidR="00000000" w:rsidDel="00000000" w:rsidP="00000000" w:rsidRDefault="00000000" w:rsidRPr="00000000" w14:paraId="00000048">
            <w:pPr>
              <w:widowControl w:val="0"/>
              <w:spacing w:line="240" w:lineRule="auto"/>
              <w:rPr/>
            </w:pPr>
            <w:r w:rsidDel="00000000" w:rsidR="00000000" w:rsidRPr="00000000">
              <w:rPr>
                <w:rtl w:val="0"/>
              </w:rPr>
              <w:t xml:space="preserve">para la notificación del caso con banderas de casos posiblemente falsos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Radio:</w:t>
            </w:r>
          </w:p>
          <w:p w:rsidR="00000000" w:rsidDel="00000000" w:rsidP="00000000" w:rsidRDefault="00000000" w:rsidRPr="00000000" w14:paraId="0000004B">
            <w:pPr>
              <w:widowControl w:val="0"/>
              <w:spacing w:line="240" w:lineRule="auto"/>
              <w:rPr/>
            </w:pPr>
            <w:r w:rsidDel="00000000" w:rsidR="00000000" w:rsidRPr="00000000">
              <w:rPr>
                <w:rtl w:val="0"/>
              </w:rPr>
              <w:t xml:space="preserve">llamadas de confirmación de los casos de las unidades enviadas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240" w:line="240" w:lineRule="auto"/>
              <w:rPr/>
            </w:pPr>
            <w:r w:rsidDel="00000000" w:rsidR="00000000" w:rsidRPr="00000000">
              <w:rPr>
                <w:rtl w:val="0"/>
              </w:rPr>
              <w:t xml:space="preserve">Grupos de capacitación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Otra información relevante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5"/>
        </w:numPr>
        <w:ind w:left="720" w:hanging="360"/>
        <w:rPr/>
      </w:pPr>
      <w:r w:rsidDel="00000000" w:rsidR="00000000" w:rsidRPr="00000000">
        <w:rPr>
          <w:rtl w:val="0"/>
        </w:rPr>
        <w:t xml:space="preserve">Dat</w:t>
      </w:r>
      <w:r w:rsidDel="00000000" w:rsidR="00000000" w:rsidRPr="00000000">
        <w:rPr>
          <w:rtl w:val="0"/>
        </w:rPr>
        <w:t xml:space="preserve">os</w:t>
      </w:r>
    </w:p>
    <w:p w:rsidR="00000000" w:rsidDel="00000000" w:rsidP="00000000" w:rsidRDefault="00000000" w:rsidRPr="00000000" w14:paraId="00000054">
      <w:pPr>
        <w:numPr>
          <w:ilvl w:val="1"/>
          <w:numId w:val="15"/>
        </w:numPr>
        <w:ind w:left="1440" w:hanging="360"/>
        <w:rPr/>
      </w:pPr>
      <w:r w:rsidDel="00000000" w:rsidR="00000000" w:rsidRPr="00000000">
        <w:rPr>
          <w:rtl w:val="0"/>
        </w:rPr>
        <w:t xml:space="preserve">Fuentes internas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tbl>
      <w:tblPr>
        <w:tblStyle w:val="Table3"/>
        <w:tblW w:w="996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4215"/>
        <w:gridCol w:w="3690"/>
        <w:tblGridChange w:id="0">
          <w:tblGrid>
            <w:gridCol w:w="2055"/>
            <w:gridCol w:w="4215"/>
            <w:gridCol w:w="3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Fuente de Datos para la acción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Fuente de Datos para la acción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22"/>
              </w:numPr>
              <w:spacing w:line="240" w:lineRule="auto"/>
              <w:ind w:left="720" w:hanging="360"/>
              <w:rPr/>
            </w:pPr>
            <w:r w:rsidDel="00000000" w:rsidR="00000000" w:rsidRPr="00000000">
              <w:rPr>
                <w:rtl w:val="0"/>
              </w:rPr>
              <w:t xml:space="preserve">Reportes realizados en el pasado con etiqueta de casos falsos, informativos o duplicados anteriores</w:t>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Base de datos de las personas que labora en el call center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¿Qué contiene?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18"/>
              </w:numPr>
              <w:spacing w:line="240" w:lineRule="auto"/>
              <w:ind w:left="720" w:hanging="360"/>
              <w:rPr/>
            </w:pPr>
            <w:r w:rsidDel="00000000" w:rsidR="00000000" w:rsidRPr="00000000">
              <w:rPr>
                <w:rtl w:val="0"/>
              </w:rPr>
              <w:t xml:space="preserve">Motivo de la llamada, folio, geolocalización, delegación, día, hora, año y etiqueta de caso verdadero, falso, informativo o duplicado.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16"/>
              </w:numPr>
              <w:spacing w:line="240" w:lineRule="auto"/>
              <w:ind w:left="720" w:hanging="360"/>
              <w:rPr/>
            </w:pPr>
            <w:r w:rsidDel="00000000" w:rsidR="00000000" w:rsidRPr="00000000">
              <w:rPr>
                <w:rtl w:val="0"/>
              </w:rPr>
              <w:t xml:space="preserve">Nombre completo, número de empleadx, tiempo de trabajo en el call center, jefe directo, horas y días laborales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¿Qué nivel de granularidad tienen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Tenemos información desagregada, desde nivel de procedencia de la emergencia:</w:t>
            </w:r>
          </w:p>
          <w:p w:rsidR="00000000" w:rsidDel="00000000" w:rsidP="00000000" w:rsidRDefault="00000000" w:rsidRPr="00000000" w14:paraId="00000063">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64">
            <w:pPr>
              <w:widowControl w:val="0"/>
              <w:numPr>
                <w:ilvl w:val="0"/>
                <w:numId w:val="12"/>
              </w:numPr>
              <w:spacing w:line="240" w:lineRule="auto"/>
              <w:ind w:left="720" w:hanging="360"/>
              <w:rPr/>
            </w:pPr>
            <w:r w:rsidDel="00000000" w:rsidR="00000000" w:rsidRPr="00000000">
              <w:rPr>
                <w:rtl w:val="0"/>
              </w:rPr>
              <w:t xml:space="preserve">Geolocalización</w:t>
            </w:r>
          </w:p>
          <w:p w:rsidR="00000000" w:rsidDel="00000000" w:rsidP="00000000" w:rsidRDefault="00000000" w:rsidRPr="00000000" w14:paraId="00000065">
            <w:pPr>
              <w:widowControl w:val="0"/>
              <w:numPr>
                <w:ilvl w:val="0"/>
                <w:numId w:val="12"/>
              </w:numPr>
              <w:spacing w:line="240" w:lineRule="auto"/>
              <w:ind w:left="720" w:hanging="360"/>
              <w:rPr>
                <w:u w:val="none"/>
              </w:rPr>
            </w:pPr>
            <w:r w:rsidDel="00000000" w:rsidR="00000000" w:rsidRPr="00000000">
              <w:rPr>
                <w:rtl w:val="0"/>
              </w:rPr>
              <w:t xml:space="preserve">Día y hora del hecho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trabajador(a)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¿Qué tan frecuente se colectan y/o actualizan después de ser capturados?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DIaria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Cada 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¿Tiene identificadores únicos y seguros que puedan ser ligados a otras fuentes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información cuenta con la granularidad mínima para realizar cruces entre diferentes fuentes de información mediante:</w:t>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6D">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ID folio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empleadx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¿Quién es el dueño interno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¿Cómo se almacena?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datos consumible por servicio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Base de datos renovable cada 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numPr>
          <w:ilvl w:val="1"/>
          <w:numId w:val="15"/>
        </w:numPr>
        <w:ind w:left="1440" w:hanging="360"/>
        <w:rPr/>
      </w:pPr>
      <w:r w:rsidDel="00000000" w:rsidR="00000000" w:rsidRPr="00000000">
        <w:rPr>
          <w:rtl w:val="0"/>
        </w:rPr>
        <w:t xml:space="preserve">Fuentes externas, privadas y/o públicas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ab/>
      </w:r>
    </w:p>
    <w:tbl>
      <w:tblPr>
        <w:tblStyle w:val="Table4"/>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960"/>
        <w:gridCol w:w="3720"/>
        <w:tblGridChange w:id="0">
          <w:tblGrid>
            <w:gridCol w:w="1725"/>
            <w:gridCol w:w="396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Fuente de Datos para la acción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Fuente de datos para la acción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pPr>
            <w:r w:rsidDel="00000000" w:rsidR="00000000" w:rsidRPr="00000000">
              <w:rPr>
                <w:rtl w:val="0"/>
              </w:rPr>
              <w:t xml:space="preserve">Shapefiles CDMX</w:t>
            </w: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datos que contenga centros médicos de salida de ambulancias y con cuántas cuenta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¿Qué contiene?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3"/>
              </w:numPr>
              <w:spacing w:line="240" w:lineRule="auto"/>
              <w:ind w:left="720" w:hanging="360"/>
              <w:rPr/>
            </w:pPr>
            <w:r w:rsidDel="00000000" w:rsidR="00000000" w:rsidRPr="00000000">
              <w:rPr>
                <w:rtl w:val="0"/>
              </w:rPr>
              <w:t xml:space="preserve">Datos de la división geográfica de la Cuidad de México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8"/>
              </w:numPr>
              <w:spacing w:line="240" w:lineRule="auto"/>
              <w:ind w:left="720" w:hanging="360"/>
              <w:rPr>
                <w:u w:val="none"/>
              </w:rPr>
            </w:pPr>
            <w:r w:rsidDel="00000000" w:rsidR="00000000" w:rsidRPr="00000000">
              <w:rPr>
                <w:rtl w:val="0"/>
              </w:rPr>
              <w:t xml:space="preserve">Geolocalización de los centros médicos con ambulancias disponibles</w:t>
            </w:r>
          </w:p>
          <w:p w:rsidR="00000000" w:rsidDel="00000000" w:rsidP="00000000" w:rsidRDefault="00000000" w:rsidRPr="00000000" w14:paraId="00000087">
            <w:pPr>
              <w:widowControl w:val="0"/>
              <w:numPr>
                <w:ilvl w:val="0"/>
                <w:numId w:val="8"/>
              </w:numPr>
              <w:spacing w:line="240" w:lineRule="auto"/>
              <w:ind w:left="720" w:hanging="360"/>
              <w:rPr>
                <w:u w:val="none"/>
              </w:rPr>
            </w:pPr>
            <w:r w:rsidDel="00000000" w:rsidR="00000000" w:rsidRPr="00000000">
              <w:rPr>
                <w:rtl w:val="0"/>
              </w:rPr>
              <w:t xml:space="preserve">Número de ambulancias disponibles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¿Cuál es el nivel de granularidad?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Nivel colonias</w:t>
            </w: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Nivel centro médico</w:t>
            </w:r>
          </w:p>
          <w:p w:rsidR="00000000" w:rsidDel="00000000" w:rsidP="00000000" w:rsidRDefault="00000000" w:rsidRPr="00000000" w14:paraId="0000008C">
            <w:pPr>
              <w:widowControl w:val="0"/>
              <w:spacing w:line="240" w:lineRule="auto"/>
              <w:rPr/>
            </w:pPr>
            <w:r w:rsidDel="00000000" w:rsidR="00000000" w:rsidRPr="00000000">
              <w:rPr>
                <w:rtl w:val="0"/>
              </w:rPr>
              <w:t xml:space="preserve">Nivel ambulancia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¿Qué tan frecuente se colectan y/o actualizan después de ser capturados?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pPr>
            <w:r w:rsidDel="00000000" w:rsidR="00000000" w:rsidRPr="00000000">
              <w:rPr>
                <w:rtl w:val="0"/>
              </w:rPr>
              <w:t xml:space="preserve">Cada vez que el Instituto Electoral de la CDMX modifique la base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 mes, para verificar disposición de ambulancias y personal para atenderlas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¿Tiene identificadores únicos y seguros que puedan ser ligados a otras fuentes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ID colonia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6"/>
              </w:numPr>
              <w:spacing w:line="240" w:lineRule="auto"/>
              <w:ind w:left="720" w:hanging="360"/>
              <w:rPr/>
            </w:pPr>
            <w:r w:rsidDel="00000000" w:rsidR="00000000" w:rsidRPr="00000000">
              <w:rPr>
                <w:rtl w:val="0"/>
              </w:rPr>
              <w:t xml:space="preserve">ID centro médico</w:t>
            </w:r>
          </w:p>
          <w:p w:rsidR="00000000" w:rsidDel="00000000" w:rsidP="00000000" w:rsidRDefault="00000000" w:rsidRPr="00000000" w14:paraId="00000093">
            <w:pPr>
              <w:widowControl w:val="0"/>
              <w:numPr>
                <w:ilvl w:val="0"/>
                <w:numId w:val="6"/>
              </w:numPr>
              <w:spacing w:line="240" w:lineRule="auto"/>
              <w:ind w:left="720" w:hanging="360"/>
              <w:rPr/>
            </w:pPr>
            <w:r w:rsidDel="00000000" w:rsidR="00000000" w:rsidRPr="00000000">
              <w:rPr>
                <w:rtl w:val="0"/>
              </w:rPr>
              <w:t xml:space="preserve">ID placa de la ambulancia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¿Quién es el dueño interno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Instituto Electoral de la CDMX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Secretaría de Salud de la CDMX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¿Cómo se almacena?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10"/>
              </w:numPr>
              <w:spacing w:line="240" w:lineRule="auto"/>
              <w:ind w:left="720" w:hanging="360"/>
              <w:rPr/>
            </w:pPr>
            <w:r w:rsidDel="00000000" w:rsidR="00000000" w:rsidRPr="00000000">
              <w:rPr>
                <w:rtl w:val="0"/>
              </w:rPr>
              <w:t xml:space="preserve">Shapefile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Base de datos por centro médico (CSV)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1"/>
          <w:numId w:val="15"/>
        </w:numPr>
        <w:ind w:left="1440" w:hanging="360"/>
        <w:rPr/>
      </w:pPr>
      <w:r w:rsidDel="00000000" w:rsidR="00000000" w:rsidRPr="00000000">
        <w:rPr>
          <w:rtl w:val="0"/>
        </w:rPr>
        <w:t xml:space="preserve">En un mundo ideal, ¿hay datos adicionales que te gustaría tener/conseguir que sería relevante para el problema?</w:t>
      </w:r>
    </w:p>
    <w:p w:rsidR="00000000" w:rsidDel="00000000" w:rsidP="00000000" w:rsidRDefault="00000000" w:rsidRPr="00000000" w14:paraId="0000009F">
      <w:pPr>
        <w:widowControl w:val="0"/>
        <w:numPr>
          <w:ilvl w:val="0"/>
          <w:numId w:val="20"/>
        </w:numPr>
        <w:spacing w:line="240" w:lineRule="auto"/>
        <w:ind w:left="2160" w:hanging="360"/>
        <w:rPr/>
      </w:pPr>
      <w:r w:rsidDel="00000000" w:rsidR="00000000" w:rsidRPr="00000000">
        <w:rPr>
          <w:rtl w:val="0"/>
        </w:rPr>
        <w:t xml:space="preserve">Base de datos con información de la localización de donde salen las ambulancias</w:t>
      </w:r>
    </w:p>
    <w:p w:rsidR="00000000" w:rsidDel="00000000" w:rsidP="00000000" w:rsidRDefault="00000000" w:rsidRPr="00000000" w14:paraId="000000A0">
      <w:pPr>
        <w:widowControl w:val="0"/>
        <w:numPr>
          <w:ilvl w:val="0"/>
          <w:numId w:val="20"/>
        </w:numPr>
        <w:spacing w:line="240" w:lineRule="auto"/>
        <w:ind w:left="2160" w:hanging="360"/>
        <w:rPr>
          <w:u w:val="none"/>
        </w:rPr>
      </w:pPr>
      <w:r w:rsidDel="00000000" w:rsidR="00000000" w:rsidRPr="00000000">
        <w:rPr>
          <w:rtl w:val="0"/>
        </w:rPr>
        <w:t xml:space="preserve">Registro de las unidades médicas más cercanas al lugar de la emergencia</w:t>
      </w:r>
    </w:p>
    <w:p w:rsidR="00000000" w:rsidDel="00000000" w:rsidP="00000000" w:rsidRDefault="00000000" w:rsidRPr="00000000" w14:paraId="000000A1">
      <w:pPr>
        <w:widowControl w:val="0"/>
        <w:numPr>
          <w:ilvl w:val="0"/>
          <w:numId w:val="20"/>
        </w:numPr>
        <w:spacing w:line="240" w:lineRule="auto"/>
        <w:ind w:left="2160" w:hanging="360"/>
        <w:rPr>
          <w:u w:val="none"/>
        </w:rPr>
      </w:pPr>
      <w:r w:rsidDel="00000000" w:rsidR="00000000" w:rsidRPr="00000000">
        <w:rPr>
          <w:rtl w:val="0"/>
        </w:rPr>
        <w:t xml:space="preserve">Base de datos con información de cómo se identifica que una emergencia es verdadera (cámaras, presencial, radio, etc…)</w:t>
      </w:r>
    </w:p>
    <w:p w:rsidR="00000000" w:rsidDel="00000000" w:rsidP="00000000" w:rsidRDefault="00000000" w:rsidRPr="00000000" w14:paraId="000000A2">
      <w:pPr>
        <w:widowControl w:val="0"/>
        <w:numPr>
          <w:ilvl w:val="0"/>
          <w:numId w:val="20"/>
        </w:numPr>
        <w:spacing w:line="240" w:lineRule="auto"/>
        <w:ind w:left="2160" w:hanging="360"/>
        <w:rPr>
          <w:u w:val="none"/>
        </w:rPr>
      </w:pPr>
      <w:r w:rsidDel="00000000" w:rsidR="00000000" w:rsidRPr="00000000">
        <w:rPr>
          <w:rtl w:val="0"/>
        </w:rPr>
        <w:t xml:space="preserve">Registro de placas de las ambulancias de SEMOVI (Secretaría de Movilidad)</w:t>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5"/>
        </w:numPr>
        <w:ind w:left="720" w:hanging="360"/>
        <w:rPr/>
      </w:pPr>
      <w:r w:rsidDel="00000000" w:rsidR="00000000" w:rsidRPr="00000000">
        <w:rPr>
          <w:rtl w:val="0"/>
        </w:rPr>
        <w:t xml:space="preserve">Análisis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Análisis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6"/>
                <w:szCs w:val="16"/>
              </w:rPr>
            </w:pPr>
            <w:r w:rsidDel="00000000" w:rsidR="00000000" w:rsidRPr="00000000">
              <w:rPr>
                <w:rtl w:val="0"/>
              </w:rPr>
              <w:t xml:space="preserve">Análisis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Clasificación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 las ambulancias que se lancen a un caso sean más propensos a atender casos verdaderos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 para seleccionar las variables importantes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 del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Analizar los patrones que pueden ayudar a identificar llamadas falsas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 variables que no generan información relevante para la identificación de casos verdaderos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cuál acción informa este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Optimización de recursos</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Optimización de 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¿Cómo validarías el análisis utilizando los datos existentes? ¿Cuál metodología y cuáles métricas utilizarías?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Tasa de casos atendidos que sean verdaderos con backtesting</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Comparamos con el baseline de tasa de detección de anomalías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del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15"/>
        </w:numPr>
        <w:ind w:left="720" w:hanging="360"/>
        <w:rPr/>
      </w:pPr>
      <w:r w:rsidDel="00000000" w:rsidR="00000000" w:rsidRPr="00000000">
        <w:rPr>
          <w:rtl w:val="0"/>
        </w:rPr>
        <w:t xml:space="preserve">Consideraciones Éticas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numPr>
                <w:ilvl w:val="0"/>
                <w:numId w:val="5"/>
              </w:numPr>
              <w:spacing w:after="0" w:afterAutospacing="0" w:lineRule="auto"/>
              <w:ind w:left="720" w:hanging="360"/>
              <w:rPr>
                <w:u w:val="none"/>
              </w:rPr>
            </w:pPr>
            <w:r w:rsidDel="00000000" w:rsidR="00000000" w:rsidRPr="00000000">
              <w:rPr>
                <w:rtl w:val="0"/>
              </w:rPr>
              <w:t xml:space="preserve">Datos personales de las personas que piden la atención (teléfono)</w:t>
            </w:r>
          </w:p>
          <w:p w:rsidR="00000000" w:rsidDel="00000000" w:rsidP="00000000" w:rsidRDefault="00000000" w:rsidRPr="00000000" w14:paraId="000000CA">
            <w:pPr>
              <w:numPr>
                <w:ilvl w:val="0"/>
                <w:numId w:val="5"/>
              </w:numPr>
              <w:spacing w:after="140" w:lineRule="auto"/>
              <w:ind w:left="720" w:hanging="360"/>
              <w:rPr>
                <w:u w:val="none"/>
              </w:rPr>
            </w:pPr>
            <w:r w:rsidDel="00000000" w:rsidR="00000000" w:rsidRPr="00000000">
              <w:rPr>
                <w:rtl w:val="0"/>
              </w:rPr>
              <w:t xml:space="preserve">Datos personales de las personas que trabajan en el call center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Transparencia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Fase 1: Construcción y definición de modelo </w:t>
            </w:r>
          </w:p>
          <w:p w:rsidR="00000000" w:rsidDel="00000000" w:rsidP="00000000" w:rsidRDefault="00000000" w:rsidRPr="00000000" w14:paraId="000000C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Fase 2: Test del modelo (DS+Testers)</w:t>
            </w:r>
          </w:p>
          <w:p w:rsidR="00000000" w:rsidDel="00000000" w:rsidP="00000000" w:rsidRDefault="00000000" w:rsidRPr="00000000" w14:paraId="000000C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Fase 3: Estrategia final (Stakeholders del C5)</w:t>
            </w:r>
          </w:p>
          <w:p w:rsidR="00000000" w:rsidDel="00000000" w:rsidP="00000000" w:rsidRDefault="00000000" w:rsidRPr="00000000" w14:paraId="000000C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Sólo tendrán acceso a la información los científicos de datos (en todas las partes del análisis) involucrados en el proyecto, el C5 y los tomadores de decisiones de la entidad gubernamental (resultados del modelo)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Discriminación/Equidad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numPr>
                <w:ilvl w:val="0"/>
                <w:numId w:val="14"/>
              </w:numPr>
              <w:spacing w:after="140" w:lineRule="auto"/>
              <w:ind w:left="720" w:hanging="360"/>
              <w:rPr/>
            </w:pPr>
            <w:r w:rsidDel="00000000" w:rsidR="00000000" w:rsidRPr="00000000">
              <w:rPr>
                <w:rtl w:val="0"/>
              </w:rPr>
              <w:t xml:space="preserve">Falsos negativos, se debe de tener en cuenta que es posible que el modelo etiquete como falsa una llamada verdadera, pero el modelo permite hacer una minimización del daño a través de hacer más eficientes los recursos disponibles.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Licencia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Riesgo de que los stakeholders no quieran asumir el riesgo de no atender un falso negativo.</w:t>
            </w:r>
            <w:r w:rsidDel="00000000" w:rsidR="00000000" w:rsidRPr="00000000">
              <w:rPr>
                <w:rtl w:val="0"/>
              </w:rPr>
            </w:r>
          </w:p>
          <w:p w:rsidR="00000000" w:rsidDel="00000000" w:rsidP="00000000" w:rsidRDefault="00000000" w:rsidRPr="00000000" w14:paraId="000000D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Riesgo reputacional para el 911 de no atender un caso grave por atender a los resultados del modelo.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Generadores de estrategia, ejecutores y equipo de liderazgo, Gobierno de la CDMX y C5.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Otras consideraciones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numPr>
          <w:ilvl w:val="0"/>
          <w:numId w:val="15"/>
        </w:numPr>
        <w:ind w:left="720" w:hanging="360"/>
        <w:rPr/>
      </w:pPr>
      <w:r w:rsidDel="00000000" w:rsidR="00000000" w:rsidRPr="00000000">
        <w:rPr>
          <w:rtl w:val="0"/>
        </w:rPr>
        <w:t xml:space="preserve">¿Qué ensayo de campo o ensayo controlado aleatorio puede diseñar para validar el proyecto en el campo? Los resultados que medirá deben coincidir con sus objetivos. Defina la población en la que se probará el modelo. Defina la duración de la prueba. Especifique la línea de base. Debe medir el impacto en diferentes subgrupos de población</w:t>
      </w:r>
    </w:p>
    <w:p w:rsidR="00000000" w:rsidDel="00000000" w:rsidP="00000000" w:rsidRDefault="00000000" w:rsidRPr="00000000" w14:paraId="000000DE">
      <w:pPr>
        <w:ind w:left="720" w:firstLine="0"/>
        <w:rPr/>
      </w:pPr>
      <w:r w:rsidDel="00000000" w:rsidR="00000000" w:rsidRPr="00000000">
        <w:rPr>
          <w:rtl w:val="0"/>
        </w:rPr>
        <w:t xml:space="preserve">Se deberá de probar el modelo con un test en tiempo real cuando esté terminado. La propuesta es que durante un mes esté corriendo la detección de falsos del modelo mientras el C5 continúa con su operación actual, de esta forma se identificará la eficacia del modelo comprobando las etiquetas que este arroja contra las detecciones del mecanismo actual. Para la validación en campo tenemos las cámaras de C5 y las verificaciones personales que se realizan a la hora de recibir una llamada solicitando una ambulancia. </w:t>
      </w:r>
    </w:p>
    <w:p w:rsidR="00000000" w:rsidDel="00000000" w:rsidP="00000000" w:rsidRDefault="00000000" w:rsidRPr="00000000" w14:paraId="000000DF">
      <w:pPr>
        <w:ind w:left="720" w:firstLine="0"/>
        <w:rPr/>
      </w:pPr>
      <w:r w:rsidDel="00000000" w:rsidR="00000000" w:rsidRPr="00000000">
        <w:rPr>
          <w:rtl w:val="0"/>
        </w:rPr>
        <w:t xml:space="preserve">El baseline será la tasa de detecciones falsas con el mecanismo actual contra las detectadas con el modelo. Los subgrupos de inicio serían las alcaldías.</w:t>
      </w: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numPr>
          <w:ilvl w:val="0"/>
          <w:numId w:val="15"/>
        </w:numPr>
        <w:ind w:left="720" w:hanging="360"/>
        <w:rPr/>
      </w:pPr>
      <w:r w:rsidDel="00000000" w:rsidR="00000000" w:rsidRPr="00000000">
        <w:rPr>
          <w:rtl w:val="0"/>
        </w:rPr>
        <w:t xml:space="preserve">¿Quiénes son las organizaciones externas y departamentos internos que necesitan estar involucrados?</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285"/>
        <w:gridCol w:w="3029"/>
        <w:tblGridChange w:id="0">
          <w:tblGrid>
            <w:gridCol w:w="2715"/>
            <w:gridCol w:w="328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Organización/Departamento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del involucramiento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Nombre/rol de contraparte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de ambulancias de la CDMX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Proporcionar infraestructura médica</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Aportar información sobre los casos atendidos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Asignador de ambulancias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Servicios de salud de la CDMX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Atención a las ambulancias enviadas en urgencias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Directorxs de urgencias de las unidades de salud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Departamento de TI de 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Proveer infraestructura para el almacenamiento y la manipulación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Directorx de TI del C5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Departamento de estadística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Proveer datos sobre la población atendida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Directorx de estadística del C5</w:t>
            </w:r>
          </w:p>
        </w:tc>
      </w:tr>
    </w:tbl>
    <w:p w:rsidR="00000000" w:rsidDel="00000000" w:rsidP="00000000" w:rsidRDefault="00000000" w:rsidRPr="00000000" w14:paraId="000000F3">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