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HW 15</w:t>
      </w:r>
    </w:p>
    <w:p>
      <w:pPr>
        <w:pStyle w:val="FirstParagraph"/>
      </w:pPr>
      <w:r>
        <w:t xml:space="preserve">Due Thursday, July 23 at 11:59pm.</w:t>
      </w:r>
    </w:p>
    <w:bookmarkStart w:id="9" w:name="ai-use"/>
    <w:p>
      <w:pPr>
        <w:pStyle w:val="Heading2"/>
      </w:pPr>
      <w:r>
        <w:t xml:space="preserve">AI use</w:t>
      </w:r>
    </w:p>
    <w:p>
      <w:pPr>
        <w:pStyle w:val="FirstParagraph"/>
      </w:pPr>
      <w:r>
        <w:t xml:space="preserve">Refer to the syllabus for our AI use policy. You will be asked to include any AI prompts used in this assignment at the end.</w:t>
      </w:r>
    </w:p>
    <w:bookmarkEnd w:id="9"/>
    <w:bookmarkStart w:id="10" w:name="starting-a-new-quarto-file"/>
    <w:p>
      <w:pPr>
        <w:pStyle w:val="Heading2"/>
      </w:pPr>
      <w:r>
        <w:t xml:space="preserve">Starting a new Quarto file</w:t>
      </w:r>
    </w:p>
    <w:p>
      <w:pPr>
        <w:pStyle w:val="FirstParagraph"/>
      </w:pPr>
      <w:r>
        <w:t xml:space="preserve">For this assignment you will begin a new Quarto file. To do this, go to RStudio and click File &gt; New File &gt; Quarto Document. A pop-up will appear asking for a title, author, and format. You may leave these as the default options for now. Click OK and a new file will open. Update the YAML with your title, name, and date.</w:t>
      </w:r>
    </w:p>
    <w:p>
      <w:pPr>
        <w:pStyle w:val="BodyText"/>
      </w:pPr>
      <w:r>
        <w:t xml:space="preserve">In this assignment, you will work with a</w:t>
      </w:r>
      <w:r>
        <w:t xml:space="preserve"> </w:t>
      </w:r>
      <w:r>
        <w:rPr>
          <w:b/>
          <w:bCs/>
        </w:rPr>
        <w:t xml:space="preserve">simulated environmental dataset</w:t>
      </w:r>
      <w:r>
        <w:t xml:space="preserve"> </w:t>
      </w:r>
      <w:r>
        <w:t xml:space="preserve">containing four variables: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bird_presence</w:t>
      </w:r>
      <w:r>
        <w:t xml:space="preserve">: whether a rare bird species was detected at a survey site (0/1)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air_quality</w:t>
      </w:r>
      <w:r>
        <w:t xml:space="preserve">: numeric index (higher = worse air quality)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trees</w:t>
      </w:r>
      <w:r>
        <w:t xml:space="preserve">: number of trees per hectare at the site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wetland</w:t>
      </w:r>
      <w:r>
        <w:t xml:space="preserve">: whether the site is a wetland (1 = yes, 0 = no)</w:t>
      </w:r>
    </w:p>
    <w:bookmarkEnd w:id="10"/>
    <w:bookmarkStart w:id="11" w:name="computational-setup"/>
    <w:p>
      <w:pPr>
        <w:pStyle w:val="Heading2"/>
      </w:pPr>
      <w:r>
        <w:t xml:space="preserve">Computational setup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(tidymodels)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</w:p>
    <w:bookmarkEnd w:id="11"/>
    <w:bookmarkStart w:id="12" w:name="simulating-the-dataset"/>
    <w:p>
      <w:pPr>
        <w:pStyle w:val="Heading2"/>
      </w:pPr>
      <w:r>
        <w:t xml:space="preserve">Simulating the dataset</w:t>
      </w:r>
    </w:p>
    <w:p>
      <w:pPr>
        <w:pStyle w:val="FirstParagraph"/>
      </w:pPr>
      <w:r>
        <w:t xml:space="preserve">Run the following code to simulate the dataset.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9745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NormalTok"/>
        </w:rPr>
        <w:t xml:space="preserve">air_quality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continuous predictor</w:t>
      </w:r>
      <w:r>
        <w:br/>
      </w:r>
      <w:r>
        <w:rPr>
          <w:rStyle w:val="NormalTok"/>
        </w:rPr>
        <w:t xml:space="preserve">trees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count predictor</w:t>
      </w:r>
      <w:r>
        <w:br/>
      </w:r>
      <w:r>
        <w:rPr>
          <w:rStyle w:val="NormalTok"/>
        </w:rPr>
        <w:t xml:space="preserve">wetland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binary predictor</w:t>
      </w:r>
      <w:r>
        <w:br/>
      </w:r>
      <w:r>
        <w:br/>
      </w:r>
      <w:r>
        <w:rPr>
          <w:rStyle w:val="CommentTok"/>
        </w:rPr>
        <w:t xml:space="preserve"># true model:</w:t>
      </w:r>
      <w:r>
        <w:br/>
      </w:r>
      <w:r>
        <w:rPr>
          <w:rStyle w:val="CommentTok"/>
        </w:rPr>
        <w:t xml:space="preserve"># logit(p) = -7 + 0.05*air_quality + 0.04*trees + 1.0*wetland</w:t>
      </w:r>
      <w:r>
        <w:br/>
      </w:r>
      <w:r>
        <w:rPr>
          <w:rStyle w:val="NormalTok"/>
        </w:rPr>
        <w:t xml:space="preserve">log_odds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air_quality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wetland</w:t>
      </w:r>
      <w:r>
        <w:br/>
      </w:r>
      <w:r>
        <w:rPr>
          <w:rStyle w:val="NormalTok"/>
        </w:rPr>
        <w:t xml:space="preserve">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(log_odds)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(log_odds))</w:t>
      </w:r>
      <w:r>
        <w:br/>
      </w:r>
      <w:r>
        <w:br/>
      </w:r>
      <w:r>
        <w:rPr>
          <w:rStyle w:val="NormalTok"/>
        </w:rPr>
        <w:t xml:space="preserve">bird_presence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prob)</w:t>
      </w:r>
      <w:r>
        <w:br/>
      </w:r>
      <w:r>
        <w:br/>
      </w:r>
      <w:r>
        <w:rPr>
          <w:rStyle w:val="NormalTok"/>
        </w:rPr>
        <w:t xml:space="preserve">env_data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bird_presence,</w:t>
      </w:r>
      <w:r>
        <w:br/>
      </w:r>
      <w:r>
        <w:rPr>
          <w:rStyle w:val="NormalTok"/>
        </w:rPr>
        <w:t xml:space="preserve">  air_quality,</w:t>
      </w:r>
      <w:r>
        <w:br/>
      </w:r>
      <w:r>
        <w:rPr>
          <w:rStyle w:val="NormalTok"/>
        </w:rPr>
        <w:t xml:space="preserve">  trees,</w:t>
      </w:r>
      <w:r>
        <w:br/>
      </w:r>
      <w:r>
        <w:rPr>
          <w:rStyle w:val="NormalTok"/>
        </w:rPr>
        <w:t xml:space="preserve">  wetland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(env_data)</w:t>
      </w:r>
    </w:p>
    <w:p>
      <w:pPr>
        <w:pStyle w:val="SourceCode"/>
      </w:pPr>
      <w:r>
        <w:rPr>
          <w:rStyle w:val="VerbatimChar"/>
        </w:rPr>
        <w:t xml:space="preserve">  bird_presence air_quality trees wetland</w:t>
      </w:r>
      <w:r>
        <w:br/>
      </w:r>
      <w:r>
        <w:rPr>
          <w:rStyle w:val="VerbatimChar"/>
        </w:rPr>
        <w:t xml:space="preserve">1             0    37.55806    25       0</w:t>
      </w:r>
      <w:r>
        <w:br/>
      </w:r>
      <w:r>
        <w:rPr>
          <w:rStyle w:val="VerbatimChar"/>
        </w:rPr>
        <w:t xml:space="preserve">2             0    45.48046    24       1</w:t>
      </w:r>
      <w:r>
        <w:br/>
      </w:r>
      <w:r>
        <w:rPr>
          <w:rStyle w:val="VerbatimChar"/>
        </w:rPr>
        <w:t xml:space="preserve">3             1    44.22666    40       0</w:t>
      </w:r>
      <w:r>
        <w:br/>
      </w:r>
      <w:r>
        <w:rPr>
          <w:rStyle w:val="VerbatimChar"/>
        </w:rPr>
        <w:t xml:space="preserve">4             0    42.80878    26       0</w:t>
      </w:r>
      <w:r>
        <w:br/>
      </w:r>
      <w:r>
        <w:rPr>
          <w:rStyle w:val="VerbatimChar"/>
        </w:rPr>
        <w:t xml:space="preserve">5             0    45.46971    38       0</w:t>
      </w:r>
      <w:r>
        <w:br/>
      </w:r>
      <w:r>
        <w:rPr>
          <w:rStyle w:val="VerbatimChar"/>
        </w:rPr>
        <w:t xml:space="preserve">6             0    33.00507    37       0</w:t>
      </w:r>
    </w:p>
    <w:bookmarkEnd w:id="12"/>
    <w:bookmarkStart w:id="13" w:name="exercise-1"/>
    <w:p>
      <w:pPr>
        <w:pStyle w:val="Heading2"/>
      </w:pPr>
      <w:r>
        <w:t xml:space="preserve">Exercise 1</w:t>
      </w:r>
    </w:p>
    <w:p>
      <w:pPr>
        <w:pStyle w:val="FirstParagraph"/>
      </w:pPr>
      <w:r>
        <w:t xml:space="preserve">Fit a logistic regression model predicting bird presence from air quality, trees, and whether the side was a wetland. Display the coefficient estimates table using</w:t>
      </w:r>
      <w:r>
        <w:t xml:space="preserve"> </w:t>
      </w:r>
      <w:r>
        <w:rPr>
          <w:rStyle w:val="VerbatimChar"/>
        </w:rPr>
        <w:t xml:space="preserve">kable()</w:t>
      </w:r>
      <w:r>
        <w:t xml:space="preserve">, rounding to 3 digits.</w:t>
      </w:r>
    </w:p>
    <w:bookmarkEnd w:id="13"/>
    <w:bookmarkStart w:id="14" w:name="exercise-2"/>
    <w:p>
      <w:pPr>
        <w:pStyle w:val="Heading2"/>
      </w:pPr>
      <w:r>
        <w:t xml:space="preserve">Exercise 2</w:t>
      </w:r>
    </w:p>
    <w:p>
      <w:pPr>
        <w:pStyle w:val="FirstParagraph"/>
      </w:pPr>
      <w:r>
        <w:t xml:space="preserve">Interpret the estimated coefficient for</w:t>
      </w:r>
      <w:r>
        <w:t xml:space="preserve"> </w:t>
      </w:r>
      <w:r>
        <w:rPr>
          <w:rStyle w:val="VerbatimChar"/>
        </w:rPr>
        <w:t xml:space="preserve">air_quality</w:t>
      </w:r>
      <w:r>
        <w:t xml:space="preserve"> </w:t>
      </w:r>
      <w:r>
        <w:t xml:space="preserve">in terms of</w:t>
      </w:r>
      <w:r>
        <w:t xml:space="preserve"> </w:t>
      </w:r>
      <w:r>
        <w:rPr>
          <w:b/>
          <w:bCs/>
        </w:rPr>
        <w:t xml:space="preserve">odds</w:t>
      </w:r>
      <w:r>
        <w:t xml:space="preserve">. (You can state in terms of a multiplicative change or a percent difference in odds.) (1–2 sentences)</w:t>
      </w:r>
    </w:p>
    <w:bookmarkEnd w:id="14"/>
    <w:bookmarkStart w:id="15" w:name="exercise-3"/>
    <w:p>
      <w:pPr>
        <w:pStyle w:val="Heading2"/>
      </w:pPr>
      <w:r>
        <w:t xml:space="preserve">Exercise 3</w:t>
      </w:r>
    </w:p>
    <w:p>
      <w:pPr>
        <w:pStyle w:val="FirstParagraph"/>
      </w:pPr>
      <w:r>
        <w:t xml:space="preserve">Interpret the estimated coefficient for</w:t>
      </w:r>
      <w:r>
        <w:t xml:space="preserve"> </w:t>
      </w:r>
      <w:r>
        <w:rPr>
          <w:rStyle w:val="VerbatimChar"/>
        </w:rPr>
        <w:t xml:space="preserve">wetland</w:t>
      </w:r>
      <w:r>
        <w:t xml:space="preserve"> </w:t>
      </w:r>
      <w:r>
        <w:t xml:space="preserve">in terms of</w:t>
      </w:r>
      <w:r>
        <w:t xml:space="preserve"> </w:t>
      </w:r>
      <w:r>
        <w:rPr>
          <w:b/>
          <w:bCs/>
        </w:rPr>
        <w:t xml:space="preserve">odds</w:t>
      </w:r>
      <w:r>
        <w:t xml:space="preserve">. (You can state in terms of a multiplicative change or a percent difference in odds.) (1–2 sentences)</w:t>
      </w:r>
    </w:p>
    <w:bookmarkEnd w:id="15"/>
    <w:bookmarkStart w:id="16" w:name="exercise-4"/>
    <w:p>
      <w:pPr>
        <w:pStyle w:val="Heading2"/>
      </w:pPr>
      <w:r>
        <w:t xml:space="preserve">Exercise 4</w:t>
      </w:r>
    </w:p>
    <w:p>
      <w:pPr>
        <w:pStyle w:val="FirstParagraph"/>
      </w:pPr>
      <w:r>
        <w:t xml:space="preserve">Predict the</w:t>
      </w:r>
      <w:r>
        <w:t xml:space="preserve"> </w:t>
      </w:r>
      <w:r>
        <w:rPr>
          <w:b/>
          <w:bCs/>
        </w:rPr>
        <w:t xml:space="preserve">probability</w:t>
      </w:r>
      <w:r>
        <w:t xml:space="preserve"> </w:t>
      </w:r>
      <w:r>
        <w:t xml:space="preserve">of bird presence for a site with: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air_quality</w:t>
      </w:r>
      <w:r>
        <w:t xml:space="preserve"> </w:t>
      </w:r>
      <w:r>
        <w:t xml:space="preserve">= 60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trees</w:t>
      </w:r>
      <w:r>
        <w:t xml:space="preserve"> </w:t>
      </w:r>
      <w:r>
        <w:t xml:space="preserve">= 40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wetland</w:t>
      </w:r>
      <w:r>
        <w:t xml:space="preserve"> </w:t>
      </w:r>
      <w:r>
        <w:t xml:space="preserve">= 1 (wetland site)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predict(..., type = "response")</w:t>
      </w:r>
      <w:r>
        <w:t xml:space="preserve">.</w:t>
      </w:r>
    </w:p>
    <w:bookmarkEnd w:id="16"/>
    <w:bookmarkStart w:id="17" w:name="ai-attestation"/>
    <w:p>
      <w:pPr>
        <w:pStyle w:val="Heading2"/>
      </w:pPr>
      <w:r>
        <w:t xml:space="preserve">AI Attestation</w:t>
      </w:r>
    </w:p>
    <w:p>
      <w:pPr>
        <w:pStyle w:val="FirstParagraph"/>
      </w:pPr>
      <w:r>
        <w:t xml:space="preserve">Was AI used on this assignment? If so, describe your prompts below. If not, simply state</w:t>
      </w:r>
      <w:r>
        <w:t xml:space="preserve"> </w:t>
      </w:r>
      <w:r>
        <w:t xml:space="preserve">“AI was not used on this assignment.”</w:t>
      </w:r>
    </w:p>
    <w:bookmarkEnd w:id="17"/>
    <w:bookmarkStart w:id="18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As you’ve seen previously, we can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into an .html file that can be opened by any web browser. To export it as a .pdf, open the file in your web browser and then print to or save as a .pdf document. Contact me in Ed Discussion if you need help!</w:t>
      </w:r>
    </w:p>
    <w:p>
      <w:pPr>
        <w:pStyle w:val="BodyText"/>
      </w:pPr>
      <w:r>
        <w:t xml:space="preserve">You will submit the PDF documents for labs and homework to Gradescope as part of your final submission.</w:t>
      </w:r>
    </w:p>
    <w:p>
      <w:pPr>
        <w:pStyle w:val="BodyText"/>
      </w:pPr>
      <w:r>
        <w:t xml:space="preserve">To submit your assignment:</w:t>
      </w:r>
    </w:p>
    <w:p>
      <w:pPr>
        <w:numPr>
          <w:ilvl w:val="0"/>
          <w:numId w:val="1003"/>
        </w:numPr>
      </w:pPr>
      <w:r>
        <w:t xml:space="preserve">Access Gradescope through the menu on the BIOS 600 Canvas site.</w:t>
      </w:r>
    </w:p>
    <w:p>
      <w:pPr>
        <w:numPr>
          <w:ilvl w:val="0"/>
          <w:numId w:val="1003"/>
        </w:numPr>
      </w:pPr>
      <w:r>
        <w:t xml:space="preserve">Click on the assignment, and you’ll be prompted to submit it.</w:t>
      </w:r>
    </w:p>
    <w:p>
      <w:pPr>
        <w:numPr>
          <w:ilvl w:val="0"/>
          <w:numId w:val="1003"/>
        </w:numPr>
      </w:pPr>
      <w:r>
        <w:t xml:space="preserve">Mark the pages associated with each exercise. All of the pages of your lab should be associated with at least one question (i.e., should be “checked”).</w:t>
      </w:r>
    </w:p>
    <w:p>
      <w:pPr>
        <w:numPr>
          <w:ilvl w:val="0"/>
          <w:numId w:val="1003"/>
        </w:numPr>
      </w:pPr>
      <w:r>
        <w:t xml:space="preserve">Select the first page of your .PDF submission to be associated with the</w:t>
      </w:r>
      <w:r>
        <w:t xml:space="preserve"> </w:t>
      </w:r>
      <w:r>
        <w:t xml:space="preserve">“Formatting”</w:t>
      </w:r>
      <w:r>
        <w:t xml:space="preserve"> </w:t>
      </w:r>
      <w:r>
        <w:t xml:space="preserve">section.</w:t>
      </w:r>
    </w:p>
    <w:bookmarkEnd w:id="18"/>
    <w:bookmarkStart w:id="19" w:name="grading"/>
    <w:p>
      <w:pPr>
        <w:pStyle w:val="Heading2"/>
      </w:pPr>
      <w:r>
        <w:t xml:space="preserve">Grading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 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Attestation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Formatting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The “Formatting” grade is to assess the document format. This includes having a neatly organized document (no excessive output, warnings/messages when loading packages and/or data) with readable code and your name and the date updated in the YAML.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 15</dc:title>
  <dc:creator/>
  <cp:keywords/>
  <dcterms:created xsi:type="dcterms:W3CDTF">2026-06-05T19:11:26Z</dcterms:created>
  <dcterms:modified xsi:type="dcterms:W3CDTF">2026-06-05T19:11:26Z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