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0CE16" w14:textId="77777777" w:rsidR="008019BC" w:rsidRDefault="00000000">
      <w:pPr>
        <w:pStyle w:val="Title"/>
      </w:pPr>
      <w:r>
        <w:t>Custom Ecommerce Website &amp; CRM Integration Proposal</w:t>
      </w:r>
    </w:p>
    <w:p w14:paraId="0B6F2785" w14:textId="77777777" w:rsidR="008019BC" w:rsidRDefault="00000000">
      <w:pPr>
        <w:spacing w:before="120" w:after="360"/>
        <w:jc w:val="center"/>
      </w:pPr>
      <w:r>
        <w:rPr>
          <w:sz w:val="24"/>
          <w:szCs w:val="24"/>
        </w:rPr>
        <w:t xml:space="preserve">Prepared for: </w:t>
      </w:r>
      <w:r>
        <w:rPr>
          <w:b/>
          <w:bCs/>
          <w:sz w:val="24"/>
          <w:szCs w:val="24"/>
        </w:rPr>
        <w:t>WGM Pet Nutrition Co.</w:t>
      </w:r>
    </w:p>
    <w:p w14:paraId="424BC0CE" w14:textId="77777777" w:rsidR="008019BC" w:rsidRDefault="00000000">
      <w:pPr>
        <w:spacing w:after="480"/>
        <w:jc w:val="center"/>
      </w:pPr>
      <w:r>
        <w:rPr>
          <w:i/>
          <w:iCs/>
        </w:rPr>
        <w:t>Christie A. Willett, M.A., M.S.</w:t>
      </w:r>
    </w:p>
    <w:p w14:paraId="6F306E1C" w14:textId="77777777" w:rsidR="008019BC" w:rsidRDefault="00000000">
      <w:pPr>
        <w:pStyle w:val="Heading1"/>
      </w:pPr>
      <w:r>
        <w:t>Executive Summary</w:t>
      </w:r>
    </w:p>
    <w:p w14:paraId="2FFD08C1" w14:textId="77777777" w:rsidR="008019BC" w:rsidRDefault="00000000">
      <w:r>
        <w:t xml:space="preserve">Finally escape the limitations and frustrations of WordPress and Shopify! Your new custom-built ecommerce website will deliver lightning-fast performance, complete control over your customer experience, and seamless integration with </w:t>
      </w:r>
      <w:proofErr w:type="gramStart"/>
      <w:r>
        <w:t xml:space="preserve">the </w:t>
      </w:r>
      <w:proofErr w:type="spellStart"/>
      <w:r>
        <w:t>IntellaGrow</w:t>
      </w:r>
      <w:proofErr w:type="spellEnd"/>
      <w:proofErr w:type="gramEnd"/>
      <w:r>
        <w:t xml:space="preserve"> Business Suite CRM.</w:t>
      </w:r>
    </w:p>
    <w:p w14:paraId="1945B333" w14:textId="77777777" w:rsidR="008019BC" w:rsidRDefault="00000000">
      <w:pPr>
        <w:shd w:val="clear" w:color="auto" w:fill="F0F7FF"/>
        <w:spacing w:before="240" w:after="240"/>
        <w:ind w:left="360" w:right="360"/>
      </w:pPr>
      <w:r>
        <w:rPr>
          <w:b/>
          <w:bCs/>
          <w:color w:val="1A5490"/>
          <w:sz w:val="24"/>
          <w:szCs w:val="24"/>
        </w:rPr>
        <w:t>Custom Next.js Website • Modern Ecommerce Platform • QuickBooks Payment Integration • CRM Automation • Customer Migration • Subscription Management</w:t>
      </w:r>
    </w:p>
    <w:p w14:paraId="21F87243" w14:textId="77777777" w:rsidR="008019BC" w:rsidRDefault="00000000">
      <w:pPr>
        <w:pStyle w:val="Heading1"/>
      </w:pPr>
      <w:r>
        <w:t>Scope of Work</w:t>
      </w:r>
    </w:p>
    <w:p w14:paraId="534439CC" w14:textId="77777777" w:rsidR="008019BC" w:rsidRDefault="00000000">
      <w:pPr>
        <w:pStyle w:val="Heading2"/>
      </w:pPr>
      <w:r>
        <w:t>1. Custom-Built Ecommerce Website</w:t>
      </w:r>
    </w:p>
    <w:p w14:paraId="7B6A2F8E" w14:textId="77777777" w:rsidR="008019BC" w:rsidRDefault="00000000">
      <w:pPr>
        <w:pStyle w:val="ListParagraph"/>
        <w:numPr>
          <w:ilvl w:val="0"/>
          <w:numId w:val="2"/>
        </w:numPr>
      </w:pPr>
      <w:r>
        <w:t>Fully custom Next.js development - no templates or builders</w:t>
      </w:r>
    </w:p>
    <w:p w14:paraId="33AF62BB" w14:textId="77777777" w:rsidR="008019BC" w:rsidRDefault="00000000">
      <w:pPr>
        <w:pStyle w:val="ListParagraph"/>
        <w:numPr>
          <w:ilvl w:val="0"/>
          <w:numId w:val="2"/>
        </w:numPr>
      </w:pPr>
      <w:r>
        <w:t>Lightning-fast page loads and superior performance</w:t>
      </w:r>
    </w:p>
    <w:p w14:paraId="6A6B7B6B" w14:textId="77777777" w:rsidR="008019BC" w:rsidRDefault="00000000">
      <w:pPr>
        <w:pStyle w:val="ListParagraph"/>
        <w:numPr>
          <w:ilvl w:val="0"/>
          <w:numId w:val="2"/>
        </w:numPr>
      </w:pPr>
      <w:r>
        <w:t>Modern, professional design tailored to your brand</w:t>
      </w:r>
    </w:p>
    <w:p w14:paraId="386AAFC2" w14:textId="77777777" w:rsidR="008019BC" w:rsidRDefault="00000000">
      <w:pPr>
        <w:pStyle w:val="ListParagraph"/>
        <w:numPr>
          <w:ilvl w:val="0"/>
          <w:numId w:val="2"/>
        </w:numPr>
      </w:pPr>
      <w:r>
        <w:t>Mobile-responsive across all devices</w:t>
      </w:r>
    </w:p>
    <w:p w14:paraId="6FE570ED" w14:textId="77777777" w:rsidR="008019BC" w:rsidRDefault="00000000">
      <w:pPr>
        <w:pStyle w:val="ListParagraph"/>
        <w:numPr>
          <w:ilvl w:val="0"/>
          <w:numId w:val="2"/>
        </w:numPr>
      </w:pPr>
      <w:r>
        <w:t>Easy-to-manage product catalog and content</w:t>
      </w:r>
    </w:p>
    <w:p w14:paraId="502A30ED" w14:textId="77777777" w:rsidR="008019BC" w:rsidRDefault="00000000">
      <w:pPr>
        <w:pStyle w:val="ListParagraph"/>
        <w:numPr>
          <w:ilvl w:val="0"/>
          <w:numId w:val="2"/>
        </w:numPr>
      </w:pPr>
      <w:r>
        <w:t>Streamlined checkout with QuickBooks integration</w:t>
      </w:r>
    </w:p>
    <w:p w14:paraId="7DA3E59C" w14:textId="77777777" w:rsidR="008019BC" w:rsidRDefault="00000000">
      <w:pPr>
        <w:pStyle w:val="ListParagraph"/>
        <w:numPr>
          <w:ilvl w:val="0"/>
          <w:numId w:val="2"/>
        </w:numPr>
      </w:pPr>
      <w:r>
        <w:t>Built-in subscription management system</w:t>
      </w:r>
    </w:p>
    <w:p w14:paraId="13AC98FF" w14:textId="77777777" w:rsidR="008019BC" w:rsidRDefault="00000000">
      <w:pPr>
        <w:pStyle w:val="ListParagraph"/>
        <w:numPr>
          <w:ilvl w:val="0"/>
          <w:numId w:val="2"/>
        </w:numPr>
      </w:pPr>
      <w:r>
        <w:t>SEO-optimized for better search visibility</w:t>
      </w:r>
    </w:p>
    <w:p w14:paraId="5F7623E9" w14:textId="77777777" w:rsidR="008019BC" w:rsidRDefault="00000000">
      <w:pPr>
        <w:pStyle w:val="Heading2"/>
      </w:pPr>
      <w:r>
        <w:t xml:space="preserve">2. </w:t>
      </w:r>
      <w:proofErr w:type="spellStart"/>
      <w:r>
        <w:t>IntellaGrow</w:t>
      </w:r>
      <w:proofErr w:type="spellEnd"/>
      <w:r>
        <w:t xml:space="preserve"> CRM Integration</w:t>
      </w:r>
    </w:p>
    <w:p w14:paraId="524C811A" w14:textId="77777777" w:rsidR="008019BC" w:rsidRDefault="00000000">
      <w:pPr>
        <w:pStyle w:val="ListParagraph"/>
        <w:numPr>
          <w:ilvl w:val="0"/>
          <w:numId w:val="3"/>
        </w:numPr>
      </w:pPr>
      <w:r>
        <w:t>Automated email marketing campaigns</w:t>
      </w:r>
    </w:p>
    <w:p w14:paraId="5C01AC05" w14:textId="77777777" w:rsidR="008019BC" w:rsidRDefault="00000000">
      <w:pPr>
        <w:pStyle w:val="ListParagraph"/>
        <w:numPr>
          <w:ilvl w:val="0"/>
          <w:numId w:val="3"/>
        </w:numPr>
      </w:pPr>
      <w:r>
        <w:t>Newsletter management and scheduling</w:t>
      </w:r>
    </w:p>
    <w:p w14:paraId="47311308" w14:textId="77777777" w:rsidR="008019BC" w:rsidRDefault="00000000">
      <w:pPr>
        <w:pStyle w:val="ListParagraph"/>
        <w:numPr>
          <w:ilvl w:val="0"/>
          <w:numId w:val="3"/>
        </w:numPr>
      </w:pPr>
      <w:r>
        <w:t>Sales promotional email automation</w:t>
      </w:r>
    </w:p>
    <w:p w14:paraId="40B4043B" w14:textId="77777777" w:rsidR="008019BC" w:rsidRDefault="00000000">
      <w:pPr>
        <w:pStyle w:val="ListParagraph"/>
        <w:numPr>
          <w:ilvl w:val="0"/>
          <w:numId w:val="3"/>
        </w:numPr>
      </w:pPr>
      <w:r>
        <w:t>Customer segmentation and targeting</w:t>
      </w:r>
    </w:p>
    <w:p w14:paraId="55131B9B" w14:textId="77777777" w:rsidR="008019BC" w:rsidRDefault="00000000">
      <w:pPr>
        <w:pStyle w:val="ListParagraph"/>
        <w:numPr>
          <w:ilvl w:val="0"/>
          <w:numId w:val="3"/>
        </w:numPr>
      </w:pPr>
      <w:r>
        <w:t>Review and reputation management system</w:t>
      </w:r>
    </w:p>
    <w:p w14:paraId="5916F0C9" w14:textId="77777777" w:rsidR="008019BC" w:rsidRDefault="00000000">
      <w:pPr>
        <w:pStyle w:val="ListParagraph"/>
        <w:numPr>
          <w:ilvl w:val="0"/>
          <w:numId w:val="3"/>
        </w:numPr>
      </w:pPr>
      <w:r>
        <w:t>Missed call text-back feature</w:t>
      </w:r>
    </w:p>
    <w:p w14:paraId="300794C7" w14:textId="3F29F98D" w:rsidR="00016290" w:rsidRDefault="00016290">
      <w:pPr>
        <w:pStyle w:val="ListParagraph"/>
        <w:numPr>
          <w:ilvl w:val="0"/>
          <w:numId w:val="3"/>
        </w:numPr>
      </w:pPr>
      <w:r>
        <w:t>Chat bot/Voice Bot trial</w:t>
      </w:r>
    </w:p>
    <w:p w14:paraId="5E251F77" w14:textId="5C69A3E9" w:rsidR="00016290" w:rsidRDefault="00016290">
      <w:pPr>
        <w:pStyle w:val="ListParagraph"/>
        <w:numPr>
          <w:ilvl w:val="0"/>
          <w:numId w:val="3"/>
        </w:numPr>
      </w:pPr>
      <w:r>
        <w:t xml:space="preserve">Unified Dashboard for all </w:t>
      </w:r>
      <w:r w:rsidR="00FB7308">
        <w:t xml:space="preserve">tracking </w:t>
      </w:r>
    </w:p>
    <w:p w14:paraId="3DA2A128" w14:textId="072391AA" w:rsidR="00FB7308" w:rsidRDefault="00FB7308" w:rsidP="00FB7308">
      <w:pPr>
        <w:pStyle w:val="ListParagraph"/>
        <w:numPr>
          <w:ilvl w:val="4"/>
          <w:numId w:val="3"/>
        </w:numPr>
        <w:ind w:left="720" w:hanging="360"/>
      </w:pPr>
      <w:proofErr w:type="gramStart"/>
      <w:r>
        <w:t>-  Allows</w:t>
      </w:r>
      <w:proofErr w:type="gramEnd"/>
      <w:r>
        <w:t xml:space="preserve"> for consolidated inbound messaging from Facebook messenger, </w:t>
      </w:r>
      <w:proofErr w:type="gramStart"/>
      <w:r>
        <w:t xml:space="preserve">Instagram,   </w:t>
      </w:r>
      <w:proofErr w:type="gramEnd"/>
      <w:r>
        <w:t xml:space="preserve">  </w:t>
      </w:r>
      <w:proofErr w:type="spellStart"/>
      <w:r>
        <w:t>etc</w:t>
      </w:r>
      <w:proofErr w:type="spellEnd"/>
      <w:r>
        <w:t>, Emails and Google profile messages</w:t>
      </w:r>
    </w:p>
    <w:p w14:paraId="1DC8FE74" w14:textId="61EDF636" w:rsidR="00FB7308" w:rsidRDefault="00FB7308" w:rsidP="00FB7308">
      <w:pPr>
        <w:pStyle w:val="ListParagraph"/>
        <w:numPr>
          <w:ilvl w:val="4"/>
          <w:numId w:val="3"/>
        </w:numPr>
        <w:ind w:left="720" w:hanging="360"/>
      </w:pPr>
      <w:proofErr w:type="gramStart"/>
      <w:r>
        <w:t xml:space="preserve">-  </w:t>
      </w:r>
      <w:r w:rsidR="007F2E88">
        <w:t>Keeps</w:t>
      </w:r>
      <w:proofErr w:type="gramEnd"/>
      <w:r w:rsidR="007F2E88">
        <w:t xml:space="preserve"> all your metrics in one place so you don’t have to look in several places</w:t>
      </w:r>
    </w:p>
    <w:p w14:paraId="602022F0" w14:textId="77777777" w:rsidR="008019BC" w:rsidRDefault="00000000">
      <w:pPr>
        <w:pStyle w:val="Heading2"/>
      </w:pPr>
      <w:r>
        <w:t>3. Complete Data Migration</w:t>
      </w:r>
    </w:p>
    <w:p w14:paraId="4BE93BCF" w14:textId="77777777" w:rsidR="008019BC" w:rsidRDefault="00000000">
      <w:r>
        <w:t>We'll handle the complete migration from your current WordPress/Shopify setup:</w:t>
      </w:r>
    </w:p>
    <w:p w14:paraId="4DA8603F" w14:textId="77777777" w:rsidR="008019BC" w:rsidRDefault="00000000">
      <w:pPr>
        <w:ind w:left="720"/>
      </w:pPr>
      <w:r>
        <w:t>• All customer accounts and contact information</w:t>
      </w:r>
    </w:p>
    <w:p w14:paraId="4F8127E1" w14:textId="77777777" w:rsidR="008019BC" w:rsidRDefault="00000000">
      <w:pPr>
        <w:ind w:left="720"/>
      </w:pPr>
      <w:r>
        <w:t>• Complete order history and purchase data</w:t>
      </w:r>
    </w:p>
    <w:p w14:paraId="28E3B829" w14:textId="77777777" w:rsidR="008019BC" w:rsidRDefault="00000000">
      <w:pPr>
        <w:ind w:left="720"/>
      </w:pPr>
      <w:r>
        <w:t>• Product catalog and descriptions</w:t>
      </w:r>
    </w:p>
    <w:p w14:paraId="431CB311" w14:textId="77777777" w:rsidR="008019BC" w:rsidRDefault="00000000">
      <w:pPr>
        <w:spacing w:after="240"/>
        <w:ind w:left="720"/>
      </w:pPr>
      <w:r>
        <w:t>• Subscription setup and management</w:t>
      </w:r>
    </w:p>
    <w:p w14:paraId="3F0E7987" w14:textId="77777777" w:rsidR="008019BC" w:rsidRDefault="00000000">
      <w:pPr>
        <w:pStyle w:val="Heading1"/>
      </w:pPr>
      <w:r>
        <w:lastRenderedPageBreak/>
        <w:t>Investment Options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80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2997"/>
        <w:gridCol w:w="3025"/>
        <w:gridCol w:w="2998"/>
      </w:tblGrid>
      <w:tr w:rsidR="008019BC" w14:paraId="3E646996" w14:textId="77777777">
        <w:trPr>
          <w:tblHeader/>
        </w:trPr>
        <w:tc>
          <w:tcPr>
            <w:tcW w:w="3120" w:type="dxa"/>
            <w:tcBorders>
              <w:top w:val="single" w:sz="2" w:space="0" w:color="1A5490"/>
              <w:left w:val="single" w:sz="2" w:space="0" w:color="1A5490"/>
              <w:bottom w:val="single" w:sz="2" w:space="0" w:color="1A5490"/>
              <w:right w:val="single" w:sz="2" w:space="0" w:color="1A5490"/>
            </w:tcBorders>
            <w:shd w:val="clear" w:color="auto" w:fill="1A5490"/>
          </w:tcPr>
          <w:p w14:paraId="29590E87" w14:textId="77777777" w:rsidR="008019BC" w:rsidRDefault="00000000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</w:rPr>
              <w:t>Standard Package</w:t>
            </w:r>
          </w:p>
        </w:tc>
        <w:tc>
          <w:tcPr>
            <w:tcW w:w="3120" w:type="dxa"/>
            <w:tcBorders>
              <w:top w:val="single" w:sz="2" w:space="0" w:color="1A5490"/>
              <w:left w:val="single" w:sz="2" w:space="0" w:color="1A5490"/>
              <w:bottom w:val="single" w:sz="2" w:space="0" w:color="1A5490"/>
              <w:right w:val="single" w:sz="2" w:space="0" w:color="1A5490"/>
            </w:tcBorders>
            <w:shd w:val="clear" w:color="auto" w:fill="1A5490"/>
          </w:tcPr>
          <w:p w14:paraId="588F2CC1" w14:textId="77777777" w:rsidR="008019BC" w:rsidRDefault="00000000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</w:rPr>
              <w:t>Professional Package</w:t>
            </w:r>
          </w:p>
        </w:tc>
        <w:tc>
          <w:tcPr>
            <w:tcW w:w="3120" w:type="dxa"/>
            <w:tcBorders>
              <w:top w:val="single" w:sz="2" w:space="0" w:color="1A5490"/>
              <w:left w:val="single" w:sz="2" w:space="0" w:color="1A5490"/>
              <w:bottom w:val="single" w:sz="2" w:space="0" w:color="1A5490"/>
              <w:right w:val="single" w:sz="2" w:space="0" w:color="1A5490"/>
            </w:tcBorders>
            <w:shd w:val="clear" w:color="auto" w:fill="1A5490"/>
          </w:tcPr>
          <w:p w14:paraId="07B4CE8B" w14:textId="77777777" w:rsidR="008019BC" w:rsidRDefault="00000000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</w:rPr>
              <w:t>Premium Package</w:t>
            </w:r>
          </w:p>
        </w:tc>
      </w:tr>
      <w:tr w:rsidR="008019BC" w14:paraId="6873DCF2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D337716" w14:textId="77777777" w:rsidR="008019BC" w:rsidRDefault="00000000">
            <w:pPr>
              <w:spacing w:before="120" w:after="120"/>
              <w:jc w:val="center"/>
            </w:pPr>
            <w:r>
              <w:rPr>
                <w:b/>
                <w:bCs/>
                <w:sz w:val="32"/>
                <w:szCs w:val="32"/>
              </w:rPr>
              <w:t>$2,699</w:t>
            </w:r>
          </w:p>
          <w:p w14:paraId="2A6C476F" w14:textId="77777777" w:rsidR="008019BC" w:rsidRDefault="00000000">
            <w:pPr>
              <w:jc w:val="center"/>
            </w:pPr>
            <w:r>
              <w:rPr>
                <w:sz w:val="20"/>
                <w:szCs w:val="20"/>
              </w:rPr>
              <w:t>Full project delivery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0F7FF"/>
          </w:tcPr>
          <w:p w14:paraId="16FD28E5" w14:textId="77777777" w:rsidR="008019BC" w:rsidRDefault="00000000">
            <w:pPr>
              <w:spacing w:before="120" w:after="120"/>
              <w:jc w:val="center"/>
            </w:pPr>
            <w:r>
              <w:rPr>
                <w:b/>
                <w:bCs/>
                <w:color w:val="1A5490"/>
                <w:sz w:val="32"/>
                <w:szCs w:val="32"/>
              </w:rPr>
              <w:t>$2,299</w:t>
            </w:r>
          </w:p>
          <w:p w14:paraId="09169C2E" w14:textId="77777777" w:rsidR="008019BC" w:rsidRDefault="00000000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With written testimonial</w:t>
            </w:r>
          </w:p>
          <w:p w14:paraId="43725306" w14:textId="77777777" w:rsidR="008019BC" w:rsidRDefault="00000000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&amp; case study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E7DD81" w14:textId="77777777" w:rsidR="008019BC" w:rsidRDefault="00000000">
            <w:pPr>
              <w:spacing w:before="120" w:after="120"/>
              <w:jc w:val="center"/>
            </w:pPr>
            <w:r>
              <w:rPr>
                <w:b/>
                <w:bCs/>
                <w:color w:val="27AE60"/>
                <w:sz w:val="32"/>
                <w:szCs w:val="32"/>
              </w:rPr>
              <w:t>$2,199</w:t>
            </w:r>
          </w:p>
          <w:p w14:paraId="41296CEA" w14:textId="77777777" w:rsidR="008019BC" w:rsidRDefault="00000000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With video testimonial</w:t>
            </w:r>
          </w:p>
          <w:p w14:paraId="6D4418AF" w14:textId="77777777" w:rsidR="008019BC" w:rsidRDefault="00000000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&amp; case study</w:t>
            </w:r>
          </w:p>
        </w:tc>
      </w:tr>
    </w:tbl>
    <w:p w14:paraId="3FF014FE" w14:textId="77777777" w:rsidR="008019BC" w:rsidRDefault="00000000">
      <w:pPr>
        <w:shd w:val="clear" w:color="auto" w:fill="FFF9E6"/>
        <w:spacing w:before="360"/>
        <w:ind w:left="720" w:right="720"/>
        <w:jc w:val="center"/>
      </w:pPr>
      <w:r>
        <w:rPr>
          <w:b/>
          <w:bCs/>
          <w:sz w:val="24"/>
          <w:szCs w:val="24"/>
        </w:rPr>
        <w:t xml:space="preserve">💼 Referral Bonus Program: </w:t>
      </w:r>
      <w:r>
        <w:rPr>
          <w:sz w:val="24"/>
          <w:szCs w:val="24"/>
        </w:rPr>
        <w:t>Earn $300 for each successful referral that signs up for website creation services!</w:t>
      </w:r>
    </w:p>
    <w:p w14:paraId="78622F62" w14:textId="77777777" w:rsidR="008019BC" w:rsidRDefault="00000000">
      <w:pPr>
        <w:pStyle w:val="Heading1"/>
      </w:pPr>
      <w:r>
        <w:t>Ongoing CRM &amp; Website Support</w:t>
      </w:r>
    </w:p>
    <w:p w14:paraId="69C0BE02" w14:textId="77777777" w:rsidR="008019BC" w:rsidRDefault="00000000">
      <w:r>
        <w:rPr>
          <w:b/>
          <w:bCs/>
        </w:rPr>
        <w:t xml:space="preserve">Monthly CRM &amp; Maintenance Package: </w:t>
      </w:r>
      <w:r>
        <w:rPr>
          <w:b/>
          <w:bCs/>
          <w:color w:val="1A5490"/>
          <w:sz w:val="28"/>
          <w:szCs w:val="28"/>
        </w:rPr>
        <w:t>$127/month</w:t>
      </w:r>
      <w:r>
        <w:t xml:space="preserve"> (begins 30 days after site launch)</w:t>
      </w:r>
    </w:p>
    <w:p w14:paraId="224632DD" w14:textId="77777777" w:rsidR="008019BC" w:rsidRDefault="00000000">
      <w:pPr>
        <w:spacing w:before="180"/>
      </w:pPr>
      <w:r>
        <w:rPr>
          <w:b/>
          <w:bCs/>
          <w:u w:val="single"/>
        </w:rPr>
        <w:t>Included Features:</w:t>
      </w:r>
    </w:p>
    <w:p w14:paraId="7A19FD7B" w14:textId="77777777" w:rsidR="008019BC" w:rsidRDefault="00000000">
      <w:pPr>
        <w:ind w:left="720"/>
      </w:pPr>
      <w:r>
        <w:t>✓ Review and reputation management</w:t>
      </w:r>
    </w:p>
    <w:p w14:paraId="521E5689" w14:textId="77777777" w:rsidR="008019BC" w:rsidRDefault="00000000">
      <w:pPr>
        <w:ind w:left="720"/>
      </w:pPr>
      <w:r>
        <w:t>✓ Missed call text-back system</w:t>
      </w:r>
    </w:p>
    <w:p w14:paraId="70EAB389" w14:textId="77777777" w:rsidR="008019BC" w:rsidRDefault="00000000">
      <w:pPr>
        <w:ind w:left="720"/>
      </w:pPr>
      <w:r>
        <w:t>✓ Email campaign management</w:t>
      </w:r>
    </w:p>
    <w:p w14:paraId="76F692F1" w14:textId="77777777" w:rsidR="008019BC" w:rsidRDefault="00000000">
      <w:pPr>
        <w:ind w:left="720"/>
      </w:pPr>
      <w:r>
        <w:t>✓ Website updates and enhancements</w:t>
      </w:r>
    </w:p>
    <w:p w14:paraId="6C701146" w14:textId="77777777" w:rsidR="008019BC" w:rsidRDefault="00000000">
      <w:pPr>
        <w:ind w:left="720"/>
      </w:pPr>
      <w:r>
        <w:t>✓ Technical support and troubleshooting</w:t>
      </w:r>
    </w:p>
    <w:p w14:paraId="22538FA9" w14:textId="77777777" w:rsidR="008019BC" w:rsidRDefault="00000000">
      <w:pPr>
        <w:spacing w:after="240"/>
        <w:ind w:left="720"/>
      </w:pPr>
      <w:r>
        <w:t>✓ Monthly performance reporting</w:t>
      </w:r>
    </w:p>
    <w:p w14:paraId="7ABB0927" w14:textId="77777777" w:rsidR="008019BC" w:rsidRDefault="00000000">
      <w:pPr>
        <w:shd w:val="clear" w:color="auto" w:fill="E8F5E9"/>
        <w:spacing w:before="120" w:after="120"/>
        <w:ind w:left="360" w:right="360"/>
      </w:pPr>
      <w:r>
        <w:rPr>
          <w:b/>
          <w:bCs/>
          <w:color w:val="27AE60"/>
          <w:sz w:val="24"/>
          <w:szCs w:val="24"/>
        </w:rPr>
        <w:t>🎁 BONUS: 30-Day FREE Trial of AI Chatbot &amp; Voice Bot</w:t>
      </w:r>
      <w:r>
        <w:t xml:space="preserve"> - Experience automated customer service that can answer questions, take orders, and provide 24/7 support!</w:t>
      </w:r>
    </w:p>
    <w:p w14:paraId="745B174C" w14:textId="77777777" w:rsidR="008019BC" w:rsidRDefault="00000000">
      <w:pPr>
        <w:pStyle w:val="Heading1"/>
      </w:pPr>
      <w:r>
        <w:t>Subscription Transition Strategy</w:t>
      </w:r>
    </w:p>
    <w:p w14:paraId="6599C1CF" w14:textId="77777777" w:rsidR="008019BC" w:rsidRDefault="00000000">
      <w:r>
        <w:t>We understand the challenge of transitioning subscribers to the new system. Our recommended approach:</w:t>
      </w:r>
    </w:p>
    <w:p w14:paraId="56ACFE23" w14:textId="77777777" w:rsidR="008019BC" w:rsidRDefault="00000000">
      <w:pPr>
        <w:pStyle w:val="Heading2"/>
      </w:pPr>
      <w:r>
        <w:t>Re-engagement Campaign</w:t>
      </w:r>
    </w:p>
    <w:p w14:paraId="459E59AF" w14:textId="77777777" w:rsidR="008019BC" w:rsidRDefault="00000000">
      <w:pPr>
        <w:ind w:left="720"/>
      </w:pPr>
      <w:r>
        <w:rPr>
          <w:b/>
          <w:bCs/>
        </w:rPr>
        <w:t xml:space="preserve">1. Launch Incentive: </w:t>
      </w:r>
      <w:r>
        <w:t>Offer a special discount or bonus for customers who re-subscribe within the first 30 days</w:t>
      </w:r>
    </w:p>
    <w:p w14:paraId="66E367A9" w14:textId="77777777" w:rsidR="008019BC" w:rsidRDefault="00000000">
      <w:pPr>
        <w:ind w:left="720"/>
      </w:pPr>
      <w:r>
        <w:rPr>
          <w:b/>
          <w:bCs/>
        </w:rPr>
        <w:t xml:space="preserve">2. Email Campaign: </w:t>
      </w:r>
      <w:r>
        <w:t>Automated series explaining the benefits of the new system and easy re-subscription process</w:t>
      </w:r>
    </w:p>
    <w:p w14:paraId="3D0CBD79" w14:textId="77777777" w:rsidR="008019BC" w:rsidRDefault="00000000">
      <w:pPr>
        <w:ind w:left="720"/>
      </w:pPr>
      <w:r>
        <w:rPr>
          <w:b/>
          <w:bCs/>
        </w:rPr>
        <w:t xml:space="preserve">3. Personal Touch: </w:t>
      </w:r>
      <w:r>
        <w:t>Follow-up with high-value customers personally to ensure smooth transition</w:t>
      </w:r>
    </w:p>
    <w:p w14:paraId="2CCDA732" w14:textId="0E3EE64E" w:rsidR="008019BC" w:rsidRDefault="00000000" w:rsidP="007F2E88">
      <w:pPr>
        <w:spacing w:after="240"/>
        <w:ind w:left="720"/>
      </w:pPr>
      <w:r>
        <w:rPr>
          <w:b/>
          <w:bCs/>
        </w:rPr>
        <w:t xml:space="preserve">4. List Hygiene: </w:t>
      </w:r>
      <w:r>
        <w:t>Use this as an opportunity to clean inactive subscribers and focus on engaged customers</w:t>
      </w:r>
    </w:p>
    <w:p w14:paraId="4D72BD12" w14:textId="77777777" w:rsidR="007F2E88" w:rsidRDefault="007F2E88" w:rsidP="007F2E88">
      <w:pPr>
        <w:spacing w:after="240"/>
        <w:ind w:left="720"/>
      </w:pPr>
    </w:p>
    <w:p w14:paraId="47AE1A6C" w14:textId="77777777" w:rsidR="007F2E88" w:rsidRDefault="007F2E88" w:rsidP="007F2E88">
      <w:pPr>
        <w:spacing w:after="240"/>
        <w:ind w:left="720"/>
      </w:pPr>
    </w:p>
    <w:p w14:paraId="7DD8B6E9" w14:textId="77777777" w:rsidR="007F2E88" w:rsidRDefault="007F2E88" w:rsidP="007F2E88">
      <w:pPr>
        <w:spacing w:after="240"/>
        <w:ind w:left="720"/>
      </w:pPr>
    </w:p>
    <w:p w14:paraId="31013121" w14:textId="77777777" w:rsidR="007F2E88" w:rsidRDefault="007F2E88" w:rsidP="007F2E88">
      <w:pPr>
        <w:spacing w:after="240"/>
        <w:ind w:left="720"/>
      </w:pPr>
    </w:p>
    <w:p w14:paraId="6893F3A4" w14:textId="77777777" w:rsidR="008019BC" w:rsidRDefault="00000000">
      <w:pPr>
        <w:pStyle w:val="Heading1"/>
      </w:pPr>
      <w:r>
        <w:lastRenderedPageBreak/>
        <w:t>Project Timeline</w:t>
      </w:r>
    </w:p>
    <w:p w14:paraId="0EF6C98D" w14:textId="77777777" w:rsidR="008019BC" w:rsidRDefault="00000000">
      <w:pPr>
        <w:shd w:val="clear" w:color="auto" w:fill="E8F5E9"/>
        <w:spacing w:before="120" w:after="240"/>
        <w:ind w:left="360" w:right="360"/>
      </w:pPr>
      <w:r>
        <w:rPr>
          <w:b/>
          <w:bCs/>
          <w:color w:val="27AE60"/>
          <w:sz w:val="24"/>
          <w:szCs w:val="24"/>
        </w:rPr>
        <w:t xml:space="preserve">⚡ FAST-TRACK DELIVERY: </w:t>
      </w:r>
      <w:r>
        <w:rPr>
          <w:b/>
          <w:bCs/>
          <w:sz w:val="24"/>
          <w:szCs w:val="24"/>
        </w:rPr>
        <w:t>Complete project delivery in 3 weeks or less!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307"/>
        <w:gridCol w:w="6717"/>
      </w:tblGrid>
      <w:tr w:rsidR="008019BC" w14:paraId="3833B2DF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5F5F5"/>
          </w:tcPr>
          <w:p w14:paraId="2C9EDA13" w14:textId="77777777" w:rsidR="008019BC" w:rsidRDefault="00000000">
            <w:r>
              <w:rPr>
                <w:b/>
                <w:bCs/>
              </w:rPr>
              <w:t>Week 1</w:t>
            </w:r>
          </w:p>
        </w:tc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20D90D" w14:textId="77777777" w:rsidR="008019BC" w:rsidRDefault="00000000">
            <w:r>
              <w:t>Design mockups, development setup, and client approval</w:t>
            </w:r>
          </w:p>
        </w:tc>
      </w:tr>
      <w:tr w:rsidR="008019BC" w14:paraId="28F44241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5F5F5"/>
          </w:tcPr>
          <w:p w14:paraId="3261E51C" w14:textId="77777777" w:rsidR="008019BC" w:rsidRDefault="00000000">
            <w:r>
              <w:rPr>
                <w:b/>
                <w:bCs/>
              </w:rPr>
              <w:t>Week 2</w:t>
            </w:r>
          </w:p>
        </w:tc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9F43AD" w14:textId="77777777" w:rsidR="008019BC" w:rsidRDefault="00000000">
            <w:r>
              <w:t>Full website development, CRM integration, and data migration</w:t>
            </w:r>
          </w:p>
        </w:tc>
      </w:tr>
      <w:tr w:rsidR="008019BC" w14:paraId="49F29CE1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5F5F5"/>
          </w:tcPr>
          <w:p w14:paraId="3D9E7B93" w14:textId="77777777" w:rsidR="008019BC" w:rsidRDefault="00000000">
            <w:r>
              <w:rPr>
                <w:b/>
                <w:bCs/>
              </w:rPr>
              <w:t>Week 3</w:t>
            </w:r>
          </w:p>
        </w:tc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F78694" w14:textId="77777777" w:rsidR="008019BC" w:rsidRDefault="00000000">
            <w:r>
              <w:t>Testing, final adjustments, training, and launch</w:t>
            </w:r>
          </w:p>
        </w:tc>
      </w:tr>
    </w:tbl>
    <w:p w14:paraId="7B7937A8" w14:textId="77777777" w:rsidR="008019BC" w:rsidRDefault="00000000">
      <w:pPr>
        <w:pStyle w:val="Heading1"/>
      </w:pPr>
      <w:r>
        <w:t>Next Steps</w:t>
      </w:r>
    </w:p>
    <w:p w14:paraId="745912A7" w14:textId="77777777" w:rsidR="008019BC" w:rsidRDefault="00000000">
      <w:r>
        <w:t>Ready to leave WordPress and Shopify behind? Here's how we'll get started:</w:t>
      </w:r>
    </w:p>
    <w:p w14:paraId="182D7CCB" w14:textId="77777777" w:rsidR="008019BC" w:rsidRDefault="00000000">
      <w:pPr>
        <w:spacing w:before="180"/>
        <w:ind w:left="720"/>
      </w:pPr>
      <w:r>
        <w:rPr>
          <w:b/>
          <w:bCs/>
        </w:rPr>
        <w:t xml:space="preserve">1. </w:t>
      </w:r>
      <w:r>
        <w:t>Review and approve this proposal</w:t>
      </w:r>
    </w:p>
    <w:p w14:paraId="391C2725" w14:textId="77777777" w:rsidR="008019BC" w:rsidRDefault="00000000">
      <w:pPr>
        <w:pStyle w:val="Heading1"/>
      </w:pPr>
      <w:r>
        <w:t>Payment Terms</w:t>
      </w:r>
    </w:p>
    <w:p w14:paraId="081683C5" w14:textId="77777777" w:rsidR="008019BC" w:rsidRDefault="00000000">
      <w:r>
        <w:rPr>
          <w:b/>
          <w:bCs/>
          <w:u w:val="single"/>
        </w:rPr>
        <w:t>Payment Schedule:</w:t>
      </w:r>
    </w:p>
    <w:p w14:paraId="62C9E16C" w14:textId="77777777" w:rsidR="008019BC" w:rsidRDefault="00000000">
      <w:pPr>
        <w:spacing w:before="120"/>
        <w:ind w:left="720"/>
      </w:pPr>
      <w:r>
        <w:rPr>
          <w:b/>
          <w:bCs/>
        </w:rPr>
        <w:t xml:space="preserve">• 50% deposit </w:t>
      </w:r>
      <w:r>
        <w:t>to begin work</w:t>
      </w:r>
    </w:p>
    <w:p w14:paraId="75D9E9A9" w14:textId="77777777" w:rsidR="008019BC" w:rsidRDefault="00000000">
      <w:pPr>
        <w:spacing w:after="240"/>
        <w:ind w:left="720"/>
      </w:pPr>
      <w:r>
        <w:rPr>
          <w:b/>
          <w:bCs/>
        </w:rPr>
        <w:t xml:space="preserve">• 50% balance </w:t>
      </w:r>
      <w:r>
        <w:t>due upon project completion before site goes live</w:t>
      </w:r>
    </w:p>
    <w:p w14:paraId="43E5FB25" w14:textId="2B72E546" w:rsidR="008019BC" w:rsidRDefault="00000000">
      <w:r>
        <w:rPr>
          <w:b/>
          <w:bCs/>
        </w:rPr>
        <w:t xml:space="preserve">Accepted Payment Methods: </w:t>
      </w:r>
      <w:r>
        <w:t xml:space="preserve">Bank transfer, credit card, </w:t>
      </w:r>
      <w:r w:rsidR="00016290">
        <w:t>or Stripe link (preferred)</w:t>
      </w:r>
    </w:p>
    <w:p w14:paraId="68E092EE" w14:textId="77777777" w:rsidR="008019BC" w:rsidRDefault="00000000">
      <w:pPr>
        <w:pStyle w:val="Heading1"/>
      </w:pPr>
      <w:r>
        <w:t>Approval &amp; Agreement</w:t>
      </w:r>
    </w:p>
    <w:p w14:paraId="0A71A229" w14:textId="77777777" w:rsidR="008019BC" w:rsidRDefault="00000000">
      <w:r>
        <w:t>To approve this proposal and begin your website transformation, please reply to this proposal via email with one of the following statements:</w:t>
      </w:r>
    </w:p>
    <w:p w14:paraId="4466AF60" w14:textId="77777777" w:rsidR="008019BC" w:rsidRDefault="00000000">
      <w:pPr>
        <w:shd w:val="clear" w:color="auto" w:fill="F5F5F5"/>
        <w:spacing w:before="180" w:after="120"/>
        <w:ind w:left="360" w:right="360"/>
      </w:pPr>
      <w:r>
        <w:rPr>
          <w:b/>
          <w:bCs/>
        </w:rPr>
        <w:t xml:space="preserve">Option 1: </w:t>
      </w:r>
      <w:r>
        <w:rPr>
          <w:i/>
          <w:iCs/>
        </w:rPr>
        <w:t>"I approve the Custom Ecommerce Website &amp; CRM Integration Proposal for WGM Pet Nutrition Co. at the [</w:t>
      </w:r>
      <w:r>
        <w:rPr>
          <w:b/>
          <w:bCs/>
          <w:i/>
          <w:iCs/>
        </w:rPr>
        <w:t>select package: Standard/$2,699 | Professional/$2,299 | Premium/$2,199</w:t>
      </w:r>
      <w:r>
        <w:rPr>
          <w:i/>
          <w:iCs/>
        </w:rPr>
        <w:t>] rate and authorize the project to begin upon receipt of the 50% deposit."</w:t>
      </w:r>
    </w:p>
    <w:p w14:paraId="3262BD5C" w14:textId="48C1447D" w:rsidR="008019BC" w:rsidRDefault="00000000">
      <w:pPr>
        <w:shd w:val="clear" w:color="auto" w:fill="F5F5F5"/>
        <w:spacing w:after="240"/>
        <w:ind w:left="360" w:right="360"/>
      </w:pPr>
      <w:r>
        <w:rPr>
          <w:b/>
          <w:bCs/>
        </w:rPr>
        <w:t xml:space="preserve">Option 2: </w:t>
      </w:r>
      <w:r>
        <w:t xml:space="preserve">Simply reply with </w:t>
      </w:r>
      <w:r>
        <w:rPr>
          <w:b/>
          <w:bCs/>
          <w:i/>
          <w:iCs/>
        </w:rPr>
        <w:t>"Approved - [Package Choice]"</w:t>
      </w:r>
      <w:r>
        <w:t xml:space="preserve"> and I'll send the </w:t>
      </w:r>
      <w:r w:rsidR="00016290">
        <w:t>Stripe link</w:t>
      </w:r>
      <w:r>
        <w:t>.</w:t>
      </w:r>
    </w:p>
    <w:p w14:paraId="110730D7" w14:textId="77777777" w:rsidR="008019BC" w:rsidRDefault="00000000">
      <w:r>
        <w:rPr>
          <w:sz w:val="20"/>
          <w:szCs w:val="20"/>
        </w:rPr>
        <w:t xml:space="preserve">Your email approval constitutes a binding agreement for the services outlined in this proposal. </w:t>
      </w:r>
      <w:r>
        <w:rPr>
          <w:i/>
          <w:iCs/>
          <w:sz w:val="20"/>
          <w:szCs w:val="20"/>
        </w:rPr>
        <w:t>This streamlined approval process allows us to begin your project immediately upon deposit receipt, meeting your ASAP timeline requirements.</w:t>
      </w:r>
    </w:p>
    <w:p w14:paraId="5BE96758" w14:textId="77777777" w:rsidR="008019BC" w:rsidRDefault="00000000">
      <w:pPr>
        <w:shd w:val="clear" w:color="auto" w:fill="1A5490"/>
        <w:spacing w:before="480"/>
        <w:jc w:val="center"/>
      </w:pPr>
      <w:r>
        <w:rPr>
          <w:b/>
          <w:bCs/>
          <w:color w:val="FFFFFF"/>
          <w:sz w:val="28"/>
          <w:szCs w:val="28"/>
        </w:rPr>
        <w:t>Let's Build Something Amazing Together!</w:t>
      </w:r>
    </w:p>
    <w:p w14:paraId="242E8080" w14:textId="77777777" w:rsidR="008019BC" w:rsidRDefault="00000000">
      <w:pPr>
        <w:spacing w:before="240" w:after="120"/>
        <w:jc w:val="center"/>
      </w:pPr>
      <w:r>
        <w:t>Questions? I'm here to help! Let's discuss how we can make your vision a reality.</w:t>
      </w:r>
    </w:p>
    <w:p w14:paraId="270466B3" w14:textId="77777777" w:rsidR="008019BC" w:rsidRDefault="00000000">
      <w:pPr>
        <w:spacing w:before="360"/>
        <w:jc w:val="center"/>
      </w:pPr>
      <w:r>
        <w:rPr>
          <w:i/>
          <w:iCs/>
          <w:color w:val="666666"/>
          <w:sz w:val="20"/>
          <w:szCs w:val="20"/>
        </w:rPr>
        <w:t>This proposal is valid for 30 days from the date of receipt.</w:t>
      </w:r>
    </w:p>
    <w:sectPr w:rsidR="008019B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0CD5"/>
    <w:multiLevelType w:val="hybridMultilevel"/>
    <w:tmpl w:val="D572ED80"/>
    <w:lvl w:ilvl="0" w:tplc="D2F82F8E">
      <w:start w:val="1"/>
      <w:numFmt w:val="bullet"/>
      <w:lvlText w:val="•"/>
      <w:lvlJc w:val="left"/>
      <w:pPr>
        <w:ind w:left="720" w:hanging="360"/>
      </w:pPr>
    </w:lvl>
    <w:lvl w:ilvl="1" w:tplc="C37E4D3A">
      <w:numFmt w:val="decimal"/>
      <w:lvlText w:val=""/>
      <w:lvlJc w:val="left"/>
    </w:lvl>
    <w:lvl w:ilvl="2" w:tplc="04102006">
      <w:numFmt w:val="decimal"/>
      <w:lvlText w:val=""/>
      <w:lvlJc w:val="left"/>
    </w:lvl>
    <w:lvl w:ilvl="3" w:tplc="018EDEAE">
      <w:numFmt w:val="decimal"/>
      <w:lvlText w:val=""/>
      <w:lvlJc w:val="left"/>
    </w:lvl>
    <w:lvl w:ilvl="4" w:tplc="7C44B2BC">
      <w:numFmt w:val="decimal"/>
      <w:lvlText w:val=""/>
      <w:lvlJc w:val="left"/>
    </w:lvl>
    <w:lvl w:ilvl="5" w:tplc="7116F124">
      <w:numFmt w:val="decimal"/>
      <w:lvlText w:val=""/>
      <w:lvlJc w:val="left"/>
    </w:lvl>
    <w:lvl w:ilvl="6" w:tplc="80C0BF4A">
      <w:numFmt w:val="decimal"/>
      <w:lvlText w:val=""/>
      <w:lvlJc w:val="left"/>
    </w:lvl>
    <w:lvl w:ilvl="7" w:tplc="2BAE37FE">
      <w:numFmt w:val="decimal"/>
      <w:lvlText w:val=""/>
      <w:lvlJc w:val="left"/>
    </w:lvl>
    <w:lvl w:ilvl="8" w:tplc="7BCCA6F4">
      <w:numFmt w:val="decimal"/>
      <w:lvlText w:val=""/>
      <w:lvlJc w:val="left"/>
    </w:lvl>
  </w:abstractNum>
  <w:abstractNum w:abstractNumId="1" w15:restartNumberingAfterBreak="0">
    <w:nsid w:val="6CF8260F"/>
    <w:multiLevelType w:val="hybridMultilevel"/>
    <w:tmpl w:val="71BE102C"/>
    <w:lvl w:ilvl="0" w:tplc="A3E625D2">
      <w:start w:val="1"/>
      <w:numFmt w:val="bullet"/>
      <w:lvlText w:val="●"/>
      <w:lvlJc w:val="left"/>
      <w:pPr>
        <w:ind w:left="720" w:hanging="360"/>
      </w:pPr>
    </w:lvl>
    <w:lvl w:ilvl="1" w:tplc="596AC642">
      <w:start w:val="1"/>
      <w:numFmt w:val="bullet"/>
      <w:lvlText w:val="○"/>
      <w:lvlJc w:val="left"/>
      <w:pPr>
        <w:ind w:left="1440" w:hanging="360"/>
      </w:pPr>
    </w:lvl>
    <w:lvl w:ilvl="2" w:tplc="6068EF8A">
      <w:start w:val="1"/>
      <w:numFmt w:val="bullet"/>
      <w:lvlText w:val="■"/>
      <w:lvlJc w:val="left"/>
      <w:pPr>
        <w:ind w:left="2160" w:hanging="360"/>
      </w:pPr>
    </w:lvl>
    <w:lvl w:ilvl="3" w:tplc="1632C412">
      <w:start w:val="1"/>
      <w:numFmt w:val="bullet"/>
      <w:lvlText w:val="●"/>
      <w:lvlJc w:val="left"/>
      <w:pPr>
        <w:ind w:left="2880" w:hanging="360"/>
      </w:pPr>
    </w:lvl>
    <w:lvl w:ilvl="4" w:tplc="A21487A2">
      <w:start w:val="1"/>
      <w:numFmt w:val="bullet"/>
      <w:lvlText w:val="○"/>
      <w:lvlJc w:val="left"/>
      <w:pPr>
        <w:ind w:left="3600" w:hanging="360"/>
      </w:pPr>
    </w:lvl>
    <w:lvl w:ilvl="5" w:tplc="D7265802">
      <w:start w:val="1"/>
      <w:numFmt w:val="bullet"/>
      <w:lvlText w:val="■"/>
      <w:lvlJc w:val="left"/>
      <w:pPr>
        <w:ind w:left="4320" w:hanging="360"/>
      </w:pPr>
    </w:lvl>
    <w:lvl w:ilvl="6" w:tplc="D3BA23F4">
      <w:start w:val="1"/>
      <w:numFmt w:val="bullet"/>
      <w:lvlText w:val="●"/>
      <w:lvlJc w:val="left"/>
      <w:pPr>
        <w:ind w:left="5040" w:hanging="360"/>
      </w:pPr>
    </w:lvl>
    <w:lvl w:ilvl="7" w:tplc="B294523C">
      <w:start w:val="1"/>
      <w:numFmt w:val="bullet"/>
      <w:lvlText w:val="●"/>
      <w:lvlJc w:val="left"/>
      <w:pPr>
        <w:ind w:left="5760" w:hanging="360"/>
      </w:pPr>
    </w:lvl>
    <w:lvl w:ilvl="8" w:tplc="1E02955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EB839CE"/>
    <w:multiLevelType w:val="hybridMultilevel"/>
    <w:tmpl w:val="6E808A56"/>
    <w:lvl w:ilvl="0" w:tplc="304093BE">
      <w:start w:val="1"/>
      <w:numFmt w:val="bullet"/>
      <w:lvlText w:val="•"/>
      <w:lvlJc w:val="left"/>
      <w:pPr>
        <w:ind w:left="720" w:hanging="360"/>
      </w:pPr>
    </w:lvl>
    <w:lvl w:ilvl="1" w:tplc="6382D3BC">
      <w:numFmt w:val="decimal"/>
      <w:lvlText w:val=""/>
      <w:lvlJc w:val="left"/>
    </w:lvl>
    <w:lvl w:ilvl="2" w:tplc="93AE009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3" w:tplc="37040090">
      <w:numFmt w:val="decimal"/>
      <w:lvlText w:val=""/>
      <w:lvlJc w:val="left"/>
    </w:lvl>
    <w:lvl w:ilvl="4" w:tplc="0A1C26FE">
      <w:numFmt w:val="decimal"/>
      <w:lvlText w:val=""/>
      <w:lvlJc w:val="left"/>
    </w:lvl>
    <w:lvl w:ilvl="5" w:tplc="3EB8853A">
      <w:numFmt w:val="decimal"/>
      <w:lvlText w:val=""/>
      <w:lvlJc w:val="left"/>
    </w:lvl>
    <w:lvl w:ilvl="6" w:tplc="9E6E7A9A">
      <w:numFmt w:val="decimal"/>
      <w:lvlText w:val=""/>
      <w:lvlJc w:val="left"/>
    </w:lvl>
    <w:lvl w:ilvl="7" w:tplc="E18E8334">
      <w:numFmt w:val="decimal"/>
      <w:lvlText w:val=""/>
      <w:lvlJc w:val="left"/>
    </w:lvl>
    <w:lvl w:ilvl="8" w:tplc="D57452CA">
      <w:numFmt w:val="decimal"/>
      <w:lvlText w:val=""/>
      <w:lvlJc w:val="left"/>
    </w:lvl>
  </w:abstractNum>
  <w:num w:numId="1" w16cid:durableId="1935281339">
    <w:abstractNumId w:val="1"/>
    <w:lvlOverride w:ilvl="0">
      <w:startOverride w:val="1"/>
    </w:lvlOverride>
  </w:num>
  <w:num w:numId="2" w16cid:durableId="685909987">
    <w:abstractNumId w:val="0"/>
    <w:lvlOverride w:ilvl="0">
      <w:startOverride w:val="1"/>
    </w:lvlOverride>
  </w:num>
  <w:num w:numId="3" w16cid:durableId="2001690353">
    <w:abstractNumId w:val="2"/>
  </w:num>
  <w:num w:numId="4" w16cid:durableId="79568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BC"/>
    <w:rsid w:val="00016290"/>
    <w:rsid w:val="00196B5A"/>
    <w:rsid w:val="007F2E88"/>
    <w:rsid w:val="008019BC"/>
    <w:rsid w:val="00F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E20D"/>
  <w15:docId w15:val="{80FCDACA-54BD-42FA-8E2A-75B66806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33333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360" w:after="120"/>
      <w:outlineLvl w:val="0"/>
    </w:pPr>
    <w:rPr>
      <w:b/>
      <w:bCs/>
      <w:color w:val="1A5490"/>
      <w:sz w:val="32"/>
      <w:szCs w:val="32"/>
    </w:rPr>
  </w:style>
  <w:style w:type="paragraph" w:styleId="Heading2">
    <w:name w:val="heading 2"/>
    <w:uiPriority w:val="9"/>
    <w:unhideWhenUsed/>
    <w:qFormat/>
    <w:pPr>
      <w:spacing w:before="240" w:after="120"/>
      <w:outlineLvl w:val="1"/>
    </w:pPr>
    <w:rPr>
      <w:b/>
      <w:bCs/>
      <w:color w:val="2C5F8D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120"/>
      <w:jc w:val="center"/>
    </w:pPr>
    <w:rPr>
      <w:b/>
      <w:bCs/>
      <w:color w:val="1A5490"/>
      <w:sz w:val="48"/>
      <w:szCs w:val="48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ighlightBox">
    <w:name w:val="Highlight Box"/>
    <w:pPr>
      <w:spacing w:before="120" w:after="120"/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Mark Holland</cp:lastModifiedBy>
  <cp:revision>2</cp:revision>
  <dcterms:created xsi:type="dcterms:W3CDTF">2025-10-22T18:25:00Z</dcterms:created>
  <dcterms:modified xsi:type="dcterms:W3CDTF">2025-10-22T18:25:00Z</dcterms:modified>
</cp:coreProperties>
</file>