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xample-6"/>
      <w:bookmarkEnd w:id="21"/>
      <w:r>
        <w:t xml:space="preserve">Example 6</w:t>
      </w:r>
    </w:p>
    <w:p>
      <w:pPr>
        <w:pStyle w:val="FirstParagraph"/>
      </w:pPr>
      <w:r>
        <w:t xml:space="preserve">The first step is to read in the data.</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"example6.csv"</w:t>
      </w:r>
      <w:r>
        <w:rPr>
          <w:rStyle w:val="NormalTok"/>
        </w:rPr>
        <w:t xml:space="preserve">)</w:t>
      </w:r>
    </w:p>
    <w:p>
      <w:pPr>
        <w:pStyle w:val="FirstParagraph"/>
      </w:pPr>
      <w:r>
        <w:t xml:space="preserve">The next step is to check out the structure</w:t>
      </w:r>
    </w:p>
    <w:p>
      <w:pPr>
        <w:pStyle w:val="SourceCode"/>
      </w:pPr>
      <w:r>
        <w:rPr>
          <w:rStyle w:val="KeywordTok"/>
        </w:rPr>
        <w:t xml:space="preserve">str</w:t>
      </w:r>
      <w:r>
        <w:rPr>
          <w:rStyle w:val="NormalTok"/>
        </w:rPr>
        <w:t xml:space="preserve">(dat)</w:t>
      </w:r>
    </w:p>
    <w:p>
      <w:pPr>
        <w:pStyle w:val="SourceCode"/>
      </w:pPr>
      <w:r>
        <w:rPr>
          <w:rStyle w:val="VerbatimChar"/>
        </w:rPr>
        <w:t xml:space="preserve">## 'data.frame':    240 obs. of  5 variables:</w:t>
      </w:r>
      <w:r>
        <w:br w:type="textWrapping"/>
      </w:r>
      <w:r>
        <w:rPr>
          <w:rStyle w:val="VerbatimChar"/>
        </w:rPr>
        <w:t xml:space="preserve">##  $ percent   : num  78.2 72.7 68 89.9 92.5 ...</w:t>
      </w:r>
      <w:r>
        <w:br w:type="textWrapping"/>
      </w:r>
      <w:r>
        <w:rPr>
          <w:rStyle w:val="VerbatimChar"/>
        </w:rPr>
        <w:t xml:space="preserve">##  $ position  : int  1 1 1 1 1 1 1 1 1 1 ...</w:t>
      </w:r>
      <w:r>
        <w:br w:type="textWrapping"/>
      </w:r>
      <w:r>
        <w:rPr>
          <w:rStyle w:val="VerbatimChar"/>
        </w:rPr>
        <w:t xml:space="preserve">##  $ distractor: Factor w/ 2 levels "no","yes": 2 2 2 2 2 2 2 2 2 2 ...</w:t>
      </w:r>
      <w:r>
        <w:br w:type="textWrapping"/>
      </w:r>
      <w:r>
        <w:rPr>
          <w:rStyle w:val="VerbatimChar"/>
        </w:rPr>
        <w:t xml:space="preserve">##  $ subject   : int  1 2 3 4 5 6 7 8 9 10 ...</w:t>
      </w:r>
      <w:r>
        <w:br w:type="textWrapping"/>
      </w:r>
      <w:r>
        <w:rPr>
          <w:rStyle w:val="VerbatimChar"/>
        </w:rPr>
        <w:t xml:space="preserve">##  $ subject2  : int  1 2 3 4 5 6 7 8 9 10 ...</w:t>
      </w:r>
    </w:p>
    <w:p>
      <w:pPr>
        <w:pStyle w:val="FirstParagraph"/>
      </w:pPr>
      <w:r>
        <w:t xml:space="preserve">From the structure we can see that position, subject, and subject2 should all be factor variables. So let's fix that.</w:t>
      </w:r>
    </w:p>
    <w:p>
      <w:pPr>
        <w:pStyle w:val="SourceCode"/>
      </w:pPr>
      <w:r>
        <w:rPr>
          <w:rStyle w:val="NormalTok"/>
        </w:rPr>
        <w:t xml:space="preserve">dat$position&lt;-</w:t>
      </w:r>
      <w:r>
        <w:rPr>
          <w:rStyle w:val="KeywordTok"/>
        </w:rPr>
        <w:t xml:space="preserve">as.factor</w:t>
      </w:r>
      <w:r>
        <w:rPr>
          <w:rStyle w:val="NormalTok"/>
        </w:rPr>
        <w:t xml:space="preserve">(dat$position)</w:t>
      </w:r>
      <w:r>
        <w:br w:type="textWrapping"/>
      </w:r>
      <w:r>
        <w:rPr>
          <w:rStyle w:val="NormalTok"/>
        </w:rPr>
        <w:t xml:space="preserve">dat$subject&lt;-</w:t>
      </w:r>
      <w:r>
        <w:rPr>
          <w:rStyle w:val="KeywordTok"/>
        </w:rPr>
        <w:t xml:space="preserve">as.factor</w:t>
      </w:r>
      <w:r>
        <w:rPr>
          <w:rStyle w:val="NormalTok"/>
        </w:rPr>
        <w:t xml:space="preserve">(dat$subject)</w:t>
      </w:r>
      <w:r>
        <w:br w:type="textWrapping"/>
      </w:r>
      <w:r>
        <w:rPr>
          <w:rStyle w:val="NormalTok"/>
        </w:rPr>
        <w:t xml:space="preserve">dat$subject2&lt;-</w:t>
      </w:r>
      <w:r>
        <w:rPr>
          <w:rStyle w:val="KeywordTok"/>
        </w:rPr>
        <w:t xml:space="preserve">as.factor</w:t>
      </w:r>
      <w:r>
        <w:rPr>
          <w:rStyle w:val="NormalTok"/>
        </w:rPr>
        <w:t xml:space="preserve">(dat$subject2)</w:t>
      </w:r>
    </w:p>
    <w:p>
      <w:pPr>
        <w:pStyle w:val="FirstParagraph"/>
      </w:pPr>
      <w:r>
        <w:t xml:space="preserve">First we need to get only the data from the conjunction searches.</w:t>
      </w:r>
    </w:p>
    <w:p>
      <w:pPr>
        <w:pStyle w:val="SourceCode"/>
      </w:pPr>
      <w:r>
        <w:rPr>
          <w:rStyle w:val="NormalTok"/>
        </w:rPr>
        <w:t xml:space="preserve">temp&lt;-dat[dat$distractor==</w:t>
      </w:r>
      <w:r>
        <w:rPr>
          <w:rStyle w:val="StringTok"/>
        </w:rPr>
        <w:t xml:space="preserve">"yes"</w:t>
      </w:r>
      <w:r>
        <w:rPr>
          <w:rStyle w:val="NormalTok"/>
        </w:rPr>
        <w:t xml:space="preserve">,]</w:t>
      </w:r>
    </w:p>
    <w:p>
      <w:pPr>
        <w:pStyle w:val="FirstParagraph"/>
      </w:pPr>
      <w:r>
        <w:t xml:space="preserve">Now we can run our ANOVA.</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(percent~position, </w:t>
      </w:r>
      <w:r>
        <w:rPr>
          <w:rStyle w:val="DataTypeTok"/>
        </w:rPr>
        <w:t xml:space="preserve">data=</w:t>
      </w:r>
      <w:r>
        <w:rPr>
          <w:rStyle w:val="NormalTok"/>
        </w:rPr>
        <w:t xml:space="preserve">temp))</w:t>
      </w:r>
    </w:p>
    <w:p>
      <w:pPr>
        <w:pStyle w:val="SourceCode"/>
      </w:pPr>
      <w:r>
        <w:rPr>
          <w:rStyle w:val="VerbatimChar"/>
        </w:rPr>
        <w:t xml:space="preserve">##              Df Sum Sq Mean Sq F value Pr(&gt;F)    </w:t>
      </w:r>
      <w:r>
        <w:br w:type="textWrapping"/>
      </w:r>
      <w:r>
        <w:rPr>
          <w:rStyle w:val="VerbatimChar"/>
        </w:rPr>
        <w:t xml:space="preserve">## position      9  10595  1177.2   16.27 &lt;2e-16 ***</w:t>
      </w:r>
      <w:r>
        <w:br w:type="textWrapping"/>
      </w:r>
      <w:r>
        <w:rPr>
          <w:rStyle w:val="VerbatimChar"/>
        </w:rPr>
        <w:t xml:space="preserve">## Residuals   110   7958    72.3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There's a significant effect of which position a word appears in on a list, F(9,110) = 16.3, p &lt; .05. To interpret these data better, I'll create a line graph that shows the percent recalled for the various list positions when participants are distracted.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temp&lt;-temp%&gt;%</w:t>
      </w:r>
      <w:r>
        <w:rPr>
          <w:rStyle w:val="KeywordTok"/>
        </w:rPr>
        <w:t xml:space="preserve">group_by</w:t>
      </w:r>
      <w:r>
        <w:rPr>
          <w:rStyle w:val="NormalTok"/>
        </w:rPr>
        <w:t xml:space="preserve">(position)%&gt;%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w:t>
      </w:r>
      <w:r>
        <w:rPr>
          <w:rStyle w:val="KeywordTok"/>
        </w:rPr>
        <w:t xml:space="preserve">mean</w:t>
      </w:r>
      <w:r>
        <w:rPr>
          <w:rStyle w:val="NormalTok"/>
        </w:rPr>
        <w:t xml:space="preserve">(percent),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sems=</w:t>
      </w:r>
      <w:r>
        <w:rPr>
          <w:rStyle w:val="KeywordTok"/>
        </w:rPr>
        <w:t xml:space="preserve">sd</w:t>
      </w:r>
      <w:r>
        <w:rPr>
          <w:rStyle w:val="NormalTok"/>
        </w:rPr>
        <w:t xml:space="preserve">(percent)/</w:t>
      </w:r>
      <w:r>
        <w:rPr>
          <w:rStyle w:val="KeywordTok"/>
        </w:rPr>
        <w:t xml:space="preserve">sqrt</w:t>
      </w:r>
      <w:r>
        <w:rPr>
          <w:rStyle w:val="NormalTok"/>
        </w:rPr>
        <w:t xml:space="preserve">(</w:t>
      </w:r>
      <w:r>
        <w:rPr>
          <w:rStyle w:val="KeywordTok"/>
        </w:rPr>
        <w:t xml:space="preserve">length</w:t>
      </w:r>
      <w:r>
        <w:rPr>
          <w:rStyle w:val="NormalTok"/>
        </w:rPr>
        <w:t xml:space="preserve">(percent)))</w:t>
      </w:r>
      <w:r>
        <w:br w:type="textWrapping"/>
      </w:r>
      <w:r>
        <w:br w:type="textWrapping"/>
      </w:r>
      <w:r>
        <w:rPr>
          <w:rStyle w:val="NormalTok"/>
        </w:rPr>
        <w:t xml:space="preserve">f&lt;-</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(position),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w:t>
      </w:r>
      <w:r>
        <w:rPr>
          <w:rStyle w:val="DecValTok"/>
        </w:rPr>
        <w:t xml:space="preserve">1</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ymin=</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"Serial Position Effect"</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"List Position"</w:t>
      </w:r>
      <w:r>
        <w:rPr>
          <w:rStyle w:val="NormalTok"/>
        </w:rPr>
        <w:t xml:space="preserve">,</w:t>
      </w:r>
      <w:r>
        <w:rPr>
          <w:rStyle w:val="DataTypeTok"/>
        </w:rPr>
        <w:t xml:space="preserve">y=</w:t>
      </w:r>
      <w:r>
        <w:rPr>
          <w:rStyle w:val="StringTok"/>
        </w:rPr>
        <w:t xml:space="preserve">"Percent Recalled"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example6_files/figure-docx/unnamed-chunk-6-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figure we can see that participants do the best on the words that occur at the beginning of the list and worst on the words that occur at the ending of the list.</w:t>
      </w:r>
    </w:p>
    <w:p>
      <w:pPr>
        <w:pStyle w:val="BodyText"/>
      </w:pPr>
      <w:r>
        <w:t xml:space="preserve">Because I changed temp, I don't have the same data I analyzed last time, so I'm going to reuse the code I first used to create temp so I can perform the appropriate analysis.</w:t>
      </w:r>
    </w:p>
    <w:p>
      <w:pPr>
        <w:pStyle w:val="SourceCode"/>
      </w:pPr>
      <w:r>
        <w:rPr>
          <w:rStyle w:val="NormalTok"/>
        </w:rPr>
        <w:t xml:space="preserve">temp&lt;-dat[dat$distractor==</w:t>
      </w:r>
      <w:r>
        <w:rPr>
          <w:rStyle w:val="StringTok"/>
        </w:rPr>
        <w:t xml:space="preserve">"yes"</w:t>
      </w:r>
      <w:r>
        <w:rPr>
          <w:rStyle w:val="NormalTok"/>
        </w:rPr>
        <w:t xml:space="preserve">,]</w:t>
      </w:r>
    </w:p>
    <w:p>
      <w:pPr>
        <w:pStyle w:val="FirstParagraph"/>
      </w:pPr>
      <w:r>
        <w:t xml:space="preserve">Now I'll perform the within-subjects analysis.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(percent~position+</w:t>
      </w:r>
      <w:r>
        <w:br w:type="textWrapping"/>
      </w:r>
      <w:r>
        <w:rPr>
          <w:rStyle w:val="StringTok"/>
        </w:rPr>
        <w:t xml:space="preserve">              </w:t>
      </w:r>
      <w:r>
        <w:rPr>
          <w:rStyle w:val="KeywordTok"/>
        </w:rPr>
        <w:t xml:space="preserve">Error</w:t>
      </w:r>
      <w:r>
        <w:rPr>
          <w:rStyle w:val="NormalTok"/>
        </w:rPr>
        <w:t xml:space="preserve">(subject/position),</w:t>
      </w:r>
      <w:r>
        <w:rPr>
          <w:rStyle w:val="DataTypeTok"/>
        </w:rPr>
        <w:t xml:space="preserve">data=</w:t>
      </w:r>
      <w:r>
        <w:rPr>
          <w:rStyle w:val="NormalTok"/>
        </w:rPr>
        <w:t xml:space="preserve">temp))</w:t>
      </w:r>
    </w:p>
    <w:p>
      <w:pPr>
        <w:pStyle w:val="SourceCode"/>
      </w:pPr>
      <w:r>
        <w:rPr>
          <w:rStyle w:val="VerbatimChar"/>
        </w:rPr>
        <w:t xml:space="preserve">## </w:t>
      </w:r>
      <w:r>
        <w:br w:type="textWrapping"/>
      </w:r>
      <w:r>
        <w:rPr>
          <w:rStyle w:val="VerbatimChar"/>
        </w:rPr>
        <w:t xml:space="preserve">## Error: subject</w:t>
      </w:r>
      <w:r>
        <w:br w:type="textWrapping"/>
      </w:r>
      <w:r>
        <w:rPr>
          <w:rStyle w:val="VerbatimChar"/>
        </w:rPr>
        <w:t xml:space="preserve">##           Df Sum Sq Mean Sq F value Pr(&gt;F)</w:t>
      </w:r>
      <w:r>
        <w:br w:type="textWrapping"/>
      </w:r>
      <w:r>
        <w:rPr>
          <w:rStyle w:val="VerbatimChar"/>
        </w:rPr>
        <w:t xml:space="preserve">## Residuals 11   5671   515.6               </w:t>
      </w:r>
      <w:r>
        <w:br w:type="textWrapping"/>
      </w:r>
      <w:r>
        <w:rPr>
          <w:rStyle w:val="VerbatimChar"/>
        </w:rPr>
        <w:t xml:space="preserve">## </w:t>
      </w:r>
      <w:r>
        <w:br w:type="textWrapping"/>
      </w:r>
      <w:r>
        <w:rPr>
          <w:rStyle w:val="VerbatimChar"/>
        </w:rPr>
        <w:t xml:space="preserve">## Error: subject:position</w:t>
      </w:r>
      <w:r>
        <w:br w:type="textWrapping"/>
      </w:r>
      <w:r>
        <w:rPr>
          <w:rStyle w:val="VerbatimChar"/>
        </w:rPr>
        <w:t xml:space="preserve">##           Df Sum Sq Mean Sq F value Pr(&gt;F)    </w:t>
      </w:r>
      <w:r>
        <w:br w:type="textWrapping"/>
      </w:r>
      <w:r>
        <w:rPr>
          <w:rStyle w:val="VerbatimChar"/>
        </w:rPr>
        <w:t xml:space="preserve">## position   9  10595  1177.2   50.97 &lt;2e-16 ***</w:t>
      </w:r>
      <w:r>
        <w:br w:type="textWrapping"/>
      </w:r>
      <w:r>
        <w:rPr>
          <w:rStyle w:val="VerbatimChar"/>
        </w:rPr>
        <w:t xml:space="preserve">## Residuals 99   2286    23.1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Participants performed better on earlier list positions than they did on later list positions, F(9,99) = 51.0, p = .05.</w:t>
      </w:r>
    </w:p>
    <w:p>
      <w:pPr>
        <w:pStyle w:val="BodyText"/>
      </w:pPr>
      <w:r>
        <w:t xml:space="preserve">Now, I'll perform a between-subjects 2-way ANOVA looking for effects of and interactions between list position and whether or not participants completed an intervening task.</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(percent~position*distractor, </w:t>
      </w:r>
      <w:r>
        <w:rPr>
          <w:rStyle w:val="DataTypeTok"/>
        </w:rPr>
        <w:t xml:space="preserve">data=</w:t>
      </w:r>
      <w:r>
        <w:rPr>
          <w:rStyle w:val="NormalTok"/>
        </w:rPr>
        <w:t xml:space="preserve">dat))</w:t>
      </w:r>
    </w:p>
    <w:p>
      <w:pPr>
        <w:pStyle w:val="SourceCode"/>
      </w:pPr>
      <w:r>
        <w:rPr>
          <w:rStyle w:val="VerbatimChar"/>
        </w:rPr>
        <w:t xml:space="preserve">##                      Df Sum Sq Mean Sq F value   Pr(&gt;F)    </w:t>
      </w:r>
      <w:r>
        <w:br w:type="textWrapping"/>
      </w:r>
      <w:r>
        <w:rPr>
          <w:rStyle w:val="VerbatimChar"/>
        </w:rPr>
        <w:t xml:space="preserve">## position              9  14416  1601.8   22.70  &lt; 2e-16 ***</w:t>
      </w:r>
      <w:r>
        <w:br w:type="textWrapping"/>
      </w:r>
      <w:r>
        <w:rPr>
          <w:rStyle w:val="VerbatimChar"/>
        </w:rPr>
        <w:t xml:space="preserve">## distractor            1   2206  2205.6   31.26 6.65e-08 ***</w:t>
      </w:r>
      <w:r>
        <w:br w:type="textWrapping"/>
      </w:r>
      <w:r>
        <w:rPr>
          <w:rStyle w:val="VerbatimChar"/>
        </w:rPr>
        <w:t xml:space="preserve">## position:distractor   9   5124   569.4    8.07 2.55e-10 ***</w:t>
      </w:r>
      <w:r>
        <w:br w:type="textWrapping"/>
      </w:r>
      <w:r>
        <w:rPr>
          <w:rStyle w:val="VerbatimChar"/>
        </w:rPr>
        <w:t xml:space="preserve">## Residuals           220  15522    70.6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analyses show that there was an effect of position, F(9,220) = 22.7, p &lt; .05. There was also an effect of distractor, F(1,220) = 31.3, p &lt; .05. There was also an interaction between position and distractor, F(9,220) = 8.07, p &lt; .05.</w:t>
      </w:r>
    </w:p>
    <w:p>
      <w:pPr>
        <w:pStyle w:val="BodyText"/>
      </w:pPr>
      <w:r>
        <w:t xml:space="preserve">To help me interpret the earlier analyses, I'll create line and grouped bar graphs for the data I analyzed. But first I need to summarize the data.</w:t>
      </w:r>
    </w:p>
    <w:p>
      <w:pPr>
        <w:pStyle w:val="SourceCode"/>
      </w:pPr>
      <w:r>
        <w:rPr>
          <w:rStyle w:val="NormalTok"/>
        </w:rPr>
        <w:t xml:space="preserve">temp&lt;-dat%&gt;%</w:t>
      </w:r>
      <w:r>
        <w:rPr>
          <w:rStyle w:val="KeywordTok"/>
        </w:rPr>
        <w:t xml:space="preserve">group_by</w:t>
      </w:r>
      <w:r>
        <w:rPr>
          <w:rStyle w:val="NormalTok"/>
        </w:rPr>
        <w:t xml:space="preserve">(position,distractor)%&gt;%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w:t>
      </w:r>
      <w:r>
        <w:rPr>
          <w:rStyle w:val="KeywordTok"/>
        </w:rPr>
        <w:t xml:space="preserve">mean</w:t>
      </w:r>
      <w:r>
        <w:rPr>
          <w:rStyle w:val="NormalTok"/>
        </w:rPr>
        <w:t xml:space="preserve">(percent),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sems=</w:t>
      </w:r>
      <w:r>
        <w:rPr>
          <w:rStyle w:val="KeywordTok"/>
        </w:rPr>
        <w:t xml:space="preserve">sd</w:t>
      </w:r>
      <w:r>
        <w:rPr>
          <w:rStyle w:val="NormalTok"/>
        </w:rPr>
        <w:t xml:space="preserve">(percent)/</w:t>
      </w:r>
      <w:r>
        <w:rPr>
          <w:rStyle w:val="KeywordTok"/>
        </w:rPr>
        <w:t xml:space="preserve">sqrt</w:t>
      </w:r>
      <w:r>
        <w:rPr>
          <w:rStyle w:val="NormalTok"/>
        </w:rPr>
        <w:t xml:space="preserve">(</w:t>
      </w:r>
      <w:r>
        <w:rPr>
          <w:rStyle w:val="KeywordTok"/>
        </w:rPr>
        <w:t xml:space="preserve">length</w:t>
      </w:r>
      <w:r>
        <w:rPr>
          <w:rStyle w:val="NormalTok"/>
        </w:rPr>
        <w:t xml:space="preserve">(n)))</w:t>
      </w:r>
    </w:p>
    <w:p>
      <w:pPr>
        <w:pStyle w:val="FirstParagraph"/>
      </w:pPr>
      <w:r>
        <w:t xml:space="preserve">Now I can create the figures.</w:t>
      </w:r>
    </w:p>
    <w:p>
      <w:pPr>
        <w:pStyle w:val="SourceCode"/>
      </w:pPr>
      <w:r>
        <w:rPr>
          <w:rStyle w:val="NormalTok"/>
        </w:rPr>
        <w:t xml:space="preserve">f&lt;-</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position,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w:t>
      </w:r>
      <w:r>
        <w:rPr>
          <w:rStyle w:val="NormalTok"/>
        </w:rPr>
        <w:t xml:space="preserve">distractor,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NormalTok"/>
        </w:rPr>
        <w:t xml:space="preserve">distractor))+</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w:t>
      </w:r>
      <w:r>
        <w:rPr>
          <w:rStyle w:val="StringTok"/>
        </w:rPr>
        <w:t xml:space="preserve">"Distractor"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 </w:t>
      </w:r>
      <w:r>
        <w:rPr>
          <w:rStyle w:val="DataTypeTok"/>
        </w:rPr>
        <w:t xml:space="preserve">ymin=</w:t>
      </w:r>
      <w:r>
        <w:rPr>
          <w:rStyle w:val="NormalTok"/>
        </w:rPr>
        <w:t xml:space="preserve">means-sems),</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"Serial Position With and Without Distraction"</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"List Position"</w:t>
      </w:r>
      <w:r>
        <w:rPr>
          <w:rStyle w:val="NormalTok"/>
        </w:rPr>
        <w:t xml:space="preserve">,</w:t>
      </w:r>
      <w:r>
        <w:rPr>
          <w:rStyle w:val="DataTypeTok"/>
        </w:rPr>
        <w:t xml:space="preserve">y=</w:t>
      </w:r>
      <w:r>
        <w:rPr>
          <w:rStyle w:val="StringTok"/>
        </w:rPr>
        <w:t xml:space="preserve">"Percent Recalled"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76</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element_rect</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legend.title.align=</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example6_files/figure-docx/unnamed-chunk-1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f&lt;-</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position,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distractor))+</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KeywordTok"/>
        </w:rPr>
        <w:t xml:space="preserve">position_dodge</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w:t>
      </w:r>
      <w:r>
        <w:rPr>
          <w:rStyle w:val="StringTok"/>
        </w:rPr>
        <w:t xml:space="preserve">"Distractor"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ymin=</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"Serial Position With and Without Distraction"</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"List Position"</w:t>
      </w:r>
      <w:r>
        <w:rPr>
          <w:rStyle w:val="NormalTok"/>
        </w:rPr>
        <w:t xml:space="preserve">,</w:t>
      </w:r>
      <w:r>
        <w:rPr>
          <w:rStyle w:val="DataTypeTok"/>
        </w:rPr>
        <w:t xml:space="preserve">y=</w:t>
      </w:r>
      <w:r>
        <w:rPr>
          <w:rStyle w:val="StringTok"/>
        </w:rPr>
        <w:t xml:space="preserve">"Percent Recalled"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76</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element_rect</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legend.title.align=</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example6_files/figure-docx/unnamed-chunk-11-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figures and earlier analyses we can see that people generally perform best for the beginning and ending words in a list. We can also see that in general participants performed worse when they had an intervening distracting task. Most importantly, the interaction reveals that although individuals without intervening distracting tasks perform best on the earliest and latest list positions, those with the distractor tasks performed better on earlier positions than on later ones.</w:t>
      </w:r>
    </w:p>
    <w:p>
      <w:pPr>
        <w:pStyle w:val="BodyText"/>
      </w:pPr>
      <w:r>
        <w:t xml:space="preserve">Here I'm performing a within-subjects two-way ANOVA to examine for the effects of and interactions between list position and distraction.</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(percent~position*distractor+</w:t>
      </w:r>
      <w:r>
        <w:br w:type="textWrapping"/>
      </w:r>
      <w:r>
        <w:rPr>
          <w:rStyle w:val="StringTok"/>
        </w:rPr>
        <w:t xml:space="preserve">              </w:t>
      </w:r>
      <w:r>
        <w:rPr>
          <w:rStyle w:val="KeywordTok"/>
        </w:rPr>
        <w:t xml:space="preserve">Error</w:t>
      </w:r>
      <w:r>
        <w:rPr>
          <w:rStyle w:val="NormalTok"/>
        </w:rPr>
        <w:t xml:space="preserve">(subject/(position*distractor)),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w:t>
      </w:r>
    </w:p>
    <w:p>
      <w:pPr>
        <w:pStyle w:val="SourceCode"/>
      </w:pPr>
      <w:r>
        <w:rPr>
          <w:rStyle w:val="VerbatimChar"/>
        </w:rPr>
        <w:t xml:space="preserve">## </w:t>
      </w:r>
      <w:r>
        <w:br w:type="textWrapping"/>
      </w:r>
      <w:r>
        <w:rPr>
          <w:rStyle w:val="VerbatimChar"/>
        </w:rPr>
        <w:t xml:space="preserve">## Error: subject</w:t>
      </w:r>
      <w:r>
        <w:br w:type="textWrapping"/>
      </w:r>
      <w:r>
        <w:rPr>
          <w:rStyle w:val="VerbatimChar"/>
        </w:rPr>
        <w:t xml:space="preserve">##           Df Sum Sq Mean Sq F value Pr(&gt;F)</w:t>
      </w:r>
      <w:r>
        <w:br w:type="textWrapping"/>
      </w:r>
      <w:r>
        <w:rPr>
          <w:rStyle w:val="VerbatimChar"/>
        </w:rPr>
        <w:t xml:space="preserve">## Residuals 11  10319   938.1               </w:t>
      </w:r>
      <w:r>
        <w:br w:type="textWrapping"/>
      </w:r>
      <w:r>
        <w:rPr>
          <w:rStyle w:val="VerbatimChar"/>
        </w:rPr>
        <w:t xml:space="preserve">## </w:t>
      </w:r>
      <w:r>
        <w:br w:type="textWrapping"/>
      </w:r>
      <w:r>
        <w:rPr>
          <w:rStyle w:val="VerbatimChar"/>
        </w:rPr>
        <w:t xml:space="preserve">## Error: subject:position</w:t>
      </w:r>
      <w:r>
        <w:br w:type="textWrapping"/>
      </w:r>
      <w:r>
        <w:rPr>
          <w:rStyle w:val="VerbatimChar"/>
        </w:rPr>
        <w:t xml:space="preserve">##           Df Sum Sq Mean Sq F value Pr(&gt;F)    </w:t>
      </w:r>
      <w:r>
        <w:br w:type="textWrapping"/>
      </w:r>
      <w:r>
        <w:rPr>
          <w:rStyle w:val="VerbatimChar"/>
        </w:rPr>
        <w:t xml:space="preserve">## position   9  14416  1601.8   71.34 &lt;2e-16 ***</w:t>
      </w:r>
      <w:r>
        <w:br w:type="textWrapping"/>
      </w:r>
      <w:r>
        <w:rPr>
          <w:rStyle w:val="VerbatimChar"/>
        </w:rPr>
        <w:t xml:space="preserve">## Residuals 99   2223    22.5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subject:distractor</w:t>
      </w:r>
      <w:r>
        <w:br w:type="textWrapping"/>
      </w:r>
      <w:r>
        <w:rPr>
          <w:rStyle w:val="VerbatimChar"/>
        </w:rPr>
        <w:t xml:space="preserve">##            Df Sum Sq Mean Sq F value   Pr(&gt;F)    </w:t>
      </w:r>
      <w:r>
        <w:br w:type="textWrapping"/>
      </w:r>
      <w:r>
        <w:rPr>
          <w:rStyle w:val="VerbatimChar"/>
        </w:rPr>
        <w:t xml:space="preserve">## distractor  1   2206  2205.6   128.4 2.09e-07 ***</w:t>
      </w:r>
      <w:r>
        <w:br w:type="textWrapping"/>
      </w:r>
      <w:r>
        <w:rPr>
          <w:rStyle w:val="VerbatimChar"/>
        </w:rPr>
        <w:t xml:space="preserve">## Residuals  11    189    17.2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subject:position:distractor</w:t>
      </w:r>
      <w:r>
        <w:br w:type="textWrapping"/>
      </w:r>
      <w:r>
        <w:rPr>
          <w:rStyle w:val="VerbatimChar"/>
        </w:rPr>
        <w:t xml:space="preserve">##                     Df Sum Sq Mean Sq F value Pr(&gt;F)    </w:t>
      </w:r>
      <w:r>
        <w:br w:type="textWrapping"/>
      </w:r>
      <w:r>
        <w:rPr>
          <w:rStyle w:val="VerbatimChar"/>
        </w:rPr>
        <w:t xml:space="preserve">## position:distractor  9   5124   569.4   20.19 &lt;2e-16 ***</w:t>
      </w:r>
      <w:r>
        <w:br w:type="textWrapping"/>
      </w:r>
      <w:r>
        <w:rPr>
          <w:rStyle w:val="VerbatimChar"/>
        </w:rPr>
        <w:t xml:space="preserve">## Residuals           99   2792    28.2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the analyses and the figures we can see that generally people perform best for the initial and later list positions, F(9,99) = 71.3, p &lt; .05. We can also see that people are generally more accurate to recall words when they don't have an intervening distractor tasks to complete, F(1,11) = 128.4, p &lt; .05. Finally, we can see that those without a distractor task perform best for the words at the beginning and end of the lists while, those with a distractor task perform best for the initial words and worst for the ending words, F(9,99) = 20.2, p &lt; .05.</w:t>
      </w:r>
    </w:p>
    <w:p>
      <w:pPr>
        <w:pStyle w:val="BodyText"/>
      </w:pPr>
      <w:r>
        <w:t xml:space="preserve">Finally, I'll conduct a mixed ANOVA in which position varies within participants and distraction varies between participants.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(percent~position*distractor+</w:t>
      </w:r>
      <w:r>
        <w:br w:type="textWrapping"/>
      </w:r>
      <w:r>
        <w:rPr>
          <w:rStyle w:val="StringTok"/>
        </w:rPr>
        <w:t xml:space="preserve">              </w:t>
      </w:r>
      <w:r>
        <w:rPr>
          <w:rStyle w:val="KeywordTok"/>
        </w:rPr>
        <w:t xml:space="preserve">Error</w:t>
      </w:r>
      <w:r>
        <w:rPr>
          <w:rStyle w:val="NormalTok"/>
        </w:rPr>
        <w:t xml:space="preserve">(subject2/position),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w:t>
      </w:r>
    </w:p>
    <w:p>
      <w:pPr>
        <w:pStyle w:val="SourceCode"/>
      </w:pPr>
      <w:r>
        <w:rPr>
          <w:rStyle w:val="VerbatimChar"/>
        </w:rPr>
        <w:t xml:space="preserve">## </w:t>
      </w:r>
      <w:r>
        <w:br w:type="textWrapping"/>
      </w:r>
      <w:r>
        <w:rPr>
          <w:rStyle w:val="VerbatimChar"/>
        </w:rPr>
        <w:t xml:space="preserve">## Error: subject2</w:t>
      </w:r>
      <w:r>
        <w:br w:type="textWrapping"/>
      </w:r>
      <w:r>
        <w:rPr>
          <w:rStyle w:val="VerbatimChar"/>
        </w:rPr>
        <w:t xml:space="preserve">##            Df Sum Sq Mean Sq F value Pr(&gt;F)  </w:t>
      </w:r>
      <w:r>
        <w:br w:type="textWrapping"/>
      </w:r>
      <w:r>
        <w:rPr>
          <w:rStyle w:val="VerbatimChar"/>
        </w:rPr>
        <w:t xml:space="preserve">## distractor  1   2206  2205.6   4.618 0.0429 *</w:t>
      </w:r>
      <w:r>
        <w:br w:type="textWrapping"/>
      </w:r>
      <w:r>
        <w:rPr>
          <w:rStyle w:val="VerbatimChar"/>
        </w:rPr>
        <w:t xml:space="preserve">## Residuals  22  10508   477.6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subject2:position</w:t>
      </w:r>
      <w:r>
        <w:br w:type="textWrapping"/>
      </w:r>
      <w:r>
        <w:rPr>
          <w:rStyle w:val="VerbatimChar"/>
        </w:rPr>
        <w:t xml:space="preserve">##                      Df Sum Sq Mean Sq F value Pr(&gt;F)    </w:t>
      </w:r>
      <w:r>
        <w:br w:type="textWrapping"/>
      </w:r>
      <w:r>
        <w:rPr>
          <w:rStyle w:val="VerbatimChar"/>
        </w:rPr>
        <w:t xml:space="preserve">## position              9  14416  1601.8   63.25 &lt;2e-16 ***</w:t>
      </w:r>
      <w:r>
        <w:br w:type="textWrapping"/>
      </w:r>
      <w:r>
        <w:rPr>
          <w:rStyle w:val="VerbatimChar"/>
        </w:rPr>
        <w:t xml:space="preserve">## position:distractor   9   5124   569.4   22.48 &lt;2e-16 ***</w:t>
      </w:r>
      <w:r>
        <w:br w:type="textWrapping"/>
      </w:r>
      <w:r>
        <w:rPr>
          <w:rStyle w:val="VerbatimChar"/>
        </w:rPr>
        <w:t xml:space="preserve">## Residuals           198   5014    25.3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our anlyses, we can see that individuals without distracting tasks performed better than those who had, F(1,22) = 4.6, p = .0429. Additionally, participants generally performed better on the words at the beginning and ends of the lists, F(9,198) = 63.3, p &lt; .05. Finally, we can see that distracted individuals performed best on the initial words only while individuals who weren't distracted performed well on items at the beginning and end of the lists, F(9,198) = 22.5, p &lt;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8fe1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