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vertAlign w:val="baseline"/>
        </w:rPr>
      </w:pPr>
      <w:bookmarkStart w:colFirst="0" w:colLast="0" w:name="_gjdgxs" w:id="0"/>
      <w:bookmarkEnd w:id="0"/>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rtl w:val="0"/>
        </w:rPr>
      </w:r>
    </w:p>
    <w:p w:rsidR="00000000" w:rsidDel="00000000" w:rsidP="00000000" w:rsidRDefault="00000000" w:rsidRPr="00000000">
      <w:pPr>
        <w:pStyle w:val="Title"/>
        <w:pBdr/>
        <w:contextualSpacing w:val="0"/>
        <w:rPr>
          <w:vertAlign w:val="baseline"/>
        </w:rPr>
      </w:pPr>
      <w:bookmarkStart w:colFirst="0" w:colLast="0" w:name="_30j0zll" w:id="1"/>
      <w:bookmarkEnd w:id="1"/>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rPr>
          <w:b w:val="1"/>
          <w:vertAlign w:val="baseline"/>
          <w:rtl w:val="0"/>
        </w:rPr>
        <w:t xml:space="preserve">Elevate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1"/>
        <w:tblW w:w="8856.0" w:type="dxa"/>
        <w:jc w:val="left"/>
        <w:tblInd w:w="-108.0" w:type="dxa"/>
        <w:tblLayout w:type="fixed"/>
        <w:tblLook w:val="0000"/>
      </w:tblPr>
      <w:tblGrid>
        <w:gridCol w:w="1998"/>
        <w:gridCol w:w="6858"/>
        <w:tblGridChange w:id="0">
          <w:tblGrid>
            <w:gridCol w:w="1998"/>
            <w:gridCol w:w="6858"/>
          </w:tblGrid>
        </w:tblGridChange>
      </w:tblGrid>
      <w:tr>
        <w:tc>
          <w:tcPr/>
          <w:p w:rsidR="00000000" w:rsidDel="00000000" w:rsidP="00000000" w:rsidRDefault="00000000" w:rsidRPr="00000000">
            <w:pPr>
              <w:pBdr/>
              <w:contextualSpacing w:val="0"/>
              <w:rPr>
                <w:vertAlign w:val="baseline"/>
              </w:rPr>
            </w:pPr>
            <w:r w:rsidDel="00000000" w:rsidR="00000000" w:rsidRPr="00000000">
              <w:rPr>
                <w:b w:val="1"/>
                <w:vertAlign w:val="baseline"/>
                <w:rtl w:val="0"/>
              </w:rPr>
              <w:t xml:space="preserve">Instructor: </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Professor Bruce Char</w:t>
            </w:r>
          </w:p>
        </w:tc>
      </w:tr>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Team Members: </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Jake Rauchen, Kevin Tayah, Matthew Horger</w:t>
            </w:r>
          </w:p>
        </w:tc>
      </w:tr>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Cycle:</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w:t>
            </w:r>
          </w:p>
        </w:tc>
      </w:tr>
      <w:tr>
        <w:tc>
          <w:tcPr/>
          <w:p w:rsidR="00000000" w:rsidDel="00000000" w:rsidP="00000000" w:rsidRDefault="00000000" w:rsidRPr="00000000">
            <w:pPr>
              <w:pBdr/>
              <w:contextualSpacing w:val="0"/>
              <w:rPr>
                <w:b w:val="0"/>
                <w:vertAlign w:val="baseline"/>
              </w:rPr>
            </w:pPr>
            <w:r w:rsidDel="00000000" w:rsidR="00000000" w:rsidRPr="00000000">
              <w:rPr>
                <w:b w:val="1"/>
                <w:vertAlign w:val="baseline"/>
                <w:rtl w:val="0"/>
              </w:rPr>
              <w:t xml:space="preserve">Date Submitted:</w:t>
            </w:r>
            <w:r w:rsidDel="00000000" w:rsidR="00000000" w:rsidRPr="00000000">
              <w:rPr>
                <w:rtl w:val="0"/>
              </w:rPr>
            </w:r>
          </w:p>
        </w:tc>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1/29/2017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vertAlign w:val="baseline"/>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16"/>
          <w:szCs w:val="16"/>
          <w:u w:val="none"/>
          <w:vertAlign w:val="baseline"/>
          <w:rtl w:val="0"/>
        </w:rPr>
        <w:t xml:space="preserve">Document template copyright 2005-2015, CCI Faculty.  Version 2.3.  Use permitted under Creative Commons license CC-BY-NC-SA.  See http://creativecommons.org/licenses/by-nc-sa/3.0/.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Style w:val="Title"/>
        <w:pBdr/>
        <w:contextualSpacing w:val="0"/>
        <w:rPr>
          <w:vertAlign w:val="baseline"/>
        </w:rPr>
      </w:pPr>
      <w:r w:rsidDel="00000000" w:rsidR="00000000" w:rsidRPr="00000000">
        <w:br w:type="page"/>
      </w:r>
      <w:r w:rsidDel="00000000" w:rsidR="00000000" w:rsidRPr="00000000">
        <w:rPr>
          <w:b w:val="1"/>
          <w:vertAlign w:val="baseline"/>
          <w:rtl w:val="0"/>
        </w:rPr>
        <w:t xml:space="preserve">Grading Rubric - Requirements Specification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bl>
      <w:tblPr>
        <w:tblStyle w:val="Table2"/>
        <w:tblW w:w="8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90"/>
        <w:gridCol w:w="2700"/>
        <w:gridCol w:w="720"/>
        <w:gridCol w:w="840"/>
        <w:tblGridChange w:id="0">
          <w:tblGrid>
            <w:gridCol w:w="1728"/>
            <w:gridCol w:w="2790"/>
            <w:gridCol w:w="2700"/>
            <w:gridCol w:w="720"/>
            <w:gridCol w:w="840"/>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Achievement </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Minimal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Exemplary</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Pts</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Score</w:t>
            </w: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Content (80)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Section(s) missing, not useful, inconsistent, or wrong. </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Provides all relevant information correctly and with appropriate detail</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Introduction</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Scope</w:t>
            </w:r>
          </w:p>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    Definitions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User Profile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Functional Requirements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30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Performance &amp; Design Requirements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pBdr/>
              <w:contextualSpacing w:val="0"/>
              <w:rPr>
                <w:vertAlign w:val="baseline"/>
              </w:rPr>
            </w:pPr>
            <w:r w:rsidDel="00000000" w:rsidR="00000000" w:rsidRPr="00000000">
              <w:rPr>
                <w:vertAlign w:val="baseline"/>
                <w:rtl w:val="0"/>
              </w:rPr>
              <w:t xml:space="preserve">Data Requirements </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Writing (20)</w:t>
            </w: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Grammar and Spelling</w:t>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Many serious mistakes in grammar or spelling</w:t>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Grammar, punctuation, and spelling all correct</w:t>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tc>
        <w:tc>
          <w:tcPr>
            <w:tcBorders>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Expression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Hard to follow or poor word choices </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Clear and concise.  A pleasure to read</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Tone</w:t>
            </w:r>
          </w:p>
        </w:tc>
        <w:tc>
          <w:tcPr>
            <w:tcBorders>
              <w:top w:color="000000" w:space="0" w:sz="0" w:val="nil"/>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Tone not appropriate for technical writing</w:t>
            </w:r>
          </w:p>
        </w:tc>
        <w:tc>
          <w:tcPr>
            <w:tcBorders>
              <w:top w:color="000000" w:space="0" w:sz="0" w:val="nil"/>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Tone is consistently professional</w:t>
            </w:r>
          </w:p>
        </w:tc>
        <w:tc>
          <w:tcPr>
            <w:tcBorders>
              <w:top w:color="000000" w:space="0" w:sz="0" w:val="nil"/>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Organization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Information difficult to locate </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information is easy to find and important points stand out</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5</w:t>
            </w:r>
          </w:p>
        </w:tc>
        <w:tc>
          <w:tcPr>
            <w:tcBorders>
              <w:bottom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Layout</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Layout is inconsistent, visually distracting, or hinders use</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Layout is attractive, consistent, and helps guide the reader</w:t>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Late Submission</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-25</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Total</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100</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znysh7" w:id="3"/>
      <w:bookmarkEnd w:id="3"/>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2et92p0" w:id="4"/>
      <w:bookmarkEnd w:id="4"/>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provides an overview of Elevate. Scope provides a short description of the product and how it is useful; Definitions explains terms with which a reader may not be familiar; and User Profile identifies the ways different groups of people would make use of Elevate.</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project will develop a modular helmet that allows users to detect blind spots, record collisions, and monitor GPS coordinates and features to track their rides. Users, both professional and recreational, will be able to improve their safety and pleasure in terms of their riding experience with elevate</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In this project, we will be using various pieces of technological hardware modules that will achieve our goals. An Arduino Nano, a micro-processor, will be the heart of our helmet and will be referred to as the Arduino throughout this proposal. A HC-SR04 module detects objects in its’ range of sensors, which will be used for our blind spot detection. This module will be referred to as our ultrasonic modules. Finally, our mobile application will be accessing Google’s Maps JSON data to track GPS coordinates. For the sake of this document, this data will be referred to as the Maps API.</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User Profile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Bicyclist – A professional bicyclist will be able to use Elevate to safely monitor his or her surroundings while riding and can navigate more efficiently in their route by not having to look away from the road when checking for blind spots. Also, </w:t>
      </w:r>
      <w:r w:rsidDel="00000000" w:rsidR="00000000" w:rsidRPr="00000000">
        <w:rPr>
          <w:rtl w:val="0"/>
        </w:rPr>
        <w:t xml:space="preserve">the increasing number of those who commute on bicycles can use Elevate to increase their safety.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Skater – A recreational or professional skater will be able to use Elevate for the same purposes as a bicyclist. However, </w:t>
      </w:r>
      <w:r w:rsidDel="00000000" w:rsidR="00000000" w:rsidRPr="00000000">
        <w:rPr>
          <w:rtl w:val="0"/>
        </w:rPr>
        <w:t xml:space="preserve">there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will also be an option to view </w:t>
      </w:r>
      <w:r w:rsidDel="00000000" w:rsidR="00000000" w:rsidRPr="00000000">
        <w:rPr>
          <w:rtl w:val="0"/>
        </w:rPr>
        <w:t xml:space="preserve">areas that have increased elevation to find enjoyable hills.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Training Athlete – An athlete can use Elevate as a bicyclist and skater do, but also will be able to b</w:t>
      </w:r>
      <w:r w:rsidDel="00000000" w:rsidR="00000000" w:rsidRPr="00000000">
        <w:rPr>
          <w:rtl w:val="0"/>
        </w:rPr>
        <w:t xml:space="preserve">etter customize their</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route which will provide the</w:t>
      </w:r>
      <w:r w:rsidDel="00000000" w:rsidR="00000000" w:rsidRPr="00000000">
        <w:rPr>
          <w:rtl w:val="0"/>
        </w:rPr>
        <w:t xml:space="preserve">m with a more desirable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workout that </w:t>
      </w:r>
      <w:r w:rsidDel="00000000" w:rsidR="00000000" w:rsidRPr="00000000">
        <w:rPr>
          <w:rtl w:val="0"/>
        </w:rPr>
        <w:t xml:space="preserve">is created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for them personally.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Retail Chain – A commercial store can benefit from Elevate by customizing and designing functional helmets for sale to riders across neighborhoods.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Professional Sports Organization – A </w:t>
      </w:r>
      <w:r w:rsidDel="00000000" w:rsidR="00000000" w:rsidRPr="00000000">
        <w:rPr>
          <w:rtl w:val="0"/>
        </w:rPr>
        <w:t xml:space="preserve">competitive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organization can use Elevate to boost safety of participants and track better analytics in terms of performance and times for participants to reach certain checkpoints using GPS tracking.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432"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4d34og8" w:id="8"/>
      <w:bookmarkEnd w:id="8"/>
      <w:r w:rsidDel="00000000" w:rsidR="00000000" w:rsidRPr="00000000">
        <w:rPr>
          <w:rtl w:val="0"/>
        </w:rPr>
      </w:r>
    </w:p>
    <w:p w:rsidR="00000000" w:rsidDel="00000000" w:rsidP="00000000" w:rsidRDefault="00000000" w:rsidRPr="00000000">
      <w:pPr>
        <w:pStyle w:val="Heading1"/>
        <w:numPr>
          <w:ilvl w:val="0"/>
          <w:numId w:val="1"/>
        </w:numPr>
        <w:pBdr/>
        <w:ind w:left="432" w:hanging="432"/>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This section identifies ways in which Elevate interacts with people and other systems.  </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Elevate will interact with users two ways. One will be via the modular helmet. Upon tracking of blind spots, the helmet will noticeably beep for the rider when an object has been detected.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Another way will be through the mobile application. This application will have </w:t>
      </w:r>
      <w:r w:rsidDel="00000000" w:rsidR="00000000" w:rsidRPr="00000000">
        <w:rPr>
          <w:rtl w:val="0"/>
        </w:rPr>
        <w:t xml:space="preserve">several abilities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such as elevation tracking, route mapping, and more, that the user can interact with. The application </w:t>
      </w:r>
      <w:r w:rsidDel="00000000" w:rsidR="00000000" w:rsidRPr="00000000">
        <w:rPr>
          <w:rtl w:val="0"/>
        </w:rPr>
        <w:t xml:space="preserve">will be visually designed to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be user-friendly and simple to use, while maintain</w:t>
      </w:r>
      <w:r w:rsidDel="00000000" w:rsidR="00000000" w:rsidRPr="00000000">
        <w:rPr>
          <w:rtl w:val="0"/>
        </w:rPr>
        <w:t xml:space="preserve">ing functionality.</w:t>
      </w:r>
      <w:r w:rsidDel="00000000" w:rsidR="00000000" w:rsidRPr="00000000">
        <w:rPr>
          <w:rtl w:val="0"/>
        </w:rPr>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Data Interface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576"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Elevate will obtain elevation readings and GPS coordinates from Google Maps API. The helmet will also obtain distance and measures of impact for analysis. </w:t>
      </w:r>
    </w:p>
    <w:p w:rsidR="00000000" w:rsidDel="00000000" w:rsidP="00000000" w:rsidRDefault="00000000" w:rsidRPr="00000000">
      <w:pPr>
        <w:pStyle w:val="Heading1"/>
        <w:numPr>
          <w:ilvl w:val="0"/>
          <w:numId w:val="1"/>
        </w:numPr>
        <w:pBdr/>
        <w:ind w:left="432" w:hanging="432"/>
        <w:rPr/>
      </w:pPr>
      <w:bookmarkStart w:colFirst="0" w:colLast="0" w:name="_2s8eyo1" w:id="9"/>
      <w:bookmarkEnd w:id="9"/>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statements below define the functional requirements for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 Hardware Modules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Elevate will provide seamless communication between connected modules located in the helmet. Elevate must make sure all modules are working properly and can communicate with the user upon testing.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 Mobile Application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Elevate will provide a way for user groups to easily view route data with details, such as elevation. Elevate must make sure that data being received from the helmet and the Maps API is displayed to the user accurately. The application will </w:t>
      </w:r>
      <w:r w:rsidDel="00000000" w:rsidR="00000000" w:rsidRPr="00000000">
        <w:rPr>
          <w:rtl w:val="0"/>
        </w:rPr>
        <w:t xml:space="preserve">give the user the ability to set routes between locations and will allow them to choose the route that they desire, based on elevation change, distance, etc.. It will be visually/functionally designed for quick and easy use as users may be using the application while riding.</w:t>
      </w:r>
      <w:r w:rsidDel="00000000" w:rsidR="00000000" w:rsidRPr="00000000">
        <w:rPr>
          <w:rtl w:val="0"/>
        </w:rPr>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statements below define the performance requirements for the system.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 Ultrasonic Modules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Distance modules in the helmet must be able to detect distances 5 feet behind the user (Note: 5 feet is the baseline and will be adjusted upon testing). The module must be able to alert the user within 1 second or less.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 GPS Module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GPS data being collected from the helmet must be accurate within 10 feet (Note: 10 feet is the baseline for accurate map readouts and can be refined later). GPS data sent to the mobile application must be sent within 30 seconds or less for seamless user experience.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3 - Helmet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helmet must be designed with the modules so that retail locations can design and sell functional helmets.</w:t>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sz w:val="24"/>
          <w:szCs w:val="24"/>
          <w:vertAlign w:val="baseline"/>
        </w:rPr>
      </w:pPr>
      <w:r w:rsidDel="00000000" w:rsidR="00000000" w:rsidRPr="00000000">
        <w:rPr>
          <w:b w:val="1"/>
          <w:sz w:val="24"/>
          <w:szCs w:val="24"/>
          <w:vertAlign w:val="baseline"/>
          <w:rtl w:val="0"/>
        </w:rPr>
        <w:t xml:space="preserve">4 - Mobile Application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mobile application must be able to store and access Maps API data within a timeframe of a minute for users to enjoyably use the application without </w:t>
      </w:r>
      <w:r w:rsidDel="00000000" w:rsidR="00000000" w:rsidRPr="00000000">
        <w:rPr>
          <w:rtl w:val="0"/>
        </w:rPr>
        <w:t xml:space="preserve">significantly long waiting times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The application must be designed so that users have no trouble using its’ features. Also, </w:t>
      </w:r>
      <w:r w:rsidDel="00000000" w:rsidR="00000000" w:rsidRPr="00000000">
        <w:rPr>
          <w:rtl w:val="0"/>
        </w:rPr>
        <w:t xml:space="preserve">it must be very responsive because users may be using the application while they are riding and should not be distracted.</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pStyle w:val="Heading3"/>
        <w:numPr>
          <w:ilvl w:val="2"/>
          <w:numId w:val="1"/>
        </w:numPr>
        <w:pBdr/>
        <w:ind w:left="720" w:hanging="720"/>
        <w:rPr/>
      </w:pPr>
      <w:bookmarkStart w:colFirst="0" w:colLast="0" w:name="_26in1rg" w:id="11"/>
      <w:bookmarkEnd w:id="11"/>
      <w:r w:rsidDel="00000000" w:rsidR="00000000" w:rsidRPr="00000000">
        <w:rPr>
          <w:b w:val="1"/>
          <w:vertAlign w:val="baseline"/>
          <w:rtl w:val="0"/>
        </w:rPr>
        <w:t xml:space="preserve">Constraint: Elevate will be an android app.</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Reason: Functional usage with Google Maps API and application design will be better with Android.</w:t>
      </w:r>
    </w:p>
    <w:p w:rsidR="00000000" w:rsidDel="00000000" w:rsidP="00000000" w:rsidRDefault="00000000" w:rsidRPr="00000000">
      <w:pPr>
        <w:pStyle w:val="Heading2"/>
        <w:numPr>
          <w:ilvl w:val="1"/>
          <w:numId w:val="1"/>
        </w:numPr>
        <w:pBdr/>
        <w:ind w:left="576" w:hanging="576"/>
        <w:rPr/>
      </w:pPr>
      <w:r w:rsidDel="00000000" w:rsidR="00000000" w:rsidRPr="00000000">
        <w:rPr>
          <w:b w:val="1"/>
          <w:vertAlign w:val="baseline"/>
          <w:rtl w:val="0"/>
        </w:rPr>
        <w:t xml:space="preserve">Data Requirements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 Helmet</w:t>
      </w:r>
      <w:r w:rsidDel="00000000" w:rsidR="00000000" w:rsidRPr="00000000">
        <w:rPr>
          <w:rtl w:val="0"/>
        </w:rPr>
      </w:r>
    </w:p>
    <w:tbl>
      <w:tblPr>
        <w:tblStyle w:val="Table3"/>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Size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Comment</w:t>
            </w: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Ultrasonic Module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Number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Provides a distance reading so that our alarm can alert the user when that number reaches a certain point</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Collision Module</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Number</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Provides users with a number of the amount of force they endured upon impact</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GPS Breakout</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JSON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Provides mobile application with GPS Coordinates and analytic tracking</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 Mobile Application</w:t>
      </w:r>
      <w:r w:rsidDel="00000000" w:rsidR="00000000" w:rsidRPr="00000000">
        <w:rPr>
          <w:rtl w:val="0"/>
        </w:rPr>
      </w:r>
    </w:p>
    <w:tbl>
      <w:tblPr>
        <w:tblStyle w:val="Table4"/>
        <w:tblW w:w="885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1200"/>
        <w:gridCol w:w="1161"/>
        <w:gridCol w:w="4968"/>
        <w:tblGridChange w:id="0">
          <w:tblGrid>
            <w:gridCol w:w="1530"/>
            <w:gridCol w:w="1200"/>
            <w:gridCol w:w="1161"/>
            <w:gridCol w:w="4968"/>
          </w:tblGrid>
        </w:tblGridChange>
      </w:tblGrid>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Name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Type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Size</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Comment</w:t>
            </w: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Elevation Readings</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Button / JSON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clicking, will display appropriate data from helmet / Maps API with user requests</w:t>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Route Mapping</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Button / JSON</w:t>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Upon clicking, will process user request and map desired route with given details</w:t>
            </w:r>
            <w:r w:rsidDel="00000000" w:rsidR="00000000" w:rsidRPr="00000000">
              <w:rPr>
                <w:rtl w:val="0"/>
              </w:rPr>
            </w:r>
          </w:p>
        </w:tc>
      </w:tr>
      <w:tr>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Application Development</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Java</w:t>
            </w: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t xml:space="preserve">Small tasks from user interaction with the application will be executed using code written in Java</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sectPr>
      <w:footerReference r:id="rId5" w:type="default"/>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 w:val="right" w:pos="8640"/>
      </w:tabs>
      <w:spacing w:after="72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top w:space="0" w:sz="0" w:val="nil"/>
        <w:left w:space="0" w:sz="0" w:val="nil"/>
        <w:bottom w:space="0" w:sz="0" w:val="nil"/>
        <w:right w:space="0" w:sz="0" w:val="nil"/>
        <w:between w:space="0" w:sz="0" w:val="nil"/>
      </w:pBdr>
      <w:spacing w:after="120" w:before="240" w:line="240" w:lineRule="auto"/>
      <w:ind w:left="432" w:right="0" w:hanging="432"/>
      <w:jc w:val="left"/>
    </w:pPr>
    <w:rPr>
      <w:rFonts w:ascii="Times New Roman" w:cs="Times New Roman" w:eastAsia="Times New Roman" w:hAnsi="Times New Roman"/>
      <w:b w:val="1"/>
      <w:i w:val="0"/>
      <w:smallCaps w:val="0"/>
      <w:strike w:val="0"/>
      <w:color w:val="000000"/>
      <w:sz w:val="32"/>
      <w:szCs w:val="32"/>
      <w:u w:val="none"/>
      <w:vertAlign w:val="baseline"/>
    </w:rPr>
  </w:style>
  <w:style w:type="paragraph" w:styleId="Heading2">
    <w:name w:val="heading 2"/>
    <w:basedOn w:val="Normal"/>
    <w:next w:val="Normal"/>
    <w:pPr>
      <w:keepNext w:val="1"/>
      <w:keepLines w:val="0"/>
      <w:widowControl w:val="0"/>
      <w:pBdr>
        <w:top w:space="0" w:sz="0" w:val="nil"/>
        <w:left w:space="0" w:sz="0" w:val="nil"/>
        <w:bottom w:space="0" w:sz="0" w:val="nil"/>
        <w:right w:space="0" w:sz="0" w:val="nil"/>
        <w:between w:space="0" w:sz="0" w:val="nil"/>
      </w:pBdr>
      <w:spacing w:after="120" w:before="120" w:line="240" w:lineRule="auto"/>
      <w:ind w:left="576" w:right="0" w:hanging="576"/>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3">
    <w:name w:val="heading 3"/>
    <w:basedOn w:val="Normal"/>
    <w:next w:val="Normal"/>
    <w:pPr>
      <w:keepNext w:val="1"/>
      <w:keepLines w:val="0"/>
      <w:widowControl w:val="0"/>
      <w:pBdr>
        <w:top w:space="0" w:sz="0" w:val="nil"/>
        <w:left w:space="0" w:sz="0" w:val="nil"/>
        <w:bottom w:space="0" w:sz="0" w:val="nil"/>
        <w:right w:space="0" w:sz="0" w:val="nil"/>
        <w:between w:space="0" w:sz="0" w:val="nil"/>
      </w:pBdr>
      <w:spacing w:after="120" w:before="120" w:line="240" w:lineRule="auto"/>
      <w:ind w:left="720" w:right="0" w:hanging="72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4">
    <w:name w:val="heading 4"/>
    <w:basedOn w:val="Normal"/>
    <w:next w:val="Normal"/>
    <w:pPr>
      <w:keepNext w:val="1"/>
      <w:keepLines w:val="0"/>
      <w:widowControl w:val="0"/>
      <w:pBdr>
        <w:top w:space="0" w:sz="0" w:val="nil"/>
        <w:left w:space="0" w:sz="0" w:val="nil"/>
        <w:bottom w:space="0" w:sz="0" w:val="nil"/>
        <w:right w:space="0" w:sz="0" w:val="nil"/>
        <w:between w:space="0" w:sz="0" w:val="nil"/>
      </w:pBdr>
      <w:spacing w:after="60" w:before="120" w:line="240" w:lineRule="auto"/>
      <w:ind w:left="864" w:right="0" w:hanging="864"/>
      <w:jc w:val="left"/>
    </w:pPr>
    <w:rPr>
      <w:rFonts w:ascii="Times New Roman" w:cs="Times New Roman" w:eastAsia="Times New Roman" w:hAnsi="Times New Roman"/>
      <w:b w:val="1"/>
      <w:i w:val="1"/>
      <w:smallCaps w:val="0"/>
      <w:strike w:val="0"/>
      <w:color w:val="000000"/>
      <w:sz w:val="24"/>
      <w:szCs w:val="24"/>
      <w:u w:val="none"/>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60" w:before="120" w:line="240" w:lineRule="auto"/>
      <w:ind w:left="1008" w:right="0" w:hanging="1008"/>
      <w:jc w:val="left"/>
    </w:pPr>
    <w:rPr>
      <w:rFonts w:ascii="Times New Roman" w:cs="Times New Roman" w:eastAsia="Times New Roman" w:hAnsi="Times New Roman"/>
      <w:b w:val="0"/>
      <w:i w:val="1"/>
      <w:smallCaps w:val="0"/>
      <w:strike w:val="0"/>
      <w:color w:val="000000"/>
      <w:sz w:val="24"/>
      <w:szCs w:val="24"/>
      <w:u w:val="none"/>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60" w:before="120" w:line="240" w:lineRule="auto"/>
      <w:ind w:left="1152" w:right="0" w:hanging="1152"/>
      <w:jc w:val="left"/>
    </w:pPr>
    <w:rPr>
      <w:rFonts w:ascii="Times New Roman" w:cs="Times New Roman" w:eastAsia="Times New Roman" w:hAnsi="Times New Roman"/>
      <w:b w:val="0"/>
      <w:i w:val="0"/>
      <w:smallCaps w:val="0"/>
      <w:strike w:val="0"/>
      <w:color w:val="000000"/>
      <w:sz w:val="24"/>
      <w:szCs w:val="24"/>
      <w:u w:val="none"/>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pacing w:after="60" w:before="240" w:line="240" w:lineRule="auto"/>
      <w:ind w:left="0" w:right="0" w:firstLine="0"/>
      <w:jc w:val="center"/>
    </w:pPr>
    <w:rPr>
      <w:rFonts w:ascii="Times New Roman" w:cs="Times New Roman" w:eastAsia="Times New Roman" w:hAnsi="Times New Roman"/>
      <w:b w:val="1"/>
      <w:i w:val="0"/>
      <w:smallCaps w:val="0"/>
      <w:strike w:val="0"/>
      <w:color w:val="000000"/>
      <w:sz w:val="40"/>
      <w:szCs w:val="40"/>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