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C02F2" w14:textId="6353F55E" w:rsidR="005C1BD7" w:rsidRDefault="0030694D" w:rsidP="0030694D">
      <w:pPr>
        <w:jc w:val="center"/>
        <w:rPr>
          <w:b/>
          <w:bCs/>
          <w:u w:val="single"/>
        </w:rPr>
      </w:pPr>
      <w:r w:rsidRPr="0030694D">
        <w:rPr>
          <w:b/>
          <w:bCs/>
          <w:u w:val="single"/>
        </w:rPr>
        <w:t xml:space="preserve">Why not generating multiple </w:t>
      </w:r>
      <w:proofErr w:type="gramStart"/>
      <w:r w:rsidRPr="0030694D">
        <w:rPr>
          <w:b/>
          <w:bCs/>
          <w:u w:val="single"/>
        </w:rPr>
        <w:t>plan</w:t>
      </w:r>
      <w:proofErr w:type="gramEnd"/>
      <w:r>
        <w:rPr>
          <w:b/>
          <w:bCs/>
          <w:u w:val="single"/>
        </w:rPr>
        <w:t xml:space="preserve"> in Planner agent</w:t>
      </w:r>
      <w:r w:rsidRPr="0030694D">
        <w:rPr>
          <w:b/>
          <w:bCs/>
          <w:u w:val="single"/>
        </w:rPr>
        <w:t xml:space="preserve"> like </w:t>
      </w:r>
      <w:proofErr w:type="spellStart"/>
      <w:r w:rsidRPr="0030694D">
        <w:rPr>
          <w:b/>
          <w:bCs/>
          <w:u w:val="single"/>
        </w:rPr>
        <w:t>mapcoder</w:t>
      </w:r>
      <w:proofErr w:type="spellEnd"/>
      <w:r w:rsidRPr="0030694D">
        <w:rPr>
          <w:b/>
          <w:bCs/>
          <w:u w:val="single"/>
        </w:rPr>
        <w:t>:</w:t>
      </w:r>
    </w:p>
    <w:p w14:paraId="378128BD" w14:textId="2A7DCC3B" w:rsidR="0030694D" w:rsidRDefault="0030694D" w:rsidP="0030694D">
      <w:pPr>
        <w:jc w:val="both"/>
      </w:pPr>
      <w:proofErr w:type="spellStart"/>
      <w:r w:rsidRPr="0030694D">
        <w:t>MapCoder's</w:t>
      </w:r>
      <w:proofErr w:type="spellEnd"/>
      <w:r w:rsidRPr="0030694D">
        <w:t xml:space="preserve"> ranking has a real weakness worth naming directly: it asks the </w:t>
      </w:r>
      <w:r w:rsidRPr="0030694D">
        <w:rPr>
          <w:i/>
          <w:iCs/>
        </w:rPr>
        <w:t>same LLM that wrote the plan</w:t>
      </w:r>
      <w:r w:rsidRPr="0030694D">
        <w:t xml:space="preserve"> to self-assess how confident it is, before any code has run. That's exactly the kind of unverified self-judgment Huang et al. (2024) found </w:t>
      </w:r>
      <w:proofErr w:type="gramStart"/>
      <w:r w:rsidRPr="0030694D">
        <w:t>unreliable  and</w:t>
      </w:r>
      <w:proofErr w:type="gramEnd"/>
      <w:r w:rsidRPr="0030694D">
        <w:t xml:space="preserve"> we've seen it directly in our own data: </w:t>
      </w:r>
      <w:proofErr w:type="spellStart"/>
      <w:r w:rsidRPr="0030694D">
        <w:t>qwen</w:t>
      </w:r>
      <w:proofErr w:type="spellEnd"/>
      <w:r w:rsidRPr="0030694D">
        <w:t xml:space="preserve"> stated a "FINAL ANSWER" with full apparent confidence while the value was fabricated. Self-reported confidence isn't grounded in anything real</w:t>
      </w:r>
      <w:r>
        <w:t>.</w:t>
      </w:r>
    </w:p>
    <w:p w14:paraId="6928B66E" w14:textId="6051502E" w:rsidR="0030694D" w:rsidRPr="0030694D" w:rsidRDefault="0030694D" w:rsidP="0030694D">
      <w:pPr>
        <w:jc w:val="both"/>
      </w:pPr>
      <w:r w:rsidRPr="0030694D">
        <w:rPr>
          <w:b/>
          <w:bCs/>
        </w:rPr>
        <w:t>It's more token-efficient</w:t>
      </w:r>
      <w:r w:rsidRPr="0030694D">
        <w:t xml:space="preserve"> </w:t>
      </w:r>
      <w:proofErr w:type="spellStart"/>
      <w:r w:rsidRPr="0030694D">
        <w:t>MapCoder's</w:t>
      </w:r>
      <w:proofErr w:type="spellEnd"/>
      <w:r w:rsidRPr="0030694D">
        <w:t xml:space="preserve"> own limitations section admits they never solved the cost of generating k plans upfront when most go unused; this avoids that entirely. </w:t>
      </w:r>
    </w:p>
    <w:p w14:paraId="5A657D00" w14:textId="67F9B611" w:rsidR="0030694D" w:rsidRDefault="0030694D" w:rsidP="0030694D">
      <w:pPr>
        <w:jc w:val="both"/>
      </w:pPr>
      <w:r w:rsidRPr="0030694D">
        <w:rPr>
          <w:b/>
          <w:bCs/>
        </w:rPr>
        <w:t>It's better grounded in the Huang et al. (2024) finding</w:t>
      </w:r>
      <w:r w:rsidRPr="0030694D">
        <w:t xml:space="preserve"> what makes iteration </w:t>
      </w:r>
      <w:r w:rsidR="00FC7192" w:rsidRPr="0030694D">
        <w:t>help</w:t>
      </w:r>
      <w:r w:rsidRPr="0030694D">
        <w:t xml:space="preserve"> is </w:t>
      </w:r>
      <w:r w:rsidRPr="0030694D">
        <w:rPr>
          <w:i/>
          <w:iCs/>
        </w:rPr>
        <w:t>external, verified feedback</w:t>
      </w:r>
      <w:r w:rsidRPr="0030694D">
        <w:t>, not just having more options to choose from. A fresh plan</w:t>
      </w:r>
      <w:r>
        <w:t xml:space="preserve">, </w:t>
      </w:r>
      <w:r w:rsidRPr="0030694D">
        <w:rPr>
          <w:b/>
          <w:bCs/>
        </w:rPr>
        <w:t>based on the feedback of the produced result</w:t>
      </w:r>
      <w:r>
        <w:t>,</w:t>
      </w:r>
      <w:r w:rsidRPr="0030694D">
        <w:t xml:space="preserve"> written in direct response to a concrete, real failure is exactly that; picking from a pre-generated shelf of untested plans isn't.</w:t>
      </w:r>
    </w:p>
    <w:p w14:paraId="7EAC4D37" w14:textId="77777777" w:rsidR="0030694D" w:rsidRPr="0030694D" w:rsidRDefault="0030694D" w:rsidP="0030694D">
      <w:pPr>
        <w:jc w:val="center"/>
        <w:rPr>
          <w:u w:val="single"/>
        </w:rPr>
      </w:pPr>
    </w:p>
    <w:p w14:paraId="60DF72D8" w14:textId="71CA965F" w:rsidR="0030694D" w:rsidRDefault="0030694D" w:rsidP="0030694D">
      <w:pPr>
        <w:jc w:val="center"/>
        <w:rPr>
          <w:b/>
          <w:bCs/>
          <w:u w:val="single"/>
        </w:rPr>
      </w:pPr>
      <w:r w:rsidRPr="0030694D">
        <w:rPr>
          <w:b/>
          <w:bCs/>
          <w:u w:val="single"/>
        </w:rPr>
        <w:t xml:space="preserve">How our Coding + Validation genuinely differs from </w:t>
      </w:r>
      <w:proofErr w:type="spellStart"/>
      <w:r w:rsidRPr="0030694D">
        <w:rPr>
          <w:b/>
          <w:bCs/>
          <w:u w:val="single"/>
        </w:rPr>
        <w:t>MapCoder's</w:t>
      </w:r>
      <w:proofErr w:type="spellEnd"/>
      <w:r w:rsidRPr="0030694D">
        <w:rPr>
          <w:b/>
          <w:bCs/>
          <w:u w:val="single"/>
        </w:rPr>
        <w:t xml:space="preserve"> Coding + </w:t>
      </w:r>
      <w:proofErr w:type="gramStart"/>
      <w:r w:rsidRPr="0030694D">
        <w:rPr>
          <w:b/>
          <w:bCs/>
          <w:u w:val="single"/>
        </w:rPr>
        <w:t>Debugging  a</w:t>
      </w:r>
      <w:proofErr w:type="gramEnd"/>
      <w:r w:rsidRPr="0030694D">
        <w:rPr>
          <w:b/>
          <w:bCs/>
          <w:u w:val="single"/>
        </w:rPr>
        <w:t xml:space="preserve"> real, fundamental distinction, not just a naming choice</w:t>
      </w:r>
    </w:p>
    <w:p w14:paraId="6237C7FB" w14:textId="77777777" w:rsidR="0030694D" w:rsidRPr="0030694D" w:rsidRDefault="0030694D" w:rsidP="0030694D">
      <w:pPr>
        <w:jc w:val="center"/>
        <w:rPr>
          <w:b/>
          <w:bCs/>
          <w:u w:val="single"/>
        </w:rPr>
      </w:pPr>
    </w:p>
    <w:p w14:paraId="7745C2D3" w14:textId="4DAC7F4D" w:rsidR="0030694D" w:rsidRPr="0030694D" w:rsidRDefault="0030694D" w:rsidP="0030694D">
      <w:pPr>
        <w:jc w:val="both"/>
      </w:pPr>
      <w:r w:rsidRPr="0030694D">
        <w:rPr>
          <w:b/>
          <w:bCs/>
        </w:rPr>
        <w:t>The critical difference</w:t>
      </w:r>
      <w:r w:rsidRPr="0030694D">
        <w:t xml:space="preserve">: </w:t>
      </w:r>
      <w:proofErr w:type="spellStart"/>
      <w:r w:rsidRPr="0030694D">
        <w:t>MapCoder's</w:t>
      </w:r>
      <w:proofErr w:type="spellEnd"/>
      <w:r w:rsidRPr="0030694D">
        <w:t xml:space="preserve"> test() function checks code against </w:t>
      </w:r>
      <w:r w:rsidRPr="0030694D">
        <w:rPr>
          <w:b/>
          <w:bCs/>
        </w:rPr>
        <w:t>known, ground-truth sample input/output pairs</w:t>
      </w:r>
      <w:r w:rsidRPr="0030694D">
        <w:t xml:space="preserve"> competitive programming problems come with worked examples (</w:t>
      </w:r>
      <w:proofErr w:type="spellStart"/>
      <w:r w:rsidRPr="0030694D">
        <w:t>sum_squares</w:t>
      </w:r>
      <w:proofErr w:type="spellEnd"/>
      <w:r w:rsidRPr="0030694D">
        <w:t xml:space="preserve">([1,2,3]) == 14) that the code can be checked against </w:t>
      </w:r>
      <w:r w:rsidRPr="0030694D">
        <w:rPr>
          <w:i/>
          <w:iCs/>
        </w:rPr>
        <w:t>before</w:t>
      </w:r>
      <w:r w:rsidRPr="0030694D">
        <w:t xml:space="preserve"> the model commits to a final answer.</w:t>
      </w:r>
    </w:p>
    <w:p w14:paraId="4A500A3E" w14:textId="6D9C9139" w:rsidR="0030694D" w:rsidRPr="0030694D" w:rsidRDefault="0030694D" w:rsidP="0030694D">
      <w:pPr>
        <w:jc w:val="both"/>
      </w:pPr>
      <w:r w:rsidRPr="0030694D">
        <w:rPr>
          <w:b/>
          <w:bCs/>
        </w:rPr>
        <w:t>Our task structurally cannot do this.</w:t>
      </w:r>
      <w:r w:rsidRPr="0030694D">
        <w:t xml:space="preserve"> The real Moran's I value </w:t>
      </w:r>
      <w:r w:rsidRPr="0030694D">
        <w:rPr>
          <w:i/>
          <w:iCs/>
        </w:rPr>
        <w:t>is</w:t>
      </w:r>
      <w:r w:rsidRPr="0030694D">
        <w:t xml:space="preserve"> the thing we're testing whether the model can </w:t>
      </w:r>
      <w:proofErr w:type="gramStart"/>
      <w:r w:rsidRPr="0030694D">
        <w:t>compute  handing</w:t>
      </w:r>
      <w:proofErr w:type="gramEnd"/>
      <w:r w:rsidRPr="0030694D">
        <w:t xml:space="preserve"> it over as a "sample answer" to check against would make the whole experiment circular. There is no equivalent of a sample I/O for "is this borough's spatial clustering significant."</w:t>
      </w:r>
    </w:p>
    <w:p w14:paraId="7BA5D472" w14:textId="6D36ED45" w:rsidR="0030694D" w:rsidRDefault="0030694D" w:rsidP="0030694D">
      <w:pPr>
        <w:jc w:val="both"/>
      </w:pPr>
      <w:r w:rsidRPr="0030694D">
        <w:rPr>
          <w:b/>
          <w:bCs/>
        </w:rPr>
        <w:t xml:space="preserve">This means our Validator can only ever check </w:t>
      </w:r>
      <w:r w:rsidRPr="0030694D">
        <w:rPr>
          <w:b/>
          <w:bCs/>
          <w:i/>
          <w:iCs/>
        </w:rPr>
        <w:t>mechanical plausibility</w:t>
      </w:r>
      <w:r w:rsidRPr="0030694D">
        <w:rPr>
          <w:b/>
          <w:bCs/>
        </w:rPr>
        <w:t xml:space="preserve">, never </w:t>
      </w:r>
      <w:r w:rsidRPr="0030694D">
        <w:rPr>
          <w:b/>
          <w:bCs/>
          <w:i/>
          <w:iCs/>
        </w:rPr>
        <w:t>substantive correctness</w:t>
      </w:r>
      <w:r w:rsidRPr="0030694D">
        <w:rPr>
          <w:b/>
          <w:bCs/>
        </w:rPr>
        <w:t>.</w:t>
      </w:r>
      <w:r w:rsidRPr="0030694D">
        <w:t xml:space="preserve"> It can catch nan, an impossible p-value, or a hardcoded </w:t>
      </w:r>
      <w:proofErr w:type="gramStart"/>
      <w:r w:rsidRPr="0030694D">
        <w:t>literal  but</w:t>
      </w:r>
      <w:proofErr w:type="gramEnd"/>
      <w:r w:rsidRPr="0030694D">
        <w:t xml:space="preserve"> it </w:t>
      </w:r>
      <w:r w:rsidRPr="0030694D">
        <w:rPr>
          <w:b/>
          <w:bCs/>
        </w:rPr>
        <w:t>cannot</w:t>
      </w:r>
      <w:r w:rsidRPr="0030694D">
        <w:t xml:space="preserve"> catch a well-formed, finite, </w:t>
      </w:r>
      <w:r w:rsidR="00FC7192" w:rsidRPr="0030694D">
        <w:t>correctly printed</w:t>
      </w:r>
      <w:r w:rsidRPr="0030694D">
        <w:t xml:space="preserve"> number that's simply the </w:t>
      </w:r>
      <w:r w:rsidRPr="0030694D">
        <w:rPr>
          <w:i/>
          <w:iCs/>
        </w:rPr>
        <w:t>wrong</w:t>
      </w:r>
      <w:r w:rsidRPr="0030694D">
        <w:t xml:space="preserve"> method. Recall gpt-4o-mini's sign-matching proxy on the change-spillover NO2 case real, finite, correctly printed, and it would pass every one of our checks, despite being analytically weaker than real Moran's I. This is a genuine, honest limitation worth stating plainly in </w:t>
      </w:r>
      <w:r w:rsidR="00FF727F">
        <w:t>the</w:t>
      </w:r>
      <w:r w:rsidRPr="0030694D">
        <w:t xml:space="preserve"> thesis, not glossing over and it's precisely </w:t>
      </w:r>
      <w:r w:rsidRPr="0030694D">
        <w:rPr>
          <w:i/>
          <w:iCs/>
        </w:rPr>
        <w:t>why</w:t>
      </w:r>
      <w:r w:rsidRPr="0030694D">
        <w:t xml:space="preserve"> </w:t>
      </w:r>
      <w:proofErr w:type="spellStart"/>
      <w:r w:rsidRPr="0030694D">
        <w:t>MapCoder's</w:t>
      </w:r>
      <w:proofErr w:type="spellEnd"/>
      <w:r w:rsidRPr="0030694D">
        <w:t xml:space="preserve"> approach doesn't transfer directly: they have access to objective ground truth pre-answer; open-ended statistical inference on real data does not.</w:t>
      </w:r>
    </w:p>
    <w:p w14:paraId="41FD9CB5" w14:textId="77777777" w:rsidR="0030694D" w:rsidRDefault="0030694D" w:rsidP="0030694D">
      <w:pPr>
        <w:jc w:val="both"/>
      </w:pPr>
    </w:p>
    <w:p w14:paraId="5909FCF5" w14:textId="77777777" w:rsidR="0030694D" w:rsidRDefault="0030694D" w:rsidP="0030694D">
      <w:pPr>
        <w:jc w:val="both"/>
      </w:pPr>
    </w:p>
    <w:p w14:paraId="1A75973D" w14:textId="365CE37E" w:rsidR="0030694D" w:rsidRPr="00FC7192" w:rsidRDefault="0030694D" w:rsidP="00FC7192">
      <w:pPr>
        <w:jc w:val="center"/>
        <w:rPr>
          <w:b/>
          <w:bCs/>
          <w:u w:val="single"/>
        </w:rPr>
      </w:pPr>
      <w:r w:rsidRPr="0030694D">
        <w:rPr>
          <w:b/>
          <w:bCs/>
          <w:u w:val="single"/>
        </w:rPr>
        <w:lastRenderedPageBreak/>
        <w:t>Justifications: Issues needed to be addressed through multi agent framework</w:t>
      </w:r>
      <w:r w:rsidR="00EE697F">
        <w:rPr>
          <w:b/>
          <w:bCs/>
          <w:u w:val="single"/>
        </w:rPr>
        <w:t xml:space="preserve"> (Generic)</w:t>
      </w:r>
    </w:p>
    <w:p w14:paraId="6DF64FAC" w14:textId="3C4D96CB" w:rsidR="00B02E32" w:rsidRPr="00B02E32" w:rsidRDefault="00B02E32" w:rsidP="00B02E32">
      <w:pPr>
        <w:rPr>
          <w:b/>
          <w:bCs/>
        </w:rPr>
      </w:pPr>
      <w:r w:rsidRPr="00B02E32">
        <w:rPr>
          <w:b/>
          <w:bCs/>
        </w:rPr>
        <w:t xml:space="preserve">2. The 5 validation checks </w:t>
      </w:r>
      <w:r w:rsidR="00463BD9">
        <w:rPr>
          <w:b/>
          <w:bCs/>
        </w:rPr>
        <w:t xml:space="preserve">- </w:t>
      </w:r>
      <w:r w:rsidRPr="00B02E32">
        <w:rPr>
          <w:b/>
          <w:bCs/>
        </w:rPr>
        <w:t>table for your supervisor</w:t>
      </w:r>
    </w:p>
    <w:tbl>
      <w:tblPr>
        <w:tblW w:w="0" w:type="auto"/>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3775"/>
        <w:gridCol w:w="3403"/>
      </w:tblGrid>
      <w:tr w:rsidR="00B02E32" w:rsidRPr="00B02E32" w14:paraId="39B9D53A" w14:textId="77777777" w:rsidTr="00B02E32">
        <w:trPr>
          <w:tblHeader/>
          <w:tblCellSpacing w:w="15" w:type="dxa"/>
        </w:trPr>
        <w:tc>
          <w:tcPr>
            <w:tcW w:w="2224" w:type="dxa"/>
            <w:vAlign w:val="center"/>
            <w:hideMark/>
          </w:tcPr>
          <w:p w14:paraId="1D5B5BDE" w14:textId="77777777" w:rsidR="00B02E32" w:rsidRPr="00B02E32" w:rsidRDefault="00B02E32" w:rsidP="00B02E32">
            <w:pPr>
              <w:rPr>
                <w:b/>
                <w:bCs/>
              </w:rPr>
            </w:pPr>
            <w:r w:rsidRPr="00B02E32">
              <w:rPr>
                <w:b/>
                <w:bCs/>
              </w:rPr>
              <w:t>Check</w:t>
            </w:r>
          </w:p>
        </w:tc>
        <w:tc>
          <w:tcPr>
            <w:tcW w:w="0" w:type="auto"/>
            <w:vAlign w:val="center"/>
            <w:hideMark/>
          </w:tcPr>
          <w:p w14:paraId="54E01A28" w14:textId="77777777" w:rsidR="00B02E32" w:rsidRPr="00B02E32" w:rsidRDefault="00B02E32" w:rsidP="00B02E32">
            <w:pPr>
              <w:rPr>
                <w:b/>
                <w:bCs/>
              </w:rPr>
            </w:pPr>
            <w:r w:rsidRPr="00B02E32">
              <w:rPr>
                <w:b/>
                <w:bCs/>
              </w:rPr>
              <w:t xml:space="preserve">What it </w:t>
            </w:r>
            <w:proofErr w:type="gramStart"/>
            <w:r w:rsidRPr="00B02E32">
              <w:rPr>
                <w:b/>
                <w:bCs/>
              </w:rPr>
              <w:t>actually does</w:t>
            </w:r>
            <w:proofErr w:type="gramEnd"/>
          </w:p>
        </w:tc>
        <w:tc>
          <w:tcPr>
            <w:tcW w:w="0" w:type="auto"/>
            <w:vAlign w:val="center"/>
            <w:hideMark/>
          </w:tcPr>
          <w:p w14:paraId="34584773" w14:textId="77777777" w:rsidR="00B02E32" w:rsidRPr="00B02E32" w:rsidRDefault="00B02E32" w:rsidP="00B02E32">
            <w:pPr>
              <w:rPr>
                <w:b/>
                <w:bCs/>
              </w:rPr>
            </w:pPr>
            <w:r w:rsidRPr="00B02E32">
              <w:rPr>
                <w:b/>
                <w:bCs/>
              </w:rPr>
              <w:t>Why it's generic</w:t>
            </w:r>
          </w:p>
        </w:tc>
      </w:tr>
      <w:tr w:rsidR="00B02E32" w:rsidRPr="00B02E32" w14:paraId="4DB4619A" w14:textId="77777777" w:rsidTr="00B02E32">
        <w:trPr>
          <w:tblCellSpacing w:w="15" w:type="dxa"/>
        </w:trPr>
        <w:tc>
          <w:tcPr>
            <w:tcW w:w="2224" w:type="dxa"/>
            <w:vAlign w:val="center"/>
            <w:hideMark/>
          </w:tcPr>
          <w:p w14:paraId="2935F2BB" w14:textId="77777777" w:rsidR="00B02E32" w:rsidRPr="00B02E32" w:rsidRDefault="00B02E32" w:rsidP="00B02E32">
            <w:pPr>
              <w:rPr>
                <w:b/>
                <w:bCs/>
              </w:rPr>
            </w:pPr>
            <w:r w:rsidRPr="00B02E32">
              <w:rPr>
                <w:b/>
                <w:bCs/>
              </w:rPr>
              <w:t>1. Finite statistic</w:t>
            </w:r>
          </w:p>
        </w:tc>
        <w:tc>
          <w:tcPr>
            <w:tcW w:w="0" w:type="auto"/>
            <w:vAlign w:val="center"/>
            <w:hideMark/>
          </w:tcPr>
          <w:p w14:paraId="15ADAF8D" w14:textId="280569EE" w:rsidR="00B02E32" w:rsidRPr="00B02E32" w:rsidRDefault="00B02E32" w:rsidP="00B02E32">
            <w:pPr>
              <w:rPr>
                <w:b/>
                <w:bCs/>
              </w:rPr>
            </w:pPr>
            <w:r w:rsidRPr="00B02E32">
              <w:rPr>
                <w:b/>
                <w:bCs/>
              </w:rPr>
              <w:t>Confirms the model's main reported number is a real, finite value</w:t>
            </w:r>
            <w:r>
              <w:rPr>
                <w:b/>
                <w:bCs/>
              </w:rPr>
              <w:t xml:space="preserve"> -</w:t>
            </w:r>
            <w:r w:rsidRPr="00B02E32">
              <w:rPr>
                <w:b/>
                <w:bCs/>
              </w:rPr>
              <w:t xml:space="preserve"> not text, </w:t>
            </w:r>
            <w:r w:rsidR="00463BD9" w:rsidRPr="00B02E32">
              <w:rPr>
                <w:b/>
                <w:bCs/>
              </w:rPr>
              <w:t xml:space="preserve">not </w:t>
            </w:r>
            <w:r w:rsidR="00463BD9">
              <w:rPr>
                <w:b/>
                <w:bCs/>
              </w:rPr>
              <w:t>missing</w:t>
            </w:r>
          </w:p>
        </w:tc>
        <w:tc>
          <w:tcPr>
            <w:tcW w:w="0" w:type="auto"/>
            <w:vAlign w:val="center"/>
            <w:hideMark/>
          </w:tcPr>
          <w:p w14:paraId="43346FDE" w14:textId="2E0B0E08" w:rsidR="00B02E32" w:rsidRPr="00B02E32" w:rsidRDefault="00B02E32" w:rsidP="00B02E32">
            <w:pPr>
              <w:rPr>
                <w:b/>
                <w:bCs/>
              </w:rPr>
            </w:pPr>
            <w:r w:rsidRPr="00B02E32">
              <w:rPr>
                <w:b/>
                <w:bCs/>
              </w:rPr>
              <w:t xml:space="preserve">Never references what the number </w:t>
            </w:r>
            <w:r w:rsidRPr="00B02E32">
              <w:rPr>
                <w:b/>
                <w:bCs/>
                <w:i/>
                <w:iCs/>
              </w:rPr>
              <w:t>means</w:t>
            </w:r>
            <w:r w:rsidRPr="00B02E32">
              <w:rPr>
                <w:b/>
                <w:bCs/>
              </w:rPr>
              <w:t xml:space="preserve"> or which method produced it </w:t>
            </w:r>
            <w:r>
              <w:rPr>
                <w:b/>
                <w:bCs/>
              </w:rPr>
              <w:t xml:space="preserve">- </w:t>
            </w:r>
            <w:r w:rsidRPr="00B02E32">
              <w:rPr>
                <w:b/>
                <w:bCs/>
              </w:rPr>
              <w:t>works for any statistic, any task</w:t>
            </w:r>
          </w:p>
        </w:tc>
      </w:tr>
      <w:tr w:rsidR="00B02E32" w:rsidRPr="00B02E32" w14:paraId="533BE685" w14:textId="77777777" w:rsidTr="00B02E32">
        <w:trPr>
          <w:tblCellSpacing w:w="15" w:type="dxa"/>
        </w:trPr>
        <w:tc>
          <w:tcPr>
            <w:tcW w:w="2224" w:type="dxa"/>
            <w:vAlign w:val="center"/>
            <w:hideMark/>
          </w:tcPr>
          <w:p w14:paraId="1C113580" w14:textId="77777777" w:rsidR="00B02E32" w:rsidRPr="00B02E32" w:rsidRDefault="00B02E32" w:rsidP="00B02E32">
            <w:pPr>
              <w:rPr>
                <w:b/>
                <w:bCs/>
              </w:rPr>
            </w:pPr>
            <w:r w:rsidRPr="00B02E32">
              <w:rPr>
                <w:b/>
                <w:bCs/>
              </w:rPr>
              <w:t>2. Finite secondary measures</w:t>
            </w:r>
          </w:p>
        </w:tc>
        <w:tc>
          <w:tcPr>
            <w:tcW w:w="0" w:type="auto"/>
            <w:vAlign w:val="center"/>
            <w:hideMark/>
          </w:tcPr>
          <w:p w14:paraId="5B3E4032" w14:textId="77777777" w:rsidR="00B02E32" w:rsidRPr="00B02E32" w:rsidRDefault="00B02E32" w:rsidP="00B02E32">
            <w:pPr>
              <w:rPr>
                <w:b/>
                <w:bCs/>
              </w:rPr>
            </w:pPr>
            <w:r w:rsidRPr="00B02E32">
              <w:rPr>
                <w:b/>
                <w:bCs/>
              </w:rPr>
              <w:t>If a second number was reported (e.g. a p-value), confirms it's also finite</w:t>
            </w:r>
          </w:p>
        </w:tc>
        <w:tc>
          <w:tcPr>
            <w:tcW w:w="0" w:type="auto"/>
            <w:vAlign w:val="center"/>
            <w:hideMark/>
          </w:tcPr>
          <w:p w14:paraId="7E31B00D" w14:textId="34CCE9A5" w:rsidR="00B02E32" w:rsidRPr="00B02E32" w:rsidRDefault="00B02E32" w:rsidP="00B02E32">
            <w:pPr>
              <w:rPr>
                <w:b/>
                <w:bCs/>
              </w:rPr>
            </w:pPr>
            <w:r w:rsidRPr="00B02E32">
              <w:rPr>
                <w:b/>
                <w:bCs/>
              </w:rPr>
              <w:t xml:space="preserve">Doesn't assume every task needs a second number </w:t>
            </w:r>
            <w:r>
              <w:rPr>
                <w:b/>
                <w:bCs/>
              </w:rPr>
              <w:t>-</w:t>
            </w:r>
            <w:r w:rsidRPr="00B02E32">
              <w:rPr>
                <w:b/>
                <w:bCs/>
              </w:rPr>
              <w:t xml:space="preserve"> only checks it </w:t>
            </w:r>
            <w:r w:rsidRPr="00B02E32">
              <w:rPr>
                <w:b/>
                <w:bCs/>
                <w:i/>
                <w:iCs/>
              </w:rPr>
              <w:t>if</w:t>
            </w:r>
            <w:r w:rsidRPr="00B02E32">
              <w:rPr>
                <w:b/>
                <w:bCs/>
              </w:rPr>
              <w:t xml:space="preserve"> one was given</w:t>
            </w:r>
          </w:p>
        </w:tc>
      </w:tr>
      <w:tr w:rsidR="00B02E32" w:rsidRPr="00B02E32" w14:paraId="7A1A9F19" w14:textId="77777777" w:rsidTr="00B02E32">
        <w:trPr>
          <w:tblCellSpacing w:w="15" w:type="dxa"/>
        </w:trPr>
        <w:tc>
          <w:tcPr>
            <w:tcW w:w="2224" w:type="dxa"/>
            <w:vAlign w:val="center"/>
            <w:hideMark/>
          </w:tcPr>
          <w:p w14:paraId="3C0769A3" w14:textId="77777777" w:rsidR="00B02E32" w:rsidRPr="00B02E32" w:rsidRDefault="00B02E32" w:rsidP="00B02E32">
            <w:pPr>
              <w:rPr>
                <w:b/>
                <w:bCs/>
              </w:rPr>
            </w:pPr>
            <w:r w:rsidRPr="00B02E32">
              <w:rPr>
                <w:b/>
                <w:bCs/>
              </w:rPr>
              <w:t>3. Real variable reference</w:t>
            </w:r>
          </w:p>
        </w:tc>
        <w:tc>
          <w:tcPr>
            <w:tcW w:w="0" w:type="auto"/>
            <w:vAlign w:val="center"/>
            <w:hideMark/>
          </w:tcPr>
          <w:p w14:paraId="036C6C95" w14:textId="77777777" w:rsidR="00B02E32" w:rsidRPr="00B02E32" w:rsidRDefault="00B02E32" w:rsidP="00B02E32">
            <w:pPr>
              <w:rPr>
                <w:b/>
                <w:bCs/>
              </w:rPr>
            </w:pPr>
            <w:r w:rsidRPr="00B02E32">
              <w:rPr>
                <w:b/>
                <w:bCs/>
              </w:rPr>
              <w:t>Confirms the final answer's number was pulled from an actual computed variable in the code (an f-string with a placeholder), not typed by hand as a guess</w:t>
            </w:r>
          </w:p>
        </w:tc>
        <w:tc>
          <w:tcPr>
            <w:tcW w:w="0" w:type="auto"/>
            <w:vAlign w:val="center"/>
            <w:hideMark/>
          </w:tcPr>
          <w:p w14:paraId="718E45DA" w14:textId="32789224" w:rsidR="00B02E32" w:rsidRPr="00B02E32" w:rsidRDefault="00B02E32" w:rsidP="00B02E32">
            <w:pPr>
              <w:rPr>
                <w:b/>
                <w:bCs/>
              </w:rPr>
            </w:pPr>
            <w:r w:rsidRPr="00B02E32">
              <w:rPr>
                <w:b/>
                <w:bCs/>
              </w:rPr>
              <w:t xml:space="preserve">Checks code structure only </w:t>
            </w:r>
            <w:r>
              <w:rPr>
                <w:b/>
                <w:bCs/>
              </w:rPr>
              <w:t>-</w:t>
            </w:r>
            <w:r w:rsidRPr="00B02E32">
              <w:rPr>
                <w:b/>
                <w:bCs/>
              </w:rPr>
              <w:t>applies to any statistic, any print statement</w:t>
            </w:r>
          </w:p>
        </w:tc>
      </w:tr>
      <w:tr w:rsidR="00B02E32" w:rsidRPr="00B02E32" w14:paraId="3052A096" w14:textId="77777777" w:rsidTr="00B02E32">
        <w:trPr>
          <w:tblCellSpacing w:w="15" w:type="dxa"/>
        </w:trPr>
        <w:tc>
          <w:tcPr>
            <w:tcW w:w="2224" w:type="dxa"/>
            <w:vAlign w:val="center"/>
            <w:hideMark/>
          </w:tcPr>
          <w:p w14:paraId="6A56794A" w14:textId="77777777" w:rsidR="00B02E32" w:rsidRPr="00B02E32" w:rsidRDefault="00B02E32" w:rsidP="00B02E32">
            <w:pPr>
              <w:rPr>
                <w:b/>
                <w:bCs/>
              </w:rPr>
            </w:pPr>
            <w:r w:rsidRPr="00B02E32">
              <w:rPr>
                <w:b/>
                <w:bCs/>
              </w:rPr>
              <w:t>4. Data-points reconciliation</w:t>
            </w:r>
          </w:p>
        </w:tc>
        <w:tc>
          <w:tcPr>
            <w:tcW w:w="0" w:type="auto"/>
            <w:vAlign w:val="center"/>
            <w:hideMark/>
          </w:tcPr>
          <w:p w14:paraId="59387EEB" w14:textId="77777777" w:rsidR="00B02E32" w:rsidRDefault="00B02E32" w:rsidP="00B02E32">
            <w:pPr>
              <w:rPr>
                <w:b/>
                <w:bCs/>
              </w:rPr>
            </w:pPr>
            <w:r w:rsidRPr="00B02E32">
              <w:rPr>
                <w:b/>
                <w:bCs/>
              </w:rPr>
              <w:t xml:space="preserve">Confirms the number of data points the model claims to have used matches what the dataset </w:t>
            </w:r>
            <w:proofErr w:type="gramStart"/>
            <w:r w:rsidRPr="00B02E32">
              <w:rPr>
                <w:b/>
                <w:bCs/>
              </w:rPr>
              <w:t>actually contains</w:t>
            </w:r>
            <w:proofErr w:type="gramEnd"/>
          </w:p>
          <w:p w14:paraId="65F89BAE" w14:textId="77777777" w:rsidR="00B02E32" w:rsidRDefault="00B02E32" w:rsidP="00B02E32">
            <w:pPr>
              <w:rPr>
                <w:b/>
                <w:bCs/>
              </w:rPr>
            </w:pPr>
          </w:p>
          <w:p w14:paraId="12780BCA" w14:textId="602E8119" w:rsidR="00B02E32" w:rsidRPr="00B02E32" w:rsidRDefault="00B02E32" w:rsidP="00B02E32">
            <w:pPr>
              <w:rPr>
                <w:b/>
                <w:bCs/>
              </w:rPr>
            </w:pPr>
            <w:r>
              <w:rPr>
                <w:b/>
                <w:bCs/>
              </w:rPr>
              <w:t xml:space="preserve">Data counts </w:t>
            </w:r>
            <w:r w:rsidR="00B60971">
              <w:rPr>
                <w:b/>
                <w:bCs/>
              </w:rPr>
              <w:t>(from file read)</w:t>
            </w:r>
            <w:r>
              <w:rPr>
                <w:b/>
                <w:bCs/>
              </w:rPr>
              <w:t>– missing from planner agent == data points found by coder</w:t>
            </w:r>
          </w:p>
        </w:tc>
        <w:tc>
          <w:tcPr>
            <w:tcW w:w="0" w:type="auto"/>
            <w:vAlign w:val="center"/>
            <w:hideMark/>
          </w:tcPr>
          <w:p w14:paraId="2268FA2F" w14:textId="39118A30" w:rsidR="00B02E32" w:rsidRPr="00B02E32" w:rsidRDefault="00B02E32" w:rsidP="00B02E32">
            <w:pPr>
              <w:rPr>
                <w:b/>
                <w:bCs/>
              </w:rPr>
            </w:pPr>
            <w:r w:rsidRPr="00B02E32">
              <w:rPr>
                <w:b/>
                <w:bCs/>
              </w:rPr>
              <w:t xml:space="preserve">Uses only </w:t>
            </w:r>
            <w:proofErr w:type="spellStart"/>
            <w:r w:rsidRPr="00B02E32">
              <w:rPr>
                <w:b/>
                <w:bCs/>
              </w:rPr>
              <w:t>row_count</w:t>
            </w:r>
            <w:proofErr w:type="spellEnd"/>
            <w:r w:rsidRPr="00B02E32">
              <w:rPr>
                <w:b/>
                <w:bCs/>
              </w:rPr>
              <w:t xml:space="preserve"> and </w:t>
            </w:r>
            <w:proofErr w:type="spellStart"/>
            <w:r w:rsidRPr="00B02E32">
              <w:rPr>
                <w:b/>
                <w:bCs/>
              </w:rPr>
              <w:t>data_points_used</w:t>
            </w:r>
            <w:proofErr w:type="spellEnd"/>
            <w:r w:rsidRPr="00B02E32">
              <w:rPr>
                <w:b/>
                <w:bCs/>
              </w:rPr>
              <w:t xml:space="preserve"> </w:t>
            </w:r>
            <w:r>
              <w:rPr>
                <w:b/>
                <w:bCs/>
              </w:rPr>
              <w:t>-</w:t>
            </w:r>
            <w:r w:rsidRPr="00B02E32">
              <w:rPr>
                <w:b/>
                <w:bCs/>
              </w:rPr>
              <w:t xml:space="preserve"> concepts every task already reports, regardless of subject matter</w:t>
            </w:r>
          </w:p>
        </w:tc>
      </w:tr>
      <w:tr w:rsidR="00B02E32" w:rsidRPr="00B02E32" w14:paraId="667BF5A5" w14:textId="77777777" w:rsidTr="00B02E32">
        <w:trPr>
          <w:trHeight w:val="1770"/>
          <w:tblCellSpacing w:w="15" w:type="dxa"/>
        </w:trPr>
        <w:tc>
          <w:tcPr>
            <w:tcW w:w="2224" w:type="dxa"/>
            <w:vAlign w:val="center"/>
            <w:hideMark/>
          </w:tcPr>
          <w:p w14:paraId="6CE76737" w14:textId="77777777" w:rsidR="00B02E32" w:rsidRPr="00B02E32" w:rsidRDefault="00B02E32" w:rsidP="00B02E32">
            <w:pPr>
              <w:rPr>
                <w:b/>
                <w:bCs/>
              </w:rPr>
            </w:pPr>
            <w:r w:rsidRPr="00B02E32">
              <w:rPr>
                <w:b/>
                <w:bCs/>
              </w:rPr>
              <w:t>5. Determinism</w:t>
            </w:r>
          </w:p>
        </w:tc>
        <w:tc>
          <w:tcPr>
            <w:tcW w:w="0" w:type="auto"/>
            <w:vAlign w:val="center"/>
            <w:hideMark/>
          </w:tcPr>
          <w:p w14:paraId="046FA930" w14:textId="2756D4F5" w:rsidR="00B02E32" w:rsidRPr="00B02E32" w:rsidRDefault="00B02E32" w:rsidP="00B02E32">
            <w:pPr>
              <w:rPr>
                <w:b/>
                <w:bCs/>
              </w:rPr>
            </w:pPr>
            <w:r w:rsidRPr="00B02E32">
              <w:rPr>
                <w:b/>
                <w:bCs/>
              </w:rPr>
              <w:t xml:space="preserve">Re-runs the model's exact code once, independently, and checks the result matches </w:t>
            </w:r>
            <w:r>
              <w:rPr>
                <w:b/>
                <w:bCs/>
              </w:rPr>
              <w:t xml:space="preserve"> </w:t>
            </w:r>
            <w:r w:rsidRPr="00B02E32">
              <w:rPr>
                <w:b/>
                <w:bCs/>
              </w:rPr>
              <w:t xml:space="preserve"> catches hidden randomness or bugs</w:t>
            </w:r>
          </w:p>
        </w:tc>
        <w:tc>
          <w:tcPr>
            <w:tcW w:w="0" w:type="auto"/>
            <w:vAlign w:val="center"/>
            <w:hideMark/>
          </w:tcPr>
          <w:p w14:paraId="4ABA41D2" w14:textId="5AE1B8C3" w:rsidR="00B02E32" w:rsidRPr="00B02E32" w:rsidRDefault="00B02E32" w:rsidP="00B02E32">
            <w:pPr>
              <w:rPr>
                <w:b/>
                <w:bCs/>
              </w:rPr>
            </w:pPr>
            <w:r w:rsidRPr="00B02E32">
              <w:rPr>
                <w:b/>
                <w:bCs/>
              </w:rPr>
              <w:t xml:space="preserve">Just compares two numbers from the same code </w:t>
            </w:r>
            <w:r>
              <w:rPr>
                <w:b/>
                <w:bCs/>
              </w:rPr>
              <w:t>-</w:t>
            </w:r>
            <w:r w:rsidRPr="00B02E32">
              <w:rPr>
                <w:b/>
                <w:bCs/>
              </w:rPr>
              <w:t xml:space="preserve"> no task-specific logic involved</w:t>
            </w:r>
          </w:p>
        </w:tc>
      </w:tr>
    </w:tbl>
    <w:p w14:paraId="79B37FA7" w14:textId="77777777" w:rsidR="008446C9" w:rsidRDefault="008446C9" w:rsidP="0030694D"/>
    <w:p w14:paraId="477EC230" w14:textId="77777777" w:rsidR="00B02E32" w:rsidRDefault="00B02E32" w:rsidP="008446C9">
      <w:pPr>
        <w:jc w:val="center"/>
      </w:pPr>
    </w:p>
    <w:p w14:paraId="77F4E16A" w14:textId="77777777" w:rsidR="00B02E32" w:rsidRDefault="00B02E32" w:rsidP="008446C9">
      <w:pPr>
        <w:jc w:val="center"/>
      </w:pPr>
    </w:p>
    <w:p w14:paraId="61728DE3" w14:textId="27B79F5C" w:rsidR="00B02E32" w:rsidRPr="00B02E32" w:rsidRDefault="00B02E32" w:rsidP="008446C9">
      <w:pPr>
        <w:jc w:val="center"/>
        <w:rPr>
          <w:b/>
          <w:bCs/>
        </w:rPr>
      </w:pPr>
      <w:r w:rsidRPr="00B02E32">
        <w:rPr>
          <w:b/>
          <w:bCs/>
        </w:rPr>
        <w:lastRenderedPageBreak/>
        <w:t xml:space="preserve">Common model mistakes found: </w:t>
      </w:r>
    </w:p>
    <w:p w14:paraId="48AD2833" w14:textId="3DF86AC2" w:rsidR="00B02E32" w:rsidRDefault="00502EE7" w:rsidP="00502EE7">
      <w:pPr>
        <w:pStyle w:val="ListParagraph"/>
        <w:numPr>
          <w:ilvl w:val="0"/>
          <w:numId w:val="28"/>
        </w:numPr>
        <w:jc w:val="both"/>
      </w:pPr>
      <w:r>
        <w:rPr>
          <w:b/>
          <w:bCs/>
        </w:rPr>
        <w:t xml:space="preserve">Standardization calculation: </w:t>
      </w:r>
      <w:r w:rsidR="00B02E32" w:rsidRPr="00B02E32">
        <w:rPr>
          <w:b/>
          <w:bCs/>
        </w:rPr>
        <w:t xml:space="preserve">value </w:t>
      </w:r>
      <w:r w:rsidR="00463BD9">
        <w:rPr>
          <w:b/>
          <w:bCs/>
        </w:rPr>
        <w:t>-</w:t>
      </w:r>
      <w:r w:rsidR="00B02E32" w:rsidRPr="00B02E32">
        <w:rPr>
          <w:b/>
          <w:bCs/>
        </w:rPr>
        <w:t xml:space="preserve"> average (a direct deviation from the mean)</w:t>
      </w:r>
      <w:r w:rsidR="00B02E32" w:rsidRPr="00B02E32">
        <w:t xml:space="preserve"> this is the </w:t>
      </w:r>
      <w:r w:rsidR="00B02E32" w:rsidRPr="00B02E32">
        <w:rPr>
          <w:b/>
          <w:bCs/>
        </w:rPr>
        <w:t>Outlier Detection (Iterative-R)</w:t>
      </w:r>
      <w:r w:rsidR="00B02E32" w:rsidRPr="00B02E32">
        <w:t xml:space="preserve"> task's core formula: z = (</w:t>
      </w:r>
      <w:proofErr w:type="spellStart"/>
      <w:r w:rsidR="00B02E32" w:rsidRPr="00B02E32">
        <w:t>target_value</w:t>
      </w:r>
      <w:proofErr w:type="spellEnd"/>
      <w:r w:rsidR="00B02E32">
        <w:t xml:space="preserve"> </w:t>
      </w:r>
      <w:proofErr w:type="gramStart"/>
      <w:r w:rsidR="00B02E32">
        <w:t xml:space="preserve">-  </w:t>
      </w:r>
      <w:proofErr w:type="spellStart"/>
      <w:r w:rsidR="00B02E32" w:rsidRPr="00B02E32">
        <w:t>mean</w:t>
      </w:r>
      <w:proofErr w:type="gramEnd"/>
      <w:r w:rsidR="00B02E32" w:rsidRPr="00B02E32">
        <w:t>_of_neighbors</w:t>
      </w:r>
      <w:proofErr w:type="spellEnd"/>
      <w:r w:rsidR="00B02E32" w:rsidRPr="00B02E32">
        <w:t xml:space="preserve">) / </w:t>
      </w:r>
      <w:proofErr w:type="spellStart"/>
      <w:r w:rsidR="00B02E32" w:rsidRPr="00B02E32">
        <w:t>std_of_neighbors</w:t>
      </w:r>
      <w:proofErr w:type="spellEnd"/>
      <w:r w:rsidR="00B02E32" w:rsidRPr="00B02E32">
        <w:t>. A model that drops the subtraction and just uses the raw value computes a meaningless number</w:t>
      </w:r>
    </w:p>
    <w:p w14:paraId="57D3DDA6" w14:textId="77777777" w:rsidR="00502EE7" w:rsidRDefault="00502EE7" w:rsidP="00502EE7">
      <w:pPr>
        <w:pStyle w:val="ListParagraph"/>
        <w:jc w:val="both"/>
      </w:pPr>
    </w:p>
    <w:p w14:paraId="29D5319F" w14:textId="23B0421A" w:rsidR="00B02E32" w:rsidRDefault="00502EE7" w:rsidP="00502EE7">
      <w:pPr>
        <w:pStyle w:val="ListParagraph"/>
        <w:numPr>
          <w:ilvl w:val="0"/>
          <w:numId w:val="28"/>
        </w:numPr>
        <w:jc w:val="both"/>
      </w:pPr>
      <w:r>
        <w:rPr>
          <w:b/>
          <w:bCs/>
        </w:rPr>
        <w:t xml:space="preserve">Variance calculation: </w:t>
      </w:r>
      <w:r w:rsidRPr="00502EE7">
        <w:rPr>
          <w:b/>
          <w:bCs/>
        </w:rPr>
        <w:t>n×(n-1) (a sample-size-dependent normalization term)</w:t>
      </w:r>
      <w:r w:rsidRPr="00502EE7">
        <w:t xml:space="preserve"> this belongs to </w:t>
      </w:r>
      <w:r w:rsidRPr="00502EE7">
        <w:rPr>
          <w:b/>
          <w:bCs/>
        </w:rPr>
        <w:t xml:space="preserve">Moran's I and </w:t>
      </w:r>
      <w:proofErr w:type="spellStart"/>
      <w:r w:rsidRPr="00502EE7">
        <w:rPr>
          <w:b/>
          <w:bCs/>
        </w:rPr>
        <w:t>Getis</w:t>
      </w:r>
      <w:proofErr w:type="spellEnd"/>
      <w:r w:rsidRPr="00502EE7">
        <w:rPr>
          <w:b/>
          <w:bCs/>
        </w:rPr>
        <w:t>-Ord Gi*</w:t>
      </w:r>
      <w:r w:rsidRPr="00502EE7">
        <w:t xml:space="preserve"> (used in Spatial Correlation, Spatial Hotspot, Cross-variable/Bivariate Clustering, and Spatiotemporal Change Clustering). Their variance formulas, under the standard randomization assumption, require this term to correctly scale expected variance for the number of boroughs involved. Dropping it and using plain n produces a systematically wrong variance</w:t>
      </w:r>
    </w:p>
    <w:p w14:paraId="05575175" w14:textId="77777777" w:rsidR="00502EE7" w:rsidRDefault="00502EE7" w:rsidP="00502EE7">
      <w:pPr>
        <w:pStyle w:val="ListParagraph"/>
      </w:pPr>
    </w:p>
    <w:p w14:paraId="4F7CE483" w14:textId="77777777" w:rsidR="00502EE7" w:rsidRDefault="00502EE7" w:rsidP="00502EE7">
      <w:pPr>
        <w:jc w:val="both"/>
      </w:pPr>
    </w:p>
    <w:p w14:paraId="3E453981" w14:textId="1A45053B" w:rsidR="00502EE7" w:rsidRDefault="00502EE7" w:rsidP="00502EE7">
      <w:pPr>
        <w:jc w:val="center"/>
        <w:rPr>
          <w:b/>
          <w:bCs/>
        </w:rPr>
      </w:pPr>
      <w:r w:rsidRPr="00502EE7">
        <w:rPr>
          <w:b/>
          <w:bCs/>
        </w:rPr>
        <w:t>Scoring logic</w:t>
      </w:r>
    </w:p>
    <w:p w14:paraId="73BFD28E" w14:textId="77777777" w:rsidR="00502EE7" w:rsidRDefault="00502EE7" w:rsidP="00502EE7">
      <w:pPr>
        <w:jc w:val="center"/>
        <w:rPr>
          <w:b/>
          <w:bCs/>
        </w:rPr>
      </w:pPr>
    </w:p>
    <w:p w14:paraId="29078AB2" w14:textId="776F2EB9" w:rsidR="00502EE7" w:rsidRPr="00502EE7" w:rsidRDefault="00502EE7" w:rsidP="00502EE7">
      <w:r w:rsidRPr="00502EE7">
        <w:t>A chunk only counts as "</w:t>
      </w:r>
      <w:r w:rsidRPr="00502EE7">
        <w:rPr>
          <w:b/>
          <w:bCs/>
        </w:rPr>
        <w:t>evidenced</w:t>
      </w:r>
      <w:r w:rsidRPr="00502EE7">
        <w:t xml:space="preserve">" if a real, finite number was cited (rejects nan, self-admitted non-computation phrases like "could not compute") </w:t>
      </w:r>
    </w:p>
    <w:p w14:paraId="2160A56F" w14:textId="7F41AE68" w:rsidR="00502EE7" w:rsidRPr="00502EE7" w:rsidRDefault="00502EE7" w:rsidP="00502EE7">
      <w:proofErr w:type="spellStart"/>
      <w:r w:rsidRPr="00502EE7">
        <w:rPr>
          <w:b/>
          <w:bCs/>
        </w:rPr>
        <w:t>outlier_magnitude_</w:t>
      </w:r>
      <w:proofErr w:type="gramStart"/>
      <w:r w:rsidRPr="00502EE7">
        <w:rPr>
          <w:b/>
          <w:bCs/>
        </w:rPr>
        <w:t>plausible</w:t>
      </w:r>
      <w:proofErr w:type="spellEnd"/>
      <w:r w:rsidRPr="00502EE7">
        <w:rPr>
          <w:b/>
          <w:bCs/>
        </w:rPr>
        <w:t>(</w:t>
      </w:r>
      <w:proofErr w:type="gramEnd"/>
      <w:r w:rsidRPr="00502EE7">
        <w:rPr>
          <w:b/>
          <w:bCs/>
        </w:rPr>
        <w:t>):</w:t>
      </w:r>
      <w:r w:rsidRPr="00502EE7">
        <w:t xml:space="preserve"> rejects cited values &gt;</w:t>
      </w:r>
      <w:r>
        <w:t xml:space="preserve"> (2* ground truth value)</w:t>
      </w:r>
      <w:r w:rsidRPr="00502EE7">
        <w:t xml:space="preserve">, grounded in the real observed ground-truth max a task-specific, </w:t>
      </w:r>
      <w:proofErr w:type="gramStart"/>
      <w:r>
        <w:t>If</w:t>
      </w:r>
      <w:proofErr w:type="gramEnd"/>
      <w:r>
        <w:t xml:space="preserve"> used other statistical method count them true if a finite number is cited.</w:t>
      </w:r>
      <w:r w:rsidRPr="00502EE7">
        <w:t xml:space="preserve"> </w:t>
      </w:r>
      <w:r w:rsidR="00490FDD">
        <w:t xml:space="preserve"> Some cited values are showing too big numbers. </w:t>
      </w:r>
      <w:r w:rsidR="00121E1A">
        <w:tab/>
      </w:r>
    </w:p>
    <w:p w14:paraId="3AD483DF" w14:textId="2B6B037D" w:rsidR="00502EE7" w:rsidRPr="00502EE7" w:rsidRDefault="00502EE7" w:rsidP="00502EE7">
      <w:proofErr w:type="spellStart"/>
      <w:r w:rsidRPr="00502EE7">
        <w:rPr>
          <w:b/>
          <w:bCs/>
        </w:rPr>
        <w:t>verdict_z_</w:t>
      </w:r>
      <w:proofErr w:type="gramStart"/>
      <w:r w:rsidRPr="00502EE7">
        <w:rPr>
          <w:b/>
          <w:bCs/>
        </w:rPr>
        <w:t>consistent</w:t>
      </w:r>
      <w:proofErr w:type="spellEnd"/>
      <w:r w:rsidRPr="00502EE7">
        <w:rPr>
          <w:b/>
          <w:bCs/>
        </w:rPr>
        <w:t>(</w:t>
      </w:r>
      <w:proofErr w:type="gramEnd"/>
      <w:r w:rsidRPr="00502EE7">
        <w:rPr>
          <w:b/>
          <w:bCs/>
        </w:rPr>
        <w:t>):</w:t>
      </w:r>
      <w:r w:rsidRPr="00502EE7">
        <w:t xml:space="preserve"> rejects cases where the verdict contradicts the model's own cited value (e.g. a z=2.4 result </w:t>
      </w:r>
      <w:proofErr w:type="spellStart"/>
      <w:r w:rsidRPr="00502EE7">
        <w:t>labeled</w:t>
      </w:r>
      <w:proofErr w:type="spellEnd"/>
      <w:r w:rsidRPr="00502EE7">
        <w:t xml:space="preserve"> "not an outlier") but only when the label is confidently a standard z-score (not t, R, M, or other ambiguous method names the task explicitly permits)</w:t>
      </w:r>
    </w:p>
    <w:p w14:paraId="40A3C12B" w14:textId="77777777" w:rsidR="00B02E32" w:rsidRDefault="00B02E32" w:rsidP="00B02E32"/>
    <w:p w14:paraId="729A50D0" w14:textId="77777777" w:rsidR="00B02E32" w:rsidRDefault="00B02E32" w:rsidP="00B02E32"/>
    <w:p w14:paraId="20076901" w14:textId="77777777" w:rsidR="00B02E32" w:rsidRDefault="00B02E32" w:rsidP="00B02E32"/>
    <w:p w14:paraId="505B0220" w14:textId="77777777" w:rsidR="00B02E32" w:rsidRDefault="00B02E32" w:rsidP="00B02E32"/>
    <w:p w14:paraId="5558C560" w14:textId="77777777" w:rsidR="00B02E32" w:rsidRDefault="00B02E32" w:rsidP="00B02E32"/>
    <w:p w14:paraId="07690806" w14:textId="77777777" w:rsidR="00B02E32" w:rsidRDefault="00B02E32" w:rsidP="00B02E32"/>
    <w:p w14:paraId="4A95DFE6" w14:textId="77777777" w:rsidR="00B02E32" w:rsidRDefault="00B02E32" w:rsidP="00B02E32"/>
    <w:p w14:paraId="17035F7B" w14:textId="77777777" w:rsidR="00B02E32" w:rsidRDefault="00B02E32" w:rsidP="00B02E32"/>
    <w:p w14:paraId="600F8E7B" w14:textId="77777777" w:rsidR="00B02E32" w:rsidRDefault="00B02E32" w:rsidP="008446C9">
      <w:pPr>
        <w:jc w:val="center"/>
      </w:pPr>
    </w:p>
    <w:p w14:paraId="6D07CA9F" w14:textId="64EC80A1" w:rsidR="008446C9" w:rsidRDefault="008446C9" w:rsidP="008446C9">
      <w:pPr>
        <w:jc w:val="center"/>
      </w:pPr>
      <w:r>
        <w:rPr>
          <w:noProof/>
        </w:rPr>
        <w:drawing>
          <wp:inline distT="0" distB="0" distL="0" distR="0" wp14:anchorId="5BFFF81E" wp14:editId="1BAB1759">
            <wp:extent cx="4695190" cy="5057140"/>
            <wp:effectExtent l="0" t="0" r="0" b="0"/>
            <wp:docPr id="94774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43728" name="Picture 9477437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5190" cy="5057140"/>
                    </a:xfrm>
                    <a:prstGeom prst="rect">
                      <a:avLst/>
                    </a:prstGeom>
                  </pic:spPr>
                </pic:pic>
              </a:graphicData>
            </a:graphic>
          </wp:inline>
        </w:drawing>
      </w:r>
    </w:p>
    <w:p w14:paraId="07CDE67A" w14:textId="77777777" w:rsidR="00FC7192" w:rsidRDefault="00FC7192" w:rsidP="008446C9">
      <w:pPr>
        <w:jc w:val="center"/>
      </w:pPr>
    </w:p>
    <w:p w14:paraId="4D179DEB" w14:textId="77777777" w:rsidR="00FC7192" w:rsidRDefault="00FC7192" w:rsidP="008446C9">
      <w:pPr>
        <w:jc w:val="center"/>
      </w:pPr>
    </w:p>
    <w:p w14:paraId="558E6977" w14:textId="77777777" w:rsidR="00B02E32" w:rsidRDefault="00B02E32" w:rsidP="008446C9">
      <w:pPr>
        <w:jc w:val="center"/>
      </w:pPr>
    </w:p>
    <w:p w14:paraId="2AEEEEE4" w14:textId="77777777" w:rsidR="00B02E32" w:rsidRDefault="00B02E32" w:rsidP="008446C9">
      <w:pPr>
        <w:jc w:val="center"/>
      </w:pPr>
    </w:p>
    <w:p w14:paraId="220250BA" w14:textId="77777777" w:rsidR="00B02E32" w:rsidRDefault="00B02E32" w:rsidP="008446C9">
      <w:pPr>
        <w:jc w:val="center"/>
      </w:pPr>
    </w:p>
    <w:p w14:paraId="1BB1E4AA" w14:textId="77777777" w:rsidR="00B02E32" w:rsidRDefault="00B02E32" w:rsidP="008446C9">
      <w:pPr>
        <w:jc w:val="center"/>
      </w:pPr>
    </w:p>
    <w:p w14:paraId="574DF6AB" w14:textId="77777777" w:rsidR="00B02E32" w:rsidRDefault="00B02E32" w:rsidP="008446C9">
      <w:pPr>
        <w:jc w:val="center"/>
      </w:pPr>
    </w:p>
    <w:p w14:paraId="54B0761F" w14:textId="77777777" w:rsidR="00B02E32" w:rsidRDefault="00B02E32" w:rsidP="008446C9">
      <w:pPr>
        <w:jc w:val="center"/>
      </w:pPr>
    </w:p>
    <w:p w14:paraId="5B7FE2A1" w14:textId="77777777" w:rsidR="00B02E32" w:rsidRDefault="00B02E32" w:rsidP="008446C9">
      <w:pPr>
        <w:jc w:val="center"/>
      </w:pPr>
    </w:p>
    <w:p w14:paraId="56C0CB56" w14:textId="77777777" w:rsidR="00B02E32" w:rsidRDefault="00B02E32" w:rsidP="008446C9">
      <w:pPr>
        <w:jc w:val="center"/>
      </w:pPr>
    </w:p>
    <w:p w14:paraId="31C0D4BF" w14:textId="77777777" w:rsidR="00B02E32" w:rsidRDefault="00B02E32" w:rsidP="008446C9">
      <w:pPr>
        <w:jc w:val="center"/>
      </w:pPr>
    </w:p>
    <w:p w14:paraId="3618D902" w14:textId="77777777" w:rsidR="00B02E32" w:rsidRDefault="00B02E32" w:rsidP="008446C9">
      <w:pPr>
        <w:jc w:val="center"/>
      </w:pPr>
    </w:p>
    <w:p w14:paraId="18E356C4" w14:textId="77777777" w:rsidR="00B02E32" w:rsidRDefault="00B02E32" w:rsidP="008446C9">
      <w:pPr>
        <w:jc w:val="center"/>
      </w:pPr>
    </w:p>
    <w:p w14:paraId="3C7F3623" w14:textId="77777777" w:rsidR="00D7483A" w:rsidRPr="00D7483A" w:rsidRDefault="00D7483A" w:rsidP="00D7483A">
      <w:pPr>
        <w:jc w:val="center"/>
        <w:rPr>
          <w:b/>
          <w:bCs/>
        </w:rPr>
      </w:pPr>
      <w:r w:rsidRPr="00D7483A">
        <w:rPr>
          <w:b/>
          <w:bCs/>
        </w:rPr>
        <w:t>User prompt</w:t>
      </w:r>
    </w:p>
    <w:p w14:paraId="2C735974" w14:textId="51B8E03C" w:rsidR="00FC7192" w:rsidRDefault="00FC7192" w:rsidP="00FC7192">
      <w:r>
        <w:t xml:space="preserve">I've attached NO2 values for 33 London boroughs for the years 2021, 2022, and 2023, and a list showing which boroughs are geographic </w:t>
      </w:r>
      <w:proofErr w:type="spellStart"/>
      <w:r>
        <w:t>neighbors</w:t>
      </w:r>
      <w:proofErr w:type="spellEnd"/>
      <w:r>
        <w:t xml:space="preserve"> of each other.</w:t>
      </w:r>
    </w:p>
    <w:p w14:paraId="603B9446" w14:textId="77777777" w:rsidR="00FC7192" w:rsidRDefault="00FC7192" w:rsidP="00FC7192"/>
    <w:p w14:paraId="68B4392A" w14:textId="77777777" w:rsidR="00FC7192" w:rsidRDefault="00FC7192" w:rsidP="00FC7192">
      <w:r>
        <w:t xml:space="preserve">Question: Do boroughs that saw a large CHANGE in NO2 between 2021 and 2022 tend to be located near other boroughs that ALSO saw a </w:t>
      </w:r>
      <w:proofErr w:type="gramStart"/>
      <w:r>
        <w:t>similarly-sized</w:t>
      </w:r>
      <w:proofErr w:type="gramEnd"/>
      <w:r>
        <w:t xml:space="preserve"> change in the SAME direction (both increasing, or both decreasing), or does a borough's change show no relationship to its </w:t>
      </w:r>
      <w:proofErr w:type="spellStart"/>
      <w:r>
        <w:t>neighbors'</w:t>
      </w:r>
      <w:proofErr w:type="spellEnd"/>
      <w:r>
        <w:t xml:space="preserve"> changes? This tests whether the CHANGE itself clusters spatially, not just the raw level in any single year.</w:t>
      </w:r>
    </w:p>
    <w:p w14:paraId="6501E423" w14:textId="77777777" w:rsidR="00FC7192" w:rsidRDefault="00FC7192" w:rsidP="00FC7192"/>
    <w:p w14:paraId="1499F16D" w14:textId="77777777" w:rsidR="00FC7192" w:rsidRDefault="00FC7192" w:rsidP="00FC7192">
      <w:r>
        <w:t>(Note: the data includes a third year not needed for this question.)</w:t>
      </w:r>
    </w:p>
    <w:p w14:paraId="70CFACD9" w14:textId="77777777" w:rsidR="00FC7192" w:rsidRDefault="00FC7192" w:rsidP="00FC7192"/>
    <w:p w14:paraId="6A270142" w14:textId="77777777" w:rsidR="00FC7192" w:rsidRDefault="00FC7192" w:rsidP="00FC7192">
      <w:r>
        <w:t>Explain your reasoning based on the data, including the actual computed statistic and its significance. You can use a statistical method such as Global Moran's I, or another appropriate method of your choosing, to support your conclusion.</w:t>
      </w:r>
    </w:p>
    <w:p w14:paraId="756827B3" w14:textId="77777777" w:rsidR="00FC7192" w:rsidRDefault="00FC7192" w:rsidP="00FC7192">
      <w:pPr>
        <w:tabs>
          <w:tab w:val="left" w:pos="3804"/>
        </w:tabs>
      </w:pPr>
      <w:r>
        <w:tab/>
      </w:r>
    </w:p>
    <w:p w14:paraId="37C7FF5B" w14:textId="77777777" w:rsidR="00FC7192" w:rsidRDefault="00FC7192" w:rsidP="00FC7192">
      <w:r>
        <w:t>Note: dedicated spatial-statistics packages (</w:t>
      </w:r>
      <w:proofErr w:type="spellStart"/>
      <w:r>
        <w:t>pysal</w:t>
      </w:r>
      <w:proofErr w:type="spellEnd"/>
      <w:r>
        <w:t xml:space="preserve">, </w:t>
      </w:r>
      <w:proofErr w:type="spellStart"/>
      <w:r>
        <w:t>esda</w:t>
      </w:r>
      <w:proofErr w:type="spellEnd"/>
      <w:r>
        <w:t xml:space="preserve">, </w:t>
      </w:r>
      <w:proofErr w:type="spellStart"/>
      <w:r>
        <w:t>libpysal</w:t>
      </w:r>
      <w:proofErr w:type="spellEnd"/>
      <w:r>
        <w:t xml:space="preserve">, </w:t>
      </w:r>
      <w:proofErr w:type="spellStart"/>
      <w:r>
        <w:t>geopandas</w:t>
      </w:r>
      <w:proofErr w:type="spellEnd"/>
      <w:r>
        <w:t xml:space="preserve">, or similar) are NOT installed in this environment -- don't spend turns trying different import paths for them. Implement your chosen method directly using only pandas and </w:t>
      </w:r>
      <w:proofErr w:type="spellStart"/>
      <w:r>
        <w:t>numpy</w:t>
      </w:r>
      <w:proofErr w:type="spellEnd"/>
      <w:r>
        <w:t>. If you test statistical significance via a permutation/randomization test, use at least 500 random shuffles -- fewer permutations can produce an unstable p-value that lands on the wrong side of the 0.05 threshold just by chance, especially when the true effect is only moderate.</w:t>
      </w:r>
    </w:p>
    <w:p w14:paraId="0E9C0D52" w14:textId="77777777" w:rsidR="00FC7192" w:rsidRDefault="00FC7192" w:rsidP="00FC7192"/>
    <w:p w14:paraId="13B7AC4D" w14:textId="77777777" w:rsidR="00FC7192" w:rsidRDefault="00FC7192" w:rsidP="00FC7192">
      <w:r>
        <w:t>End your response with exactly one line, including the computed number(s) you used:</w:t>
      </w:r>
    </w:p>
    <w:p w14:paraId="0859D194" w14:textId="77777777" w:rsidR="00FC7192" w:rsidRDefault="00FC7192" w:rsidP="00FC7192">
      <w:r>
        <w:t>FINAL ANSWER: CLUSTERED (test statistic = &lt;value&gt;, p = &lt;value&gt;)</w:t>
      </w:r>
    </w:p>
    <w:p w14:paraId="78C9D8CE" w14:textId="77777777" w:rsidR="00FC7192" w:rsidRDefault="00FC7192" w:rsidP="00FC7192">
      <w:r>
        <w:t>or</w:t>
      </w:r>
    </w:p>
    <w:p w14:paraId="728F3FF5" w14:textId="77777777" w:rsidR="00FC7192" w:rsidRDefault="00FC7192" w:rsidP="00FC7192">
      <w:r>
        <w:t>FINAL ANSWER: NOT CLUSTERED (test statistic = &lt;value&gt;, p = &lt;value&gt;)</w:t>
      </w:r>
    </w:p>
    <w:p w14:paraId="7C959435" w14:textId="77777777" w:rsidR="00FC7192" w:rsidRDefault="00FC7192" w:rsidP="00FC7192">
      <w:r>
        <w:lastRenderedPageBreak/>
        <w:t>(test statistic is just an example label -- if your method produces a different statistic, use its name instead, but the value after '=' must be a real number)</w:t>
      </w:r>
    </w:p>
    <w:p w14:paraId="3750A915" w14:textId="77777777" w:rsidR="00FC7192" w:rsidRDefault="00FC7192" w:rsidP="008446C9">
      <w:pPr>
        <w:jc w:val="center"/>
      </w:pPr>
    </w:p>
    <w:p w14:paraId="503AA17F" w14:textId="77777777" w:rsidR="00D7483A" w:rsidRDefault="00D7483A" w:rsidP="008446C9">
      <w:pPr>
        <w:jc w:val="center"/>
      </w:pPr>
    </w:p>
    <w:p w14:paraId="19EF6D84" w14:textId="77777777" w:rsidR="00D7483A" w:rsidRDefault="00D7483A" w:rsidP="008446C9">
      <w:pPr>
        <w:jc w:val="center"/>
      </w:pPr>
    </w:p>
    <w:p w14:paraId="1B31EA07" w14:textId="77777777" w:rsidR="00D7483A" w:rsidRDefault="00D7483A" w:rsidP="008446C9">
      <w:pPr>
        <w:jc w:val="center"/>
      </w:pPr>
    </w:p>
    <w:p w14:paraId="619A8494" w14:textId="77777777" w:rsidR="00D7483A" w:rsidRPr="00CE6EED" w:rsidRDefault="00D7483A" w:rsidP="00D7483A">
      <w:pPr>
        <w:jc w:val="center"/>
        <w:rPr>
          <w:b/>
          <w:bCs/>
        </w:rPr>
      </w:pPr>
      <w:r w:rsidRPr="00CE6EED">
        <w:rPr>
          <w:b/>
          <w:bCs/>
        </w:rPr>
        <w:t>System prompt</w:t>
      </w:r>
    </w:p>
    <w:p w14:paraId="7FDD0A23" w14:textId="77777777" w:rsidR="00D7483A" w:rsidRDefault="00D7483A" w:rsidP="00D7483A"/>
    <w:p w14:paraId="1EA504F7" w14:textId="774CBC78" w:rsidR="00D7483A" w:rsidRPr="00D7483A" w:rsidRDefault="00D7483A" w:rsidP="00D7483A">
      <w:pPr>
        <w:rPr>
          <w:b/>
          <w:bCs/>
        </w:rPr>
      </w:pPr>
      <w:r w:rsidRPr="00D7483A">
        <w:rPr>
          <w:b/>
          <w:bCs/>
        </w:rPr>
        <w:t xml:space="preserve">Single Agent </w:t>
      </w:r>
    </w:p>
    <w:p w14:paraId="3BBC4AD4" w14:textId="77777777" w:rsidR="00D7483A" w:rsidRPr="00EB54B6" w:rsidRDefault="00D7483A" w:rsidP="00D7483A">
      <w:r w:rsidRPr="00EB54B6">
        <w:t>SYSTEM_PROMPT = """You are a single AI agent responsible for the entire analysis pipeline:</w:t>
      </w:r>
    </w:p>
    <w:p w14:paraId="418F6B5A" w14:textId="77777777" w:rsidR="00D7483A" w:rsidRPr="00EB54B6" w:rsidRDefault="00D7483A" w:rsidP="00D7483A">
      <w:r w:rsidRPr="00EB54B6">
        <w:t>profiling the dataset, planning the analysis, writing and running code, and reporting results.</w:t>
      </w:r>
    </w:p>
    <w:p w14:paraId="36162859" w14:textId="77777777" w:rsidR="00D7483A" w:rsidRPr="00EB54B6" w:rsidRDefault="00D7483A" w:rsidP="00D7483A">
      <w:r w:rsidRPr="00EB54B6">
        <w:t xml:space="preserve">You must ground every claim in code output -- never guess numbers. Always </w:t>
      </w:r>
      <w:proofErr w:type="gramStart"/>
      <w:r w:rsidRPr="00EB54B6">
        <w:t>print(</w:t>
      </w:r>
      <w:proofErr w:type="gramEnd"/>
      <w:r w:rsidRPr="00EB54B6">
        <w:t>) the numbers</w:t>
      </w:r>
    </w:p>
    <w:p w14:paraId="0B16B135" w14:textId="77777777" w:rsidR="00D7483A" w:rsidRDefault="00D7483A" w:rsidP="00D7483A">
      <w:r w:rsidRPr="00EB54B6">
        <w:t>you compute so they appear in the tool output."""</w:t>
      </w:r>
    </w:p>
    <w:p w14:paraId="05E32B98" w14:textId="77777777" w:rsidR="00D7483A" w:rsidRDefault="00D7483A" w:rsidP="00D7483A"/>
    <w:p w14:paraId="770C119A" w14:textId="77777777" w:rsidR="00D7483A" w:rsidRPr="00D7483A" w:rsidRDefault="00D7483A" w:rsidP="00D7483A">
      <w:pPr>
        <w:rPr>
          <w:b/>
          <w:bCs/>
        </w:rPr>
      </w:pPr>
      <w:r w:rsidRPr="00D7483A">
        <w:rPr>
          <w:b/>
          <w:bCs/>
        </w:rPr>
        <w:t>Multi agent</w:t>
      </w:r>
    </w:p>
    <w:p w14:paraId="250C2CCD" w14:textId="77777777" w:rsidR="00D7483A" w:rsidRPr="00FC66A9" w:rsidRDefault="00D7483A" w:rsidP="00D7483A">
      <w:pPr>
        <w:rPr>
          <w:b/>
          <w:bCs/>
        </w:rPr>
      </w:pPr>
      <w:r w:rsidRPr="00FC66A9">
        <w:rPr>
          <w:b/>
          <w:bCs/>
        </w:rPr>
        <w:t>profiler</w:t>
      </w:r>
    </w:p>
    <w:p w14:paraId="5F1F859E" w14:textId="77777777" w:rsidR="00D7483A" w:rsidRPr="00EC390C" w:rsidRDefault="00D7483A" w:rsidP="00D7483A">
      <w:r w:rsidRPr="00EC390C">
        <w:t>   prompt = (</w:t>
      </w:r>
    </w:p>
    <w:p w14:paraId="70C42D9E" w14:textId="77777777" w:rsidR="00C53890" w:rsidRPr="00C53890" w:rsidRDefault="00C53890" w:rsidP="00C53890">
      <w:r w:rsidRPr="00C53890">
        <w:t>        "You are the Profiler. Explore this dataset with real, executed "</w:t>
      </w:r>
    </w:p>
    <w:p w14:paraId="3116E9E8" w14:textId="77777777" w:rsidR="00C53890" w:rsidRPr="00C53890" w:rsidRDefault="00C53890" w:rsidP="00C53890">
      <w:r w:rsidRPr="00C53890">
        <w:t>        "</w:t>
      </w:r>
      <w:proofErr w:type="gramStart"/>
      <w:r w:rsidRPr="00C53890">
        <w:t>pandas</w:t>
      </w:r>
      <w:proofErr w:type="gramEnd"/>
      <w:r w:rsidRPr="00C53890">
        <w:t xml:space="preserve"> code -- do not guess or describe from the preview alone. "</w:t>
      </w:r>
    </w:p>
    <w:p w14:paraId="57182526" w14:textId="77777777" w:rsidR="00C53890" w:rsidRPr="00C53890" w:rsidRDefault="00C53890" w:rsidP="00C53890">
      <w:r w:rsidRPr="00C53890">
        <w:t>        "For every numeric column, print its missing-value count using "</w:t>
      </w:r>
    </w:p>
    <w:p w14:paraId="545601AA" w14:textId="77777777" w:rsidR="00C53890" w:rsidRPr="00C53890" w:rsidRDefault="00C53890" w:rsidP="00C53890">
      <w:r w:rsidRPr="00C53890">
        <w:t>        "EXACTLY this format, one line per column:\n"</w:t>
      </w:r>
    </w:p>
    <w:p w14:paraId="028AAEF4" w14:textId="77777777" w:rsidR="00C53890" w:rsidRPr="00C53890" w:rsidRDefault="00C53890" w:rsidP="00C53890">
      <w:r w:rsidRPr="00C53890">
        <w:t>        "</w:t>
      </w:r>
      <w:proofErr w:type="spellStart"/>
      <w:proofErr w:type="gramStart"/>
      <w:r w:rsidRPr="00C53890">
        <w:t>missing</w:t>
      </w:r>
      <w:proofErr w:type="gramEnd"/>
      <w:r w:rsidRPr="00C53890">
        <w:t>_count</w:t>
      </w:r>
      <w:proofErr w:type="spellEnd"/>
      <w:r w:rsidRPr="00C53890">
        <w:t>_&lt;</w:t>
      </w:r>
      <w:proofErr w:type="spellStart"/>
      <w:r w:rsidRPr="00C53890">
        <w:t>column_name</w:t>
      </w:r>
      <w:proofErr w:type="spellEnd"/>
      <w:r w:rsidRPr="00C53890">
        <w:t>&gt; = &lt;integer&gt;\n"</w:t>
      </w:r>
    </w:p>
    <w:p w14:paraId="1D66721A" w14:textId="77777777" w:rsidR="00C53890" w:rsidRPr="00C53890" w:rsidRDefault="00C53890" w:rsidP="00C53890">
      <w:r w:rsidRPr="00C53890">
        <w:t>        "Then print the total row count using EXACTLY this format:\n"</w:t>
      </w:r>
    </w:p>
    <w:p w14:paraId="7E341068" w14:textId="77777777" w:rsidR="00C53890" w:rsidRPr="00C53890" w:rsidRDefault="00C53890" w:rsidP="00C53890">
      <w:r w:rsidRPr="00C53890">
        <w:t>        "</w:t>
      </w:r>
      <w:proofErr w:type="spellStart"/>
      <w:proofErr w:type="gramStart"/>
      <w:r w:rsidRPr="00C53890">
        <w:t>row</w:t>
      </w:r>
      <w:proofErr w:type="gramEnd"/>
      <w:r w:rsidRPr="00C53890">
        <w:t>_count</w:t>
      </w:r>
      <w:proofErr w:type="spellEnd"/>
      <w:r w:rsidRPr="00C53890">
        <w:t xml:space="preserve"> = &lt;integer&gt;\n"</w:t>
      </w:r>
    </w:p>
    <w:p w14:paraId="2E666922" w14:textId="77777777" w:rsidR="00C53890" w:rsidRPr="00C53890" w:rsidRDefault="00C53890" w:rsidP="00C53890">
      <w:r w:rsidRPr="00C53890">
        <w:t xml:space="preserve">        "Do not </w:t>
      </w:r>
      <w:proofErr w:type="spellStart"/>
      <w:r w:rsidRPr="00C53890">
        <w:t>analyze</w:t>
      </w:r>
      <w:proofErr w:type="spellEnd"/>
      <w:r w:rsidRPr="00C53890">
        <w:t xml:space="preserve"> or answer any question -- only report these facts "</w:t>
      </w:r>
    </w:p>
    <w:p w14:paraId="29DC00DD" w14:textId="77777777" w:rsidR="00C53890" w:rsidRPr="00C53890" w:rsidRDefault="00C53890" w:rsidP="00C53890">
      <w:r w:rsidRPr="00C53890">
        <w:t>        "</w:t>
      </w:r>
      <w:proofErr w:type="gramStart"/>
      <w:r w:rsidRPr="00C53890">
        <w:t>about</w:t>
      </w:r>
      <w:proofErr w:type="gramEnd"/>
      <w:r w:rsidRPr="00C53890">
        <w:t xml:space="preserve"> the data itself, using the exact print formats above."</w:t>
      </w:r>
    </w:p>
    <w:p w14:paraId="7819EB02" w14:textId="77777777" w:rsidR="00C53890" w:rsidRPr="00C53890" w:rsidRDefault="00C53890" w:rsidP="00C53890">
      <w:r w:rsidRPr="00C53890">
        <w:lastRenderedPageBreak/>
        <w:t>        f"\n\</w:t>
      </w:r>
      <w:proofErr w:type="spellStart"/>
      <w:r w:rsidRPr="00C53890">
        <w:t>nDataset</w:t>
      </w:r>
      <w:proofErr w:type="spellEnd"/>
      <w:r w:rsidRPr="00C53890">
        <w:t xml:space="preserve"> path: {</w:t>
      </w:r>
      <w:proofErr w:type="spellStart"/>
      <w:r w:rsidRPr="00C53890">
        <w:t>dataset_</w:t>
      </w:r>
      <w:proofErr w:type="gramStart"/>
      <w:r w:rsidRPr="00C53890">
        <w:t>path</w:t>
      </w:r>
      <w:proofErr w:type="spellEnd"/>
      <w:r w:rsidRPr="00C53890">
        <w:t>}\</w:t>
      </w:r>
      <w:proofErr w:type="gramEnd"/>
      <w:r w:rsidRPr="00C53890">
        <w:t>n"</w:t>
      </w:r>
    </w:p>
    <w:p w14:paraId="1559ABEF" w14:textId="77777777" w:rsidR="00C53890" w:rsidRPr="00C53890" w:rsidRDefault="00C53890" w:rsidP="00C53890">
      <w:r w:rsidRPr="00C53890">
        <w:t>        "Write ONE ```python``` block that loads the data and prints "</w:t>
      </w:r>
    </w:p>
    <w:p w14:paraId="2C259B36" w14:textId="77777777" w:rsidR="00C53890" w:rsidRPr="00C53890" w:rsidRDefault="00C53890" w:rsidP="00C53890">
      <w:r w:rsidRPr="00C53890">
        <w:t>        "</w:t>
      </w:r>
      <w:proofErr w:type="gramStart"/>
      <w:r w:rsidRPr="00C53890">
        <w:t>these</w:t>
      </w:r>
      <w:proofErr w:type="gramEnd"/>
      <w:r w:rsidRPr="00C53890">
        <w:t xml:space="preserve"> facts. Re-import pandas/</w:t>
      </w:r>
      <w:proofErr w:type="spellStart"/>
      <w:r w:rsidRPr="00C53890">
        <w:t>numpy</w:t>
      </w:r>
      <w:proofErr w:type="spellEnd"/>
      <w:r w:rsidRPr="00C53890">
        <w:t>; this runs in a fresh "</w:t>
      </w:r>
    </w:p>
    <w:p w14:paraId="46115AAB" w14:textId="6D5D217E" w:rsidR="00D7483A" w:rsidRDefault="00C53890" w:rsidP="00D7483A">
      <w:r w:rsidRPr="00C53890">
        <w:t>        "</w:t>
      </w:r>
      <w:proofErr w:type="gramStart"/>
      <w:r w:rsidRPr="00C53890">
        <w:t>process</w:t>
      </w:r>
      <w:proofErr w:type="gramEnd"/>
      <w:r w:rsidRPr="00C53890">
        <w:t>.\n" + preview</w:t>
      </w:r>
      <w:r>
        <w:t>)</w:t>
      </w:r>
    </w:p>
    <w:p w14:paraId="28725FB0" w14:textId="7640646E" w:rsidR="00D7483A" w:rsidRPr="00FC66A9" w:rsidRDefault="00D7483A" w:rsidP="00D7483A">
      <w:pPr>
        <w:rPr>
          <w:b/>
          <w:bCs/>
        </w:rPr>
      </w:pPr>
      <w:r w:rsidRPr="00FC66A9">
        <w:rPr>
          <w:b/>
          <w:bCs/>
        </w:rPr>
        <w:t>Planner:</w:t>
      </w:r>
    </w:p>
    <w:p w14:paraId="25310D33" w14:textId="77777777" w:rsidR="00D7483A" w:rsidRPr="00D7483A" w:rsidRDefault="00D7483A" w:rsidP="00D7483A">
      <w:r w:rsidRPr="00D7483A">
        <w:t> prompt = (</w:t>
      </w:r>
    </w:p>
    <w:p w14:paraId="7B0EE9EE" w14:textId="77777777" w:rsidR="00C53890" w:rsidRPr="00C53890" w:rsidRDefault="00C53890" w:rsidP="00C53890">
      <w:r w:rsidRPr="00C53890">
        <w:t>        "You are the Planner. Write a short, numbered plan (steps only, "</w:t>
      </w:r>
    </w:p>
    <w:p w14:paraId="06314122" w14:textId="77777777" w:rsidR="00C53890" w:rsidRPr="00C53890" w:rsidRDefault="00C53890" w:rsidP="00C53890">
      <w:r w:rsidRPr="00C53890">
        <w:t>        "</w:t>
      </w:r>
      <w:proofErr w:type="gramStart"/>
      <w:r w:rsidRPr="00C53890">
        <w:t>no</w:t>
      </w:r>
      <w:proofErr w:type="gramEnd"/>
      <w:r w:rsidRPr="00C53890">
        <w:t xml:space="preserve"> code) for answering this question, using the real data facts "</w:t>
      </w:r>
    </w:p>
    <w:p w14:paraId="2A9C5798" w14:textId="77777777" w:rsidR="00C53890" w:rsidRPr="00C53890" w:rsidRDefault="00C53890" w:rsidP="00C53890">
      <w:r w:rsidRPr="00C53890">
        <w:t>        "</w:t>
      </w:r>
      <w:proofErr w:type="gramStart"/>
      <w:r w:rsidRPr="00C53890">
        <w:t>below</w:t>
      </w:r>
      <w:proofErr w:type="gramEnd"/>
      <w:r w:rsidRPr="00C53890">
        <w:t>. Your plan should explicitly state how missing values "</w:t>
      </w:r>
    </w:p>
    <w:p w14:paraId="4AD93C6F" w14:textId="77777777" w:rsidR="00C53890" w:rsidRPr="00C53890" w:rsidRDefault="00C53890" w:rsidP="00C53890">
      <w:r w:rsidRPr="00C53890">
        <w:t>        "</w:t>
      </w:r>
      <w:proofErr w:type="gramStart"/>
      <w:r w:rsidRPr="00C53890">
        <w:t>will</w:t>
      </w:r>
      <w:proofErr w:type="gramEnd"/>
      <w:r w:rsidRPr="00C53890">
        <w:t xml:space="preserve"> be handled if any exist. Do not write a FINAL ANSWER line "</w:t>
      </w:r>
    </w:p>
    <w:p w14:paraId="0AF03C7A" w14:textId="77777777" w:rsidR="00C53890" w:rsidRPr="00C53890" w:rsidRDefault="00C53890" w:rsidP="00C53890">
      <w:r w:rsidRPr="00C53890">
        <w:t>        "</w:t>
      </w:r>
      <w:proofErr w:type="gramStart"/>
      <w:r w:rsidRPr="00C53890">
        <w:t>or</w:t>
      </w:r>
      <w:proofErr w:type="gramEnd"/>
      <w:r w:rsidRPr="00C53890">
        <w:t xml:space="preserve"> invent any specific numbers -- describe the approach only, "</w:t>
      </w:r>
    </w:p>
    <w:p w14:paraId="3D4CD91B" w14:textId="77777777" w:rsidR="00C53890" w:rsidRPr="00C53890" w:rsidRDefault="00C53890" w:rsidP="00C53890">
      <w:r w:rsidRPr="00C53890">
        <w:t>        "</w:t>
      </w:r>
      <w:proofErr w:type="gramStart"/>
      <w:r w:rsidRPr="00C53890">
        <w:t>the</w:t>
      </w:r>
      <w:proofErr w:type="gramEnd"/>
      <w:r w:rsidRPr="00C53890">
        <w:t xml:space="preserve"> actual values will come from real computation </w:t>
      </w:r>
      <w:proofErr w:type="gramStart"/>
      <w:r w:rsidRPr="00C53890">
        <w:t>later.\n\n</w:t>
      </w:r>
      <w:proofErr w:type="gramEnd"/>
      <w:r w:rsidRPr="00C53890">
        <w:t>"</w:t>
      </w:r>
    </w:p>
    <w:p w14:paraId="4831B0E8" w14:textId="77777777" w:rsidR="00C53890" w:rsidRPr="00C53890" w:rsidRDefault="00C53890" w:rsidP="00C53890">
      <w:r w:rsidRPr="00C53890">
        <w:t xml:space="preserve">        </w:t>
      </w:r>
      <w:proofErr w:type="spellStart"/>
      <w:r w:rsidRPr="00C53890">
        <w:t>f"Question</w:t>
      </w:r>
      <w:proofErr w:type="spellEnd"/>
      <w:r w:rsidRPr="00C53890">
        <w:t>: {question}\n\</w:t>
      </w:r>
      <w:proofErr w:type="spellStart"/>
      <w:r w:rsidRPr="00C53890">
        <w:t>nData</w:t>
      </w:r>
      <w:proofErr w:type="spellEnd"/>
      <w:r w:rsidRPr="00C53890">
        <w:t xml:space="preserve"> profile:\n{</w:t>
      </w:r>
      <w:proofErr w:type="spellStart"/>
      <w:r w:rsidRPr="00C53890">
        <w:t>profile_text</w:t>
      </w:r>
      <w:proofErr w:type="spellEnd"/>
      <w:r w:rsidRPr="00C53890">
        <w:t>}"</w:t>
      </w:r>
    </w:p>
    <w:p w14:paraId="355C94CA" w14:textId="77777777" w:rsidR="00C53890" w:rsidRPr="00C53890" w:rsidRDefault="00C53890" w:rsidP="00C53890">
      <w:r w:rsidRPr="00C53890">
        <w:t>        f"{</w:t>
      </w:r>
      <w:proofErr w:type="spellStart"/>
      <w:r w:rsidRPr="00C53890">
        <w:t>retry_block</w:t>
      </w:r>
      <w:proofErr w:type="spellEnd"/>
      <w:r w:rsidRPr="00C53890">
        <w:t>}"</w:t>
      </w:r>
    </w:p>
    <w:p w14:paraId="0378F197" w14:textId="77777777" w:rsidR="00D7483A" w:rsidRDefault="00D7483A" w:rsidP="00D7483A">
      <w:r w:rsidRPr="00D7483A">
        <w:t>    )</w:t>
      </w:r>
    </w:p>
    <w:p w14:paraId="62F3839F" w14:textId="77777777" w:rsidR="00D7483A" w:rsidRDefault="00D7483A" w:rsidP="00D7483A"/>
    <w:p w14:paraId="404F1BAF" w14:textId="4B9CDD57" w:rsidR="00D7483A" w:rsidRPr="00C53890" w:rsidRDefault="00D7483A" w:rsidP="00D7483A">
      <w:pPr>
        <w:rPr>
          <w:b/>
          <w:bCs/>
        </w:rPr>
      </w:pPr>
      <w:r w:rsidRPr="00FC66A9">
        <w:rPr>
          <w:b/>
          <w:bCs/>
        </w:rPr>
        <w:t>Coder:</w:t>
      </w:r>
    </w:p>
    <w:p w14:paraId="1F4E746A" w14:textId="77777777" w:rsidR="00D7483A" w:rsidRPr="00D7483A" w:rsidRDefault="00D7483A" w:rsidP="00D7483A">
      <w:r w:rsidRPr="00D7483A">
        <w:t>   prompt = (</w:t>
      </w:r>
    </w:p>
    <w:p w14:paraId="52CD4766" w14:textId="77777777" w:rsidR="00C53890" w:rsidRPr="00C53890" w:rsidRDefault="00C53890" w:rsidP="00C53890">
      <w:r w:rsidRPr="00C53890">
        <w:t>        "You are the Coder. Implement this plan with real, executed "</w:t>
      </w:r>
    </w:p>
    <w:p w14:paraId="2838EA13" w14:textId="77777777" w:rsidR="00C53890" w:rsidRPr="00C53890" w:rsidRDefault="00C53890" w:rsidP="00C53890">
      <w:r w:rsidRPr="00C53890">
        <w:t>        "pandas/</w:t>
      </w:r>
      <w:proofErr w:type="spellStart"/>
      <w:r w:rsidRPr="00C53890">
        <w:t>numpy</w:t>
      </w:r>
      <w:proofErr w:type="spellEnd"/>
      <w:r w:rsidRPr="00C53890">
        <w:t xml:space="preserve"> code. Your code must print:\n"</w:t>
      </w:r>
    </w:p>
    <w:p w14:paraId="2A78A276" w14:textId="77777777" w:rsidR="00C53890" w:rsidRPr="00C53890" w:rsidRDefault="00C53890" w:rsidP="00C53890">
      <w:r w:rsidRPr="00C53890">
        <w:t>        "1. `</w:t>
      </w:r>
      <w:proofErr w:type="spellStart"/>
      <w:r w:rsidRPr="00C53890">
        <w:t>data_points_used</w:t>
      </w:r>
      <w:proofErr w:type="spellEnd"/>
      <w:r w:rsidRPr="00C53890">
        <w:t xml:space="preserve"> = &lt;integer&gt;` -- the exact number of data "</w:t>
      </w:r>
    </w:p>
    <w:p w14:paraId="70FD4E40" w14:textId="77777777" w:rsidR="00C53890" w:rsidRPr="00C53890" w:rsidRDefault="00C53890" w:rsidP="00C53890">
      <w:r w:rsidRPr="00C53890">
        <w:t>        "</w:t>
      </w:r>
      <w:proofErr w:type="gramStart"/>
      <w:r w:rsidRPr="00C53890">
        <w:t>points</w:t>
      </w:r>
      <w:proofErr w:type="gramEnd"/>
      <w:r w:rsidRPr="00C53890">
        <w:t xml:space="preserve"> used in your FINAL calculation (after excluding any "</w:t>
      </w:r>
    </w:p>
    <w:p w14:paraId="40AFCEBB" w14:textId="77777777" w:rsidR="00C53890" w:rsidRPr="00C53890" w:rsidRDefault="00C53890" w:rsidP="00C53890">
      <w:r w:rsidRPr="00C53890">
        <w:t>        "</w:t>
      </w:r>
      <w:proofErr w:type="gramStart"/>
      <w:r w:rsidRPr="00C53890">
        <w:t>missing</w:t>
      </w:r>
      <w:proofErr w:type="gramEnd"/>
      <w:r w:rsidRPr="00C53890">
        <w:t xml:space="preserve"> </w:t>
      </w:r>
      <w:proofErr w:type="gramStart"/>
      <w:r w:rsidRPr="00C53890">
        <w:t>values)\</w:t>
      </w:r>
      <w:proofErr w:type="gramEnd"/>
      <w:r w:rsidRPr="00C53890">
        <w:t>n"</w:t>
      </w:r>
    </w:p>
    <w:p w14:paraId="339AC1E9" w14:textId="77777777" w:rsidR="00C53890" w:rsidRPr="00C53890" w:rsidRDefault="00C53890" w:rsidP="00C53890">
      <w:r w:rsidRPr="00C53890">
        <w:t>        f"2. {</w:t>
      </w:r>
      <w:proofErr w:type="spellStart"/>
      <w:r w:rsidRPr="00C53890">
        <w:t>format_</w:t>
      </w:r>
      <w:proofErr w:type="gramStart"/>
      <w:r w:rsidRPr="00C53890">
        <w:t>instructions</w:t>
      </w:r>
      <w:proofErr w:type="spellEnd"/>
      <w:r w:rsidRPr="00C53890">
        <w:t>}\n\n</w:t>
      </w:r>
      <w:proofErr w:type="gramEnd"/>
      <w:r w:rsidRPr="00C53890">
        <w:t>"</w:t>
      </w:r>
    </w:p>
    <w:p w14:paraId="530DE9A6" w14:textId="77777777" w:rsidR="00C53890" w:rsidRPr="00C53890" w:rsidRDefault="00C53890" w:rsidP="00C53890">
      <w:r w:rsidRPr="00C53890">
        <w:t xml:space="preserve">        </w:t>
      </w:r>
      <w:proofErr w:type="spellStart"/>
      <w:r w:rsidRPr="00C53890">
        <w:t>f"Question</w:t>
      </w:r>
      <w:proofErr w:type="spellEnd"/>
      <w:r w:rsidRPr="00C53890">
        <w:t>: {question}\n\</w:t>
      </w:r>
      <w:proofErr w:type="spellStart"/>
      <w:r w:rsidRPr="00C53890">
        <w:t>nData</w:t>
      </w:r>
      <w:proofErr w:type="spellEnd"/>
      <w:r w:rsidRPr="00C53890">
        <w:t xml:space="preserve"> profile:\n{</w:t>
      </w:r>
      <w:proofErr w:type="spellStart"/>
      <w:r w:rsidRPr="00C53890">
        <w:t>profile_</w:t>
      </w:r>
      <w:proofErr w:type="gramStart"/>
      <w:r w:rsidRPr="00C53890">
        <w:t>text</w:t>
      </w:r>
      <w:proofErr w:type="spellEnd"/>
      <w:r w:rsidRPr="00C53890">
        <w:t>}\n\</w:t>
      </w:r>
      <w:proofErr w:type="spellStart"/>
      <w:r w:rsidRPr="00C53890">
        <w:t>nPlan</w:t>
      </w:r>
      <w:proofErr w:type="spellEnd"/>
      <w:proofErr w:type="gramEnd"/>
      <w:r w:rsidRPr="00C53890">
        <w:t>:\n{plan}"</w:t>
      </w:r>
    </w:p>
    <w:p w14:paraId="57C9759F" w14:textId="77777777" w:rsidR="00C53890" w:rsidRPr="00C53890" w:rsidRDefault="00C53890" w:rsidP="00C53890">
      <w:r w:rsidRPr="00C53890">
        <w:t>        f"{</w:t>
      </w:r>
      <w:proofErr w:type="spellStart"/>
      <w:r w:rsidRPr="00C53890">
        <w:t>retry_</w:t>
      </w:r>
      <w:proofErr w:type="gramStart"/>
      <w:r w:rsidRPr="00C53890">
        <w:t>block</w:t>
      </w:r>
      <w:proofErr w:type="spellEnd"/>
      <w:r w:rsidRPr="00C53890">
        <w:t>}\</w:t>
      </w:r>
      <w:proofErr w:type="gramEnd"/>
      <w:r w:rsidRPr="00C53890">
        <w:t>n"</w:t>
      </w:r>
    </w:p>
    <w:p w14:paraId="66B23950" w14:textId="77777777" w:rsidR="00C53890" w:rsidRPr="00C53890" w:rsidRDefault="00C53890" w:rsidP="00C53890">
      <w:r w:rsidRPr="00C53890">
        <w:t>        "Write ONE ```python``` block. This runs in a fresh process; "</w:t>
      </w:r>
    </w:p>
    <w:p w14:paraId="7F844C9C" w14:textId="0C4F7EE0" w:rsidR="00121E1A" w:rsidRDefault="00C53890" w:rsidP="0019114B">
      <w:r w:rsidRPr="00C53890">
        <w:t>        "re-import pandas/</w:t>
      </w:r>
      <w:proofErr w:type="spellStart"/>
      <w:r w:rsidRPr="00C53890">
        <w:t>numpy</w:t>
      </w:r>
      <w:proofErr w:type="spellEnd"/>
      <w:r w:rsidRPr="00C53890">
        <w:t xml:space="preserve"> and reload the data.\n" + preview</w:t>
      </w:r>
      <w:r w:rsidR="00D7483A" w:rsidRPr="00D7483A">
        <w:t xml:space="preserve">  </w:t>
      </w:r>
      <w:proofErr w:type="gramStart"/>
      <w:r w:rsidR="00D7483A" w:rsidRPr="00D7483A">
        <w:t>  )</w:t>
      </w:r>
      <w:proofErr w:type="gramEnd"/>
    </w:p>
    <w:p w14:paraId="37DFC3B6" w14:textId="207C977D" w:rsidR="00DA1481" w:rsidRDefault="00DA1481" w:rsidP="00DA1481">
      <w:pPr>
        <w:jc w:val="center"/>
        <w:rPr>
          <w:b/>
          <w:bCs/>
          <w:u w:val="single"/>
        </w:rPr>
      </w:pPr>
      <w:r w:rsidRPr="00DA1481">
        <w:rPr>
          <w:b/>
          <w:bCs/>
          <w:u w:val="single"/>
        </w:rPr>
        <w:lastRenderedPageBreak/>
        <w:t>Scoring logic:</w:t>
      </w:r>
    </w:p>
    <w:p w14:paraId="24583B42" w14:textId="77777777" w:rsidR="00DA1481" w:rsidRDefault="00DA1481" w:rsidP="00DA1481">
      <w:pPr>
        <w:jc w:val="center"/>
        <w:rPr>
          <w:b/>
          <w:bCs/>
          <w:u w:val="single"/>
        </w:rPr>
      </w:pPr>
    </w:p>
    <w:p w14:paraId="37CFA7EE" w14:textId="3C23794E" w:rsidR="00DA1481" w:rsidRDefault="00DA1481" w:rsidP="00DA1481">
      <w:pPr>
        <w:jc w:val="center"/>
        <w:rPr>
          <w:b/>
          <w:bCs/>
          <w:u w:val="single"/>
        </w:rPr>
      </w:pPr>
      <w:r w:rsidRPr="00DA1481">
        <w:rPr>
          <w:b/>
          <w:bCs/>
          <w:u w:val="single"/>
        </w:rPr>
        <w:t>For Bivariate: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6211"/>
      </w:tblGrid>
      <w:tr w:rsidR="00DA1481" w:rsidRPr="00DA1481" w14:paraId="1D6DDDE3" w14:textId="77777777">
        <w:trPr>
          <w:tblHeader/>
          <w:tblCellSpacing w:w="15" w:type="dxa"/>
        </w:trPr>
        <w:tc>
          <w:tcPr>
            <w:tcW w:w="0" w:type="auto"/>
            <w:vAlign w:val="center"/>
            <w:hideMark/>
          </w:tcPr>
          <w:p w14:paraId="1C8333C8" w14:textId="77777777" w:rsidR="00DA1481" w:rsidRPr="00DA1481" w:rsidRDefault="00DA1481" w:rsidP="00DA1481">
            <w:pPr>
              <w:rPr>
                <w:b/>
                <w:bCs/>
              </w:rPr>
            </w:pPr>
            <w:r w:rsidRPr="00DA1481">
              <w:rPr>
                <w:b/>
                <w:bCs/>
              </w:rPr>
              <w:t>Change</w:t>
            </w:r>
          </w:p>
        </w:tc>
        <w:tc>
          <w:tcPr>
            <w:tcW w:w="0" w:type="auto"/>
            <w:vAlign w:val="center"/>
            <w:hideMark/>
          </w:tcPr>
          <w:p w14:paraId="70663E38" w14:textId="77777777" w:rsidR="00DA1481" w:rsidRPr="00DA1481" w:rsidRDefault="00DA1481" w:rsidP="00DA1481">
            <w:pPr>
              <w:rPr>
                <w:b/>
                <w:bCs/>
              </w:rPr>
            </w:pPr>
            <w:r w:rsidRPr="00DA1481">
              <w:rPr>
                <w:b/>
                <w:bCs/>
              </w:rPr>
              <w:t>What it does</w:t>
            </w:r>
          </w:p>
        </w:tc>
      </w:tr>
      <w:tr w:rsidR="00DA1481" w:rsidRPr="00DA1481" w14:paraId="592011D9" w14:textId="77777777">
        <w:trPr>
          <w:tblCellSpacing w:w="15" w:type="dxa"/>
        </w:trPr>
        <w:tc>
          <w:tcPr>
            <w:tcW w:w="0" w:type="auto"/>
            <w:vAlign w:val="center"/>
            <w:hideMark/>
          </w:tcPr>
          <w:p w14:paraId="1AE6048A" w14:textId="77777777" w:rsidR="00DA1481" w:rsidRPr="00DA1481" w:rsidRDefault="00DA1481" w:rsidP="00DA1481">
            <w:r w:rsidRPr="00DA1481">
              <w:t>_</w:t>
            </w:r>
            <w:proofErr w:type="spellStart"/>
            <w:r w:rsidRPr="00DA1481">
              <w:t>resolve_ground_</w:t>
            </w:r>
            <w:proofErr w:type="gramStart"/>
            <w:r w:rsidRPr="00DA1481">
              <w:t>truth</w:t>
            </w:r>
            <w:proofErr w:type="spellEnd"/>
            <w:r w:rsidRPr="00DA1481">
              <w:t>(</w:t>
            </w:r>
            <w:proofErr w:type="gramEnd"/>
            <w:r w:rsidRPr="00DA1481">
              <w:t>)</w:t>
            </w:r>
          </w:p>
        </w:tc>
        <w:tc>
          <w:tcPr>
            <w:tcW w:w="0" w:type="auto"/>
            <w:vAlign w:val="center"/>
            <w:hideMark/>
          </w:tcPr>
          <w:p w14:paraId="0548E905" w14:textId="77777777" w:rsidR="00DA1481" w:rsidRPr="00DA1481" w:rsidRDefault="00DA1481" w:rsidP="00DA1481">
            <w:r w:rsidRPr="00DA1481">
              <w:t xml:space="preserve">Per row, tries the row's own </w:t>
            </w:r>
            <w:proofErr w:type="spellStart"/>
            <w:r w:rsidRPr="00DA1481">
              <w:t>statistical_method</w:t>
            </w:r>
            <w:proofErr w:type="spellEnd"/>
            <w:r w:rsidRPr="00DA1481">
              <w:t xml:space="preserve"> against ground_truth_all_methods.csv first; falls back to the manifest's Lee's L only if that method has no computed ground truth</w:t>
            </w:r>
          </w:p>
        </w:tc>
      </w:tr>
      <w:tr w:rsidR="00DA1481" w:rsidRPr="00DA1481" w14:paraId="14F65BA1" w14:textId="77777777">
        <w:trPr>
          <w:tblCellSpacing w:w="15" w:type="dxa"/>
        </w:trPr>
        <w:tc>
          <w:tcPr>
            <w:tcW w:w="0" w:type="auto"/>
            <w:vAlign w:val="center"/>
            <w:hideMark/>
          </w:tcPr>
          <w:p w14:paraId="3E59920A" w14:textId="77777777" w:rsidR="00DA1481" w:rsidRPr="00DA1481" w:rsidRDefault="00DA1481" w:rsidP="00DA1481">
            <w:r w:rsidRPr="00DA1481">
              <w:t>correct (primary)</w:t>
            </w:r>
          </w:p>
        </w:tc>
        <w:tc>
          <w:tcPr>
            <w:tcW w:w="0" w:type="auto"/>
            <w:vAlign w:val="center"/>
            <w:hideMark/>
          </w:tcPr>
          <w:p w14:paraId="0D446C2B" w14:textId="77777777" w:rsidR="00DA1481" w:rsidRPr="00DA1481" w:rsidRDefault="00DA1481" w:rsidP="00DA1481">
            <w:r w:rsidRPr="00DA1481">
              <w:t xml:space="preserve">Now checked against </w:t>
            </w:r>
            <w:proofErr w:type="spellStart"/>
            <w:r w:rsidRPr="00DA1481">
              <w:t>gt_direction_used</w:t>
            </w:r>
            <w:proofErr w:type="spellEnd"/>
            <w:r w:rsidRPr="00DA1481">
              <w:t xml:space="preserve"> — the resolved, method-matched truth — not always Lee's L</w:t>
            </w:r>
          </w:p>
        </w:tc>
      </w:tr>
      <w:tr w:rsidR="00DA1481" w:rsidRPr="00DA1481" w14:paraId="7DB0CA48" w14:textId="77777777">
        <w:trPr>
          <w:tblCellSpacing w:w="15" w:type="dxa"/>
        </w:trPr>
        <w:tc>
          <w:tcPr>
            <w:tcW w:w="0" w:type="auto"/>
            <w:vAlign w:val="center"/>
            <w:hideMark/>
          </w:tcPr>
          <w:p w14:paraId="4A25F732" w14:textId="77777777" w:rsidR="00DA1481" w:rsidRPr="00DA1481" w:rsidRDefault="00DA1481" w:rsidP="00DA1481">
            <w:proofErr w:type="spellStart"/>
            <w:r w:rsidRPr="00DA1481">
              <w:t>correct_vs_manifest</w:t>
            </w:r>
            <w:proofErr w:type="spellEnd"/>
            <w:r w:rsidRPr="00DA1481">
              <w:t xml:space="preserve"> (new, secondary)</w:t>
            </w:r>
          </w:p>
        </w:tc>
        <w:tc>
          <w:tcPr>
            <w:tcW w:w="0" w:type="auto"/>
            <w:vAlign w:val="center"/>
            <w:hideMark/>
          </w:tcPr>
          <w:p w14:paraId="2D890C7C" w14:textId="77777777" w:rsidR="00DA1481" w:rsidRPr="00DA1481" w:rsidRDefault="00DA1481" w:rsidP="00DA1481">
            <w:r w:rsidRPr="00DA1481">
              <w:t>Kept as an always-Lee's-L comparison so you still have "did it answer the official question" as a separate reportable number</w:t>
            </w:r>
          </w:p>
        </w:tc>
      </w:tr>
      <w:tr w:rsidR="00DA1481" w:rsidRPr="00DA1481" w14:paraId="2BDEC828" w14:textId="77777777">
        <w:trPr>
          <w:tblCellSpacing w:w="15" w:type="dxa"/>
        </w:trPr>
        <w:tc>
          <w:tcPr>
            <w:tcW w:w="0" w:type="auto"/>
            <w:vAlign w:val="center"/>
            <w:hideMark/>
          </w:tcPr>
          <w:p w14:paraId="024D392D" w14:textId="77777777" w:rsidR="00DA1481" w:rsidRPr="00DA1481" w:rsidRDefault="00DA1481" w:rsidP="00DA1481">
            <w:proofErr w:type="spellStart"/>
            <w:r w:rsidRPr="00DA1481">
              <w:t>ground_truth_source</w:t>
            </w:r>
            <w:proofErr w:type="spellEnd"/>
          </w:p>
        </w:tc>
        <w:tc>
          <w:tcPr>
            <w:tcW w:w="0" w:type="auto"/>
            <w:vAlign w:val="center"/>
            <w:hideMark/>
          </w:tcPr>
          <w:p w14:paraId="67972120" w14:textId="77777777" w:rsidR="00DA1481" w:rsidRPr="00DA1481" w:rsidRDefault="00DA1481" w:rsidP="00DA1481">
            <w:r w:rsidRPr="00DA1481">
              <w:t>"</w:t>
            </w:r>
            <w:proofErr w:type="spellStart"/>
            <w:proofErr w:type="gramStart"/>
            <w:r w:rsidRPr="00DA1481">
              <w:t>method</w:t>
            </w:r>
            <w:proofErr w:type="gramEnd"/>
            <w:r w:rsidRPr="00DA1481">
              <w:t>_specific</w:t>
            </w:r>
            <w:proofErr w:type="spellEnd"/>
            <w:r w:rsidRPr="00DA1481">
              <w:t>" or "</w:t>
            </w:r>
            <w:proofErr w:type="spellStart"/>
            <w:r w:rsidRPr="00DA1481">
              <w:t>manifest_fallback</w:t>
            </w:r>
            <w:proofErr w:type="spellEnd"/>
            <w:r w:rsidRPr="00DA1481">
              <w:t xml:space="preserve">" per row — fully auditable, surfaced in the summary as </w:t>
            </w:r>
            <w:proofErr w:type="spellStart"/>
            <w:r w:rsidRPr="00DA1481">
              <w:t>n_method_specific_gt</w:t>
            </w:r>
            <w:proofErr w:type="spellEnd"/>
            <w:r w:rsidRPr="00DA1481">
              <w:t xml:space="preserve"> / </w:t>
            </w:r>
            <w:proofErr w:type="spellStart"/>
            <w:r w:rsidRPr="00DA1481">
              <w:t>n_manifest_fallback_gt</w:t>
            </w:r>
            <w:proofErr w:type="spellEnd"/>
          </w:p>
        </w:tc>
      </w:tr>
      <w:tr w:rsidR="00DA1481" w:rsidRPr="00DA1481" w14:paraId="55EAF259" w14:textId="77777777">
        <w:trPr>
          <w:tblCellSpacing w:w="15" w:type="dxa"/>
        </w:trPr>
        <w:tc>
          <w:tcPr>
            <w:tcW w:w="0" w:type="auto"/>
            <w:vAlign w:val="center"/>
            <w:hideMark/>
          </w:tcPr>
          <w:p w14:paraId="1CB176DB" w14:textId="77777777" w:rsidR="00DA1481" w:rsidRPr="00DA1481" w:rsidRDefault="00DA1481" w:rsidP="00DA1481">
            <w:r w:rsidRPr="00DA1481">
              <w:t>Confusion matrix / F1</w:t>
            </w:r>
          </w:p>
        </w:tc>
        <w:tc>
          <w:tcPr>
            <w:tcW w:w="0" w:type="auto"/>
            <w:vAlign w:val="center"/>
            <w:hideMark/>
          </w:tcPr>
          <w:p w14:paraId="5F297E9B" w14:textId="77777777" w:rsidR="00DA1481" w:rsidRPr="00DA1481" w:rsidRDefault="00DA1481" w:rsidP="00DA1481">
            <w:r w:rsidRPr="00DA1481">
              <w:t xml:space="preserve">Now use </w:t>
            </w:r>
            <w:proofErr w:type="spellStart"/>
            <w:r w:rsidRPr="00DA1481">
              <w:t>gt_direction_used</w:t>
            </w:r>
            <w:proofErr w:type="spellEnd"/>
            <w:r w:rsidRPr="00DA1481">
              <w:t xml:space="preserve"> too, so they're consistent with the primary correct column instead of silently disagreeing with it</w:t>
            </w:r>
          </w:p>
        </w:tc>
      </w:tr>
      <w:tr w:rsidR="00DA1481" w:rsidRPr="00DA1481" w14:paraId="3CCC5FD6" w14:textId="77777777">
        <w:trPr>
          <w:tblCellSpacing w:w="15" w:type="dxa"/>
        </w:trPr>
        <w:tc>
          <w:tcPr>
            <w:tcW w:w="0" w:type="auto"/>
            <w:vAlign w:val="center"/>
            <w:hideMark/>
          </w:tcPr>
          <w:p w14:paraId="31602BB5" w14:textId="77777777" w:rsidR="00DA1481" w:rsidRPr="00DA1481" w:rsidRDefault="00DA1481" w:rsidP="00DA1481">
            <w:r w:rsidRPr="00DA1481">
              <w:t>Tolerance</w:t>
            </w:r>
          </w:p>
        </w:tc>
        <w:tc>
          <w:tcPr>
            <w:tcW w:w="0" w:type="auto"/>
            <w:vAlign w:val="center"/>
            <w:hideMark/>
          </w:tcPr>
          <w:p w14:paraId="51797D65" w14:textId="7A5289C9" w:rsidR="00DA1481" w:rsidRPr="00DA1481" w:rsidRDefault="00DA1481" w:rsidP="00DA1481">
            <w:r w:rsidRPr="00DA1481">
              <w:t>10% relative / 0.02 absolute, with the per-method justification/caveat written directly into the docstring</w:t>
            </w:r>
          </w:p>
        </w:tc>
      </w:tr>
    </w:tbl>
    <w:p w14:paraId="470A6E9F" w14:textId="77777777" w:rsidR="00DA1481" w:rsidRDefault="00DA1481" w:rsidP="00DA1481"/>
    <w:p w14:paraId="13153BF8" w14:textId="3B05EFA2" w:rsidR="00DA1481" w:rsidRDefault="00DA1481" w:rsidP="00DA1481">
      <w:r>
        <w:t>For variance:</w:t>
      </w:r>
    </w:p>
    <w:p w14:paraId="78DEFFAF" w14:textId="77777777" w:rsidR="00DA1481" w:rsidRPr="00DA1481" w:rsidRDefault="00DA1481" w:rsidP="00DA1481">
      <w:r w:rsidRPr="00DA1481">
        <w:t xml:space="preserve">Good — let me </w:t>
      </w:r>
      <w:proofErr w:type="gramStart"/>
      <w:r w:rsidRPr="00DA1481">
        <w:t>actually derive</w:t>
      </w:r>
      <w:proofErr w:type="gramEnd"/>
      <w:r w:rsidRPr="00DA1481">
        <w:t xml:space="preserve"> a number instead of guessing at one. I can run a simulation right now: generate spatial data with a network structurally similar to your London borough adjacency (33 nodes, realistic connectivity via Delaunay triangulation), then measure how much Lee's L and Cross-Moran's I </w:t>
      </w:r>
      <w:r w:rsidRPr="00DA1481">
        <w:rPr>
          <w:i/>
          <w:iCs/>
        </w:rPr>
        <w:t>actually</w:t>
      </w:r>
      <w:r w:rsidRPr="00DA1481">
        <w:t xml:space="preserve"> differ between two legitimate weight-matrix conventions (row-standardized vs. binary) across many random draws. That gives an </w:t>
      </w:r>
      <w:proofErr w:type="gramStart"/>
      <w:r w:rsidRPr="00DA1481">
        <w:t>empirically-grounded</w:t>
      </w:r>
      <w:proofErr w:type="gramEnd"/>
      <w:r w:rsidRPr="00DA1481">
        <w:t xml:space="preserve"> tolerance instead of a round number I picked.</w:t>
      </w:r>
    </w:p>
    <w:p w14:paraId="1E03E7A5" w14:textId="77777777" w:rsidR="00DA1481" w:rsidRPr="00DA1481" w:rsidRDefault="00DA1481" w:rsidP="00DA1481">
      <w:r w:rsidRPr="00DA1481">
        <w:t xml:space="preserve">This is a much better basis than a guessed number — and it revealed something important: </w:t>
      </w:r>
      <w:r w:rsidRPr="00DA1481">
        <w:rPr>
          <w:b/>
          <w:bCs/>
        </w:rPr>
        <w:t>relative tolerance is the wrong metric entirely</w:t>
      </w:r>
      <w:r w:rsidRPr="00DA1481">
        <w:t xml:space="preserve"> for these statistics. Because Lee's L and Cross-Moran's I are often close to zero, relative error blows up (a stat of 0.01 </w:t>
      </w:r>
      <w:r w:rsidRPr="00DA1481">
        <w:lastRenderedPageBreak/>
        <w:t xml:space="preserve">vs 0.02 is "100% relative difference" but a trivial absolute difference). The </w:t>
      </w:r>
      <w:r w:rsidRPr="00DA1481">
        <w:rPr>
          <w:b/>
          <w:bCs/>
        </w:rPr>
        <w:t>absolute</w:t>
      </w:r>
      <w:r w:rsidRPr="00DA1481">
        <w:t xml:space="preserve"> differences are stable and interpretable instead: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724"/>
        <w:gridCol w:w="642"/>
        <w:gridCol w:w="657"/>
      </w:tblGrid>
      <w:tr w:rsidR="00DA1481" w:rsidRPr="00DA1481" w14:paraId="153F62AC" w14:textId="77777777">
        <w:trPr>
          <w:tblHeader/>
          <w:tblCellSpacing w:w="15" w:type="dxa"/>
        </w:trPr>
        <w:tc>
          <w:tcPr>
            <w:tcW w:w="0" w:type="auto"/>
            <w:vAlign w:val="center"/>
            <w:hideMark/>
          </w:tcPr>
          <w:p w14:paraId="16DA5D37" w14:textId="77777777" w:rsidR="00DA1481" w:rsidRPr="00DA1481" w:rsidRDefault="00DA1481" w:rsidP="00DA1481">
            <w:pPr>
              <w:rPr>
                <w:b/>
                <w:bCs/>
              </w:rPr>
            </w:pPr>
            <w:r w:rsidRPr="00DA1481">
              <w:rPr>
                <w:b/>
                <w:bCs/>
              </w:rPr>
              <w:t>Method</w:t>
            </w:r>
          </w:p>
        </w:tc>
        <w:tc>
          <w:tcPr>
            <w:tcW w:w="0" w:type="auto"/>
            <w:vAlign w:val="center"/>
            <w:hideMark/>
          </w:tcPr>
          <w:p w14:paraId="5236CA44" w14:textId="77777777" w:rsidR="00DA1481" w:rsidRPr="00DA1481" w:rsidRDefault="00DA1481" w:rsidP="00DA1481">
            <w:pPr>
              <w:rPr>
                <w:b/>
                <w:bCs/>
              </w:rPr>
            </w:pPr>
            <w:r w:rsidRPr="00DA1481">
              <w:rPr>
                <w:b/>
                <w:bCs/>
              </w:rPr>
              <w:t>Median abs diff</w:t>
            </w:r>
          </w:p>
        </w:tc>
        <w:tc>
          <w:tcPr>
            <w:tcW w:w="0" w:type="auto"/>
            <w:vAlign w:val="center"/>
            <w:hideMark/>
          </w:tcPr>
          <w:p w14:paraId="1AFA70E4" w14:textId="77777777" w:rsidR="00DA1481" w:rsidRPr="00DA1481" w:rsidRDefault="00DA1481" w:rsidP="00DA1481">
            <w:pPr>
              <w:rPr>
                <w:b/>
                <w:bCs/>
              </w:rPr>
            </w:pPr>
            <w:r w:rsidRPr="00DA1481">
              <w:rPr>
                <w:b/>
                <w:bCs/>
              </w:rPr>
              <w:t>p90</w:t>
            </w:r>
          </w:p>
        </w:tc>
        <w:tc>
          <w:tcPr>
            <w:tcW w:w="0" w:type="auto"/>
            <w:vAlign w:val="center"/>
            <w:hideMark/>
          </w:tcPr>
          <w:p w14:paraId="14C99AAC" w14:textId="77777777" w:rsidR="00DA1481" w:rsidRPr="00DA1481" w:rsidRDefault="00DA1481" w:rsidP="00DA1481">
            <w:pPr>
              <w:rPr>
                <w:b/>
                <w:bCs/>
              </w:rPr>
            </w:pPr>
            <w:r w:rsidRPr="00DA1481">
              <w:rPr>
                <w:b/>
                <w:bCs/>
              </w:rPr>
              <w:t>p95</w:t>
            </w:r>
          </w:p>
        </w:tc>
      </w:tr>
      <w:tr w:rsidR="00DA1481" w:rsidRPr="00DA1481" w14:paraId="62072759" w14:textId="77777777">
        <w:trPr>
          <w:tblCellSpacing w:w="15" w:type="dxa"/>
        </w:trPr>
        <w:tc>
          <w:tcPr>
            <w:tcW w:w="0" w:type="auto"/>
            <w:vAlign w:val="center"/>
            <w:hideMark/>
          </w:tcPr>
          <w:p w14:paraId="3BB91E13" w14:textId="77777777" w:rsidR="00DA1481" w:rsidRPr="00DA1481" w:rsidRDefault="00DA1481" w:rsidP="00DA1481">
            <w:r w:rsidRPr="00DA1481">
              <w:t>Lee's L</w:t>
            </w:r>
          </w:p>
        </w:tc>
        <w:tc>
          <w:tcPr>
            <w:tcW w:w="0" w:type="auto"/>
            <w:vAlign w:val="center"/>
            <w:hideMark/>
          </w:tcPr>
          <w:p w14:paraId="47C3A494" w14:textId="77777777" w:rsidR="00DA1481" w:rsidRPr="00DA1481" w:rsidRDefault="00DA1481" w:rsidP="00DA1481">
            <w:r w:rsidRPr="00DA1481">
              <w:t>0.012</w:t>
            </w:r>
          </w:p>
        </w:tc>
        <w:tc>
          <w:tcPr>
            <w:tcW w:w="0" w:type="auto"/>
            <w:vAlign w:val="center"/>
            <w:hideMark/>
          </w:tcPr>
          <w:p w14:paraId="378DAE43" w14:textId="77777777" w:rsidR="00DA1481" w:rsidRPr="00DA1481" w:rsidRDefault="00DA1481" w:rsidP="00DA1481">
            <w:r w:rsidRPr="00DA1481">
              <w:t>0.033</w:t>
            </w:r>
          </w:p>
        </w:tc>
        <w:tc>
          <w:tcPr>
            <w:tcW w:w="0" w:type="auto"/>
            <w:vAlign w:val="center"/>
            <w:hideMark/>
          </w:tcPr>
          <w:p w14:paraId="51631AC7" w14:textId="77777777" w:rsidR="00DA1481" w:rsidRPr="00DA1481" w:rsidRDefault="00DA1481" w:rsidP="00DA1481">
            <w:r w:rsidRPr="00DA1481">
              <w:t>0.044</w:t>
            </w:r>
          </w:p>
        </w:tc>
      </w:tr>
      <w:tr w:rsidR="00DA1481" w:rsidRPr="00DA1481" w14:paraId="3E51F7F9" w14:textId="77777777">
        <w:trPr>
          <w:tblCellSpacing w:w="15" w:type="dxa"/>
        </w:trPr>
        <w:tc>
          <w:tcPr>
            <w:tcW w:w="0" w:type="auto"/>
            <w:vAlign w:val="center"/>
            <w:hideMark/>
          </w:tcPr>
          <w:p w14:paraId="477D601E" w14:textId="77777777" w:rsidR="00DA1481" w:rsidRPr="00DA1481" w:rsidRDefault="00DA1481" w:rsidP="00DA1481">
            <w:r w:rsidRPr="00DA1481">
              <w:t>Cross-Moran's I</w:t>
            </w:r>
          </w:p>
        </w:tc>
        <w:tc>
          <w:tcPr>
            <w:tcW w:w="0" w:type="auto"/>
            <w:vAlign w:val="center"/>
            <w:hideMark/>
          </w:tcPr>
          <w:p w14:paraId="2FDD301F" w14:textId="77777777" w:rsidR="00DA1481" w:rsidRPr="00DA1481" w:rsidRDefault="00DA1481" w:rsidP="00DA1481">
            <w:r w:rsidRPr="00DA1481">
              <w:t>0.012</w:t>
            </w:r>
          </w:p>
        </w:tc>
        <w:tc>
          <w:tcPr>
            <w:tcW w:w="0" w:type="auto"/>
            <w:vAlign w:val="center"/>
            <w:hideMark/>
          </w:tcPr>
          <w:p w14:paraId="538BEB34" w14:textId="77777777" w:rsidR="00DA1481" w:rsidRPr="00DA1481" w:rsidRDefault="00DA1481" w:rsidP="00DA1481">
            <w:r w:rsidRPr="00DA1481">
              <w:t>0.031</w:t>
            </w:r>
          </w:p>
        </w:tc>
        <w:tc>
          <w:tcPr>
            <w:tcW w:w="0" w:type="auto"/>
            <w:vAlign w:val="center"/>
            <w:hideMark/>
          </w:tcPr>
          <w:p w14:paraId="39CB10D8" w14:textId="77777777" w:rsidR="00DA1481" w:rsidRPr="00DA1481" w:rsidRDefault="00DA1481" w:rsidP="00DA1481">
            <w:r w:rsidRPr="00DA1481">
              <w:t>0.037</w:t>
            </w:r>
          </w:p>
        </w:tc>
      </w:tr>
    </w:tbl>
    <w:p w14:paraId="69A2EC90" w14:textId="77777777" w:rsidR="00DA1481" w:rsidRPr="00DA1481" w:rsidRDefault="00DA1481" w:rsidP="00DA1481">
      <w:r w:rsidRPr="00DA1481">
        <w:t xml:space="preserve">So: </w:t>
      </w:r>
      <w:r w:rsidRPr="00DA1481">
        <w:rPr>
          <w:b/>
          <w:bCs/>
        </w:rPr>
        <w:t>switch from relative to absolute tolerance</w:t>
      </w:r>
      <w:r w:rsidRPr="00DA1481">
        <w:t xml:space="preserve">, set at </w:t>
      </w:r>
      <w:r w:rsidRPr="00DA1481">
        <w:rPr>
          <w:b/>
          <w:bCs/>
        </w:rPr>
        <w:t>0.05</w:t>
      </w:r>
      <w:r w:rsidRPr="00DA1481">
        <w:t xml:space="preserve"> for the spatially-weighted methods — that covers roughly the 95th percentile of legitimate row-standardized-vs-binary variation in this simulation, while still being far tighter than the multi-hundred/billion-magnitude gaps we saw from broken runs. For Pearson, I'll set it much tighter (0.01) since it has no such ambiguity — that case is rare in your data anyway, per your note.</w:t>
      </w:r>
    </w:p>
    <w:p w14:paraId="2A5A39BD" w14:textId="77777777" w:rsidR="00DA1481" w:rsidRPr="00DA1481" w:rsidRDefault="00DA1481" w:rsidP="00DA1481">
      <w:r w:rsidRPr="00DA1481">
        <w:t>Updating the script accordingly:</w:t>
      </w:r>
    </w:p>
    <w:p w14:paraId="6265D0F0" w14:textId="77777777" w:rsidR="00DA1481" w:rsidRPr="00DA1481" w:rsidRDefault="00DA1481" w:rsidP="00DA1481">
      <w:r w:rsidRPr="00DA1481">
        <w:t xml:space="preserve">Clean — no leftover references. Also including the sensitivity simulation script itself so you have it for your methodology appendix (and can re-run it against the </w:t>
      </w:r>
      <w:r w:rsidRPr="00DA1481">
        <w:rPr>
          <w:i/>
          <w:iCs/>
        </w:rPr>
        <w:t>real</w:t>
      </w:r>
      <w:r w:rsidRPr="00DA1481">
        <w:t xml:space="preserve"> borough adjacency instead of the synthetic Delaunay stand-in, which would tighten the number further):</w:t>
      </w:r>
    </w:p>
    <w:p w14:paraId="770D79C0" w14:textId="77777777" w:rsidR="00DA1481" w:rsidRPr="00DA1481" w:rsidRDefault="00DA1481" w:rsidP="00DA1481">
      <w:r w:rsidRPr="00DA1481">
        <w:rPr>
          <w:b/>
          <w:bCs/>
        </w:rPr>
        <w:t>Summary of the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1259"/>
        <w:gridCol w:w="1849"/>
        <w:gridCol w:w="4412"/>
      </w:tblGrid>
      <w:tr w:rsidR="00DA1481" w:rsidRPr="00DA1481" w14:paraId="75942B9C" w14:textId="77777777">
        <w:trPr>
          <w:tblHeader/>
          <w:tblCellSpacing w:w="15" w:type="dxa"/>
        </w:trPr>
        <w:tc>
          <w:tcPr>
            <w:tcW w:w="0" w:type="auto"/>
            <w:vAlign w:val="center"/>
            <w:hideMark/>
          </w:tcPr>
          <w:p w14:paraId="5B04B089" w14:textId="77777777" w:rsidR="00DA1481" w:rsidRPr="00DA1481" w:rsidRDefault="00DA1481" w:rsidP="00DA1481">
            <w:pPr>
              <w:rPr>
                <w:b/>
                <w:bCs/>
              </w:rPr>
            </w:pPr>
            <w:r w:rsidRPr="00DA1481">
              <w:rPr>
                <w:b/>
                <w:bCs/>
              </w:rPr>
              <w:t>Method</w:t>
            </w:r>
          </w:p>
        </w:tc>
        <w:tc>
          <w:tcPr>
            <w:tcW w:w="0" w:type="auto"/>
            <w:vAlign w:val="center"/>
            <w:hideMark/>
          </w:tcPr>
          <w:p w14:paraId="5DF5664A" w14:textId="77777777" w:rsidR="00DA1481" w:rsidRPr="00DA1481" w:rsidRDefault="00DA1481" w:rsidP="00DA1481">
            <w:pPr>
              <w:rPr>
                <w:b/>
                <w:bCs/>
              </w:rPr>
            </w:pPr>
            <w:r w:rsidRPr="00DA1481">
              <w:rPr>
                <w:b/>
                <w:bCs/>
              </w:rPr>
              <w:t>Old (guessed)</w:t>
            </w:r>
          </w:p>
        </w:tc>
        <w:tc>
          <w:tcPr>
            <w:tcW w:w="0" w:type="auto"/>
            <w:vAlign w:val="center"/>
            <w:hideMark/>
          </w:tcPr>
          <w:p w14:paraId="2A61FBA7" w14:textId="77777777" w:rsidR="00DA1481" w:rsidRPr="00DA1481" w:rsidRDefault="00DA1481" w:rsidP="00DA1481">
            <w:pPr>
              <w:rPr>
                <w:b/>
                <w:bCs/>
              </w:rPr>
            </w:pPr>
            <w:r w:rsidRPr="00DA1481">
              <w:rPr>
                <w:b/>
                <w:bCs/>
              </w:rPr>
              <w:t>New (empirically derived)</w:t>
            </w:r>
          </w:p>
        </w:tc>
        <w:tc>
          <w:tcPr>
            <w:tcW w:w="0" w:type="auto"/>
            <w:vAlign w:val="center"/>
            <w:hideMark/>
          </w:tcPr>
          <w:p w14:paraId="0BFFF62F" w14:textId="77777777" w:rsidR="00DA1481" w:rsidRPr="00DA1481" w:rsidRDefault="00DA1481" w:rsidP="00DA1481">
            <w:pPr>
              <w:rPr>
                <w:b/>
                <w:bCs/>
              </w:rPr>
            </w:pPr>
            <w:r w:rsidRPr="00DA1481">
              <w:rPr>
                <w:b/>
                <w:bCs/>
              </w:rPr>
              <w:t>Basis</w:t>
            </w:r>
          </w:p>
        </w:tc>
      </w:tr>
      <w:tr w:rsidR="00DA1481" w:rsidRPr="00DA1481" w14:paraId="0CDEC7F1" w14:textId="77777777">
        <w:trPr>
          <w:tblCellSpacing w:w="15" w:type="dxa"/>
        </w:trPr>
        <w:tc>
          <w:tcPr>
            <w:tcW w:w="0" w:type="auto"/>
            <w:vAlign w:val="center"/>
            <w:hideMark/>
          </w:tcPr>
          <w:p w14:paraId="5059E4E6" w14:textId="77777777" w:rsidR="00DA1481" w:rsidRPr="00DA1481" w:rsidRDefault="00DA1481" w:rsidP="00DA1481">
            <w:r w:rsidRPr="00DA1481">
              <w:t>Lee's L</w:t>
            </w:r>
          </w:p>
        </w:tc>
        <w:tc>
          <w:tcPr>
            <w:tcW w:w="0" w:type="auto"/>
            <w:vAlign w:val="center"/>
            <w:hideMark/>
          </w:tcPr>
          <w:p w14:paraId="23AF34AE" w14:textId="77777777" w:rsidR="00DA1481" w:rsidRPr="00DA1481" w:rsidRDefault="00DA1481" w:rsidP="00DA1481">
            <w:r w:rsidRPr="00DA1481">
              <w:t>10% relative</w:t>
            </w:r>
          </w:p>
        </w:tc>
        <w:tc>
          <w:tcPr>
            <w:tcW w:w="0" w:type="auto"/>
            <w:vAlign w:val="center"/>
            <w:hideMark/>
          </w:tcPr>
          <w:p w14:paraId="1384CAFC" w14:textId="77777777" w:rsidR="00DA1481" w:rsidRPr="00DA1481" w:rsidRDefault="00DA1481" w:rsidP="00DA1481">
            <w:r w:rsidRPr="00DA1481">
              <w:rPr>
                <w:b/>
                <w:bCs/>
              </w:rPr>
              <w:t>0.05 absolute</w:t>
            </w:r>
          </w:p>
        </w:tc>
        <w:tc>
          <w:tcPr>
            <w:tcW w:w="0" w:type="auto"/>
            <w:vAlign w:val="center"/>
            <w:hideMark/>
          </w:tcPr>
          <w:p w14:paraId="686BDBDE" w14:textId="77777777" w:rsidR="00DA1481" w:rsidRPr="00DA1481" w:rsidRDefault="00DA1481" w:rsidP="00DA1481">
            <w:r w:rsidRPr="00DA1481">
              <w:t>p95 of simulated row-standardized vs. binary weight variation ≈ 0.044</w:t>
            </w:r>
          </w:p>
        </w:tc>
      </w:tr>
      <w:tr w:rsidR="00DA1481" w:rsidRPr="00DA1481" w14:paraId="4BE29FB3" w14:textId="77777777">
        <w:trPr>
          <w:tblCellSpacing w:w="15" w:type="dxa"/>
        </w:trPr>
        <w:tc>
          <w:tcPr>
            <w:tcW w:w="0" w:type="auto"/>
            <w:vAlign w:val="center"/>
            <w:hideMark/>
          </w:tcPr>
          <w:p w14:paraId="59A9186E" w14:textId="77777777" w:rsidR="00DA1481" w:rsidRPr="00DA1481" w:rsidRDefault="00DA1481" w:rsidP="00DA1481">
            <w:r w:rsidRPr="00DA1481">
              <w:t>Cross-Moran's I</w:t>
            </w:r>
          </w:p>
        </w:tc>
        <w:tc>
          <w:tcPr>
            <w:tcW w:w="0" w:type="auto"/>
            <w:vAlign w:val="center"/>
            <w:hideMark/>
          </w:tcPr>
          <w:p w14:paraId="471B106C" w14:textId="77777777" w:rsidR="00DA1481" w:rsidRPr="00DA1481" w:rsidRDefault="00DA1481" w:rsidP="00DA1481">
            <w:r w:rsidRPr="00DA1481">
              <w:t>10% relative</w:t>
            </w:r>
          </w:p>
        </w:tc>
        <w:tc>
          <w:tcPr>
            <w:tcW w:w="0" w:type="auto"/>
            <w:vAlign w:val="center"/>
            <w:hideMark/>
          </w:tcPr>
          <w:p w14:paraId="7451DE9D" w14:textId="77777777" w:rsidR="00DA1481" w:rsidRPr="00DA1481" w:rsidRDefault="00DA1481" w:rsidP="00DA1481">
            <w:r w:rsidRPr="00DA1481">
              <w:rPr>
                <w:b/>
                <w:bCs/>
              </w:rPr>
              <w:t>0.05 absolute</w:t>
            </w:r>
          </w:p>
        </w:tc>
        <w:tc>
          <w:tcPr>
            <w:tcW w:w="0" w:type="auto"/>
            <w:vAlign w:val="center"/>
            <w:hideMark/>
          </w:tcPr>
          <w:p w14:paraId="03D63602" w14:textId="77777777" w:rsidR="00DA1481" w:rsidRPr="00DA1481" w:rsidRDefault="00DA1481" w:rsidP="00DA1481">
            <w:r w:rsidRPr="00DA1481">
              <w:t>p95 ≈ 0.037</w:t>
            </w:r>
          </w:p>
        </w:tc>
      </w:tr>
      <w:tr w:rsidR="00DA1481" w:rsidRPr="00DA1481" w14:paraId="6DABD559" w14:textId="77777777">
        <w:trPr>
          <w:tblCellSpacing w:w="15" w:type="dxa"/>
        </w:trPr>
        <w:tc>
          <w:tcPr>
            <w:tcW w:w="0" w:type="auto"/>
            <w:vAlign w:val="center"/>
            <w:hideMark/>
          </w:tcPr>
          <w:p w14:paraId="50157FFA" w14:textId="77777777" w:rsidR="00DA1481" w:rsidRPr="00DA1481" w:rsidRDefault="00DA1481" w:rsidP="00DA1481">
            <w:r w:rsidRPr="00DA1481">
              <w:t>Univariate Moran's I</w:t>
            </w:r>
          </w:p>
        </w:tc>
        <w:tc>
          <w:tcPr>
            <w:tcW w:w="0" w:type="auto"/>
            <w:vAlign w:val="center"/>
            <w:hideMark/>
          </w:tcPr>
          <w:p w14:paraId="63DB6D83" w14:textId="77777777" w:rsidR="00DA1481" w:rsidRPr="00DA1481" w:rsidRDefault="00DA1481" w:rsidP="00DA1481">
            <w:r w:rsidRPr="00DA1481">
              <w:t>10% relative</w:t>
            </w:r>
          </w:p>
        </w:tc>
        <w:tc>
          <w:tcPr>
            <w:tcW w:w="0" w:type="auto"/>
            <w:vAlign w:val="center"/>
            <w:hideMark/>
          </w:tcPr>
          <w:p w14:paraId="740536AB" w14:textId="77777777" w:rsidR="00DA1481" w:rsidRPr="00DA1481" w:rsidRDefault="00DA1481" w:rsidP="00DA1481">
            <w:r w:rsidRPr="00DA1481">
              <w:rPr>
                <w:b/>
                <w:bCs/>
              </w:rPr>
              <w:t>0.05 absolute</w:t>
            </w:r>
          </w:p>
        </w:tc>
        <w:tc>
          <w:tcPr>
            <w:tcW w:w="0" w:type="auto"/>
            <w:vAlign w:val="center"/>
            <w:hideMark/>
          </w:tcPr>
          <w:p w14:paraId="070F3689" w14:textId="77777777" w:rsidR="00DA1481" w:rsidRPr="00DA1481" w:rsidRDefault="00DA1481" w:rsidP="00DA1481">
            <w:r w:rsidRPr="00DA1481">
              <w:t>applied same figure — hasn't been separately validated, but same weight-matrix mechanism applies</w:t>
            </w:r>
          </w:p>
        </w:tc>
      </w:tr>
      <w:tr w:rsidR="00DA1481" w:rsidRPr="00DA1481" w14:paraId="00E9CB7F" w14:textId="77777777">
        <w:trPr>
          <w:tblCellSpacing w:w="15" w:type="dxa"/>
        </w:trPr>
        <w:tc>
          <w:tcPr>
            <w:tcW w:w="0" w:type="auto"/>
            <w:vAlign w:val="center"/>
            <w:hideMark/>
          </w:tcPr>
          <w:p w14:paraId="74249E48" w14:textId="77777777" w:rsidR="00DA1481" w:rsidRPr="00DA1481" w:rsidRDefault="00DA1481" w:rsidP="00DA1481">
            <w:r w:rsidRPr="00DA1481">
              <w:t>Pearson correlation</w:t>
            </w:r>
          </w:p>
        </w:tc>
        <w:tc>
          <w:tcPr>
            <w:tcW w:w="0" w:type="auto"/>
            <w:vAlign w:val="center"/>
            <w:hideMark/>
          </w:tcPr>
          <w:p w14:paraId="3BD9202D" w14:textId="77777777" w:rsidR="00DA1481" w:rsidRPr="00DA1481" w:rsidRDefault="00DA1481" w:rsidP="00DA1481">
            <w:r w:rsidRPr="00DA1481">
              <w:t>10% relative</w:t>
            </w:r>
          </w:p>
        </w:tc>
        <w:tc>
          <w:tcPr>
            <w:tcW w:w="0" w:type="auto"/>
            <w:vAlign w:val="center"/>
            <w:hideMark/>
          </w:tcPr>
          <w:p w14:paraId="13B4271B" w14:textId="77777777" w:rsidR="00DA1481" w:rsidRPr="00DA1481" w:rsidRDefault="00DA1481" w:rsidP="00DA1481">
            <w:r w:rsidRPr="00DA1481">
              <w:rPr>
                <w:b/>
                <w:bCs/>
              </w:rPr>
              <w:t>0.01 absolute</w:t>
            </w:r>
          </w:p>
        </w:tc>
        <w:tc>
          <w:tcPr>
            <w:tcW w:w="0" w:type="auto"/>
            <w:vAlign w:val="center"/>
            <w:hideMark/>
          </w:tcPr>
          <w:p w14:paraId="014CF89A" w14:textId="77777777" w:rsidR="00DA1481" w:rsidRPr="00DA1481" w:rsidRDefault="00DA1481" w:rsidP="00DA1481">
            <w:r w:rsidRPr="00DA1481">
              <w:t>no legitimate convention ambiguity — floating-point margin only</w:t>
            </w:r>
          </w:p>
        </w:tc>
      </w:tr>
    </w:tbl>
    <w:p w14:paraId="2430664F" w14:textId="77777777" w:rsidR="00DA1481" w:rsidRDefault="00DA1481" w:rsidP="00DA1481">
      <w:r w:rsidRPr="00DA1481">
        <w:t xml:space="preserve">One honest limitation to state alongside this in your thesis: the simulation uses a </w:t>
      </w:r>
      <w:r w:rsidRPr="00DA1481">
        <w:rPr>
          <w:i/>
          <w:iCs/>
        </w:rPr>
        <w:t>synthetic</w:t>
      </w:r>
      <w:r w:rsidRPr="00DA1481">
        <w:t xml:space="preserve"> Delaunay-triangulated network (33 nodes, comparable density) as a stand-in for the real London borough adjacency graph, since I don't have your actual borough_adjacency.csv here. If you run sensitivity_sim.py locally with the real </w:t>
      </w:r>
      <w:r w:rsidRPr="00DA1481">
        <w:lastRenderedPageBreak/>
        <w:t>adjacency structure substituted in, you'd get a number tied specifically to your data rather than a structurally-similar proxy — worth doing before finalizing this in the thesis, even though I'd expect the real figure to land close to this one given comparable network density.</w:t>
      </w:r>
    </w:p>
    <w:p w14:paraId="0252769F" w14:textId="77777777" w:rsidR="00DA1481" w:rsidRDefault="00DA1481" w:rsidP="00DA1481"/>
    <w:p w14:paraId="21E29F98" w14:textId="43709812" w:rsidR="00DA1481" w:rsidRPr="00DA1481" w:rsidRDefault="00DA1481" w:rsidP="00DA1481">
      <w:pPr>
        <w:jc w:val="center"/>
        <w:rPr>
          <w:b/>
          <w:bCs/>
          <w:u w:val="single"/>
        </w:rPr>
      </w:pPr>
      <w:r w:rsidRPr="00DA1481">
        <w:rPr>
          <w:b/>
          <w:bCs/>
          <w:u w:val="single"/>
        </w:rPr>
        <w:t>For Hotspot (</w:t>
      </w:r>
      <w:proofErr w:type="spellStart"/>
      <w:r w:rsidRPr="00DA1481">
        <w:rPr>
          <w:b/>
          <w:bCs/>
          <w:u w:val="single"/>
        </w:rPr>
        <w:t>Geoisord</w:t>
      </w:r>
      <w:proofErr w:type="spellEnd"/>
      <w:r w:rsidRPr="00DA1481">
        <w:rPr>
          <w:b/>
          <w:bCs/>
          <w:u w:val="single"/>
        </w:rPr>
        <w:t>)</w:t>
      </w:r>
    </w:p>
    <w:p w14:paraId="014983F7" w14:textId="77777777" w:rsidR="00DA1481" w:rsidRDefault="00DA1481" w:rsidP="00DA1481"/>
    <w:p w14:paraId="651B38A4" w14:textId="77777777" w:rsidR="007A0C96" w:rsidRPr="007A0C96" w:rsidRDefault="007A0C96" w:rsidP="007A0C96">
      <w:pPr>
        <w:rPr>
          <w:b/>
          <w:bCs/>
        </w:rPr>
      </w:pPr>
      <w:r w:rsidRPr="007A0C96">
        <w:rPr>
          <w:b/>
          <w:bCs/>
        </w:rPr>
        <w:t>Final scoring logic — one table, plain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2298"/>
        <w:gridCol w:w="4232"/>
      </w:tblGrid>
      <w:tr w:rsidR="007A0C96" w:rsidRPr="007A0C96" w14:paraId="3EB8C566" w14:textId="77777777">
        <w:trPr>
          <w:tblHeader/>
          <w:tblCellSpacing w:w="15" w:type="dxa"/>
        </w:trPr>
        <w:tc>
          <w:tcPr>
            <w:tcW w:w="0" w:type="auto"/>
            <w:vAlign w:val="center"/>
            <w:hideMark/>
          </w:tcPr>
          <w:p w14:paraId="6058CDCF" w14:textId="77777777" w:rsidR="007A0C96" w:rsidRPr="007A0C96" w:rsidRDefault="007A0C96" w:rsidP="007A0C96">
            <w:pPr>
              <w:rPr>
                <w:b/>
                <w:bCs/>
              </w:rPr>
            </w:pPr>
            <w:r w:rsidRPr="007A0C96">
              <w:rPr>
                <w:b/>
                <w:bCs/>
              </w:rPr>
              <w:t>Column</w:t>
            </w:r>
          </w:p>
        </w:tc>
        <w:tc>
          <w:tcPr>
            <w:tcW w:w="0" w:type="auto"/>
            <w:vAlign w:val="center"/>
            <w:hideMark/>
          </w:tcPr>
          <w:p w14:paraId="49DC5D0F" w14:textId="77777777" w:rsidR="007A0C96" w:rsidRPr="007A0C96" w:rsidRDefault="007A0C96" w:rsidP="007A0C96">
            <w:pPr>
              <w:rPr>
                <w:b/>
                <w:bCs/>
              </w:rPr>
            </w:pPr>
            <w:r w:rsidRPr="007A0C96">
              <w:rPr>
                <w:b/>
                <w:bCs/>
              </w:rPr>
              <w:t>What it measures</w:t>
            </w:r>
          </w:p>
        </w:tc>
        <w:tc>
          <w:tcPr>
            <w:tcW w:w="0" w:type="auto"/>
            <w:vAlign w:val="center"/>
            <w:hideMark/>
          </w:tcPr>
          <w:p w14:paraId="25EAE0A4" w14:textId="77777777" w:rsidR="007A0C96" w:rsidRPr="007A0C96" w:rsidRDefault="007A0C96" w:rsidP="007A0C96">
            <w:pPr>
              <w:rPr>
                <w:b/>
                <w:bCs/>
              </w:rPr>
            </w:pPr>
            <w:r w:rsidRPr="007A0C96">
              <w:rPr>
                <w:b/>
                <w:bCs/>
              </w:rPr>
              <w:t>Justification</w:t>
            </w:r>
          </w:p>
        </w:tc>
      </w:tr>
      <w:tr w:rsidR="007A0C96" w:rsidRPr="007A0C96" w14:paraId="55800B92" w14:textId="77777777">
        <w:trPr>
          <w:tblCellSpacing w:w="15" w:type="dxa"/>
        </w:trPr>
        <w:tc>
          <w:tcPr>
            <w:tcW w:w="0" w:type="auto"/>
            <w:vAlign w:val="center"/>
            <w:hideMark/>
          </w:tcPr>
          <w:p w14:paraId="5179C161" w14:textId="77777777" w:rsidR="007A0C96" w:rsidRPr="007A0C96" w:rsidRDefault="007A0C96" w:rsidP="007A0C96">
            <w:r w:rsidRPr="007A0C96">
              <w:rPr>
                <w:b/>
                <w:bCs/>
              </w:rPr>
              <w:t>accuracy</w:t>
            </w:r>
          </w:p>
        </w:tc>
        <w:tc>
          <w:tcPr>
            <w:tcW w:w="0" w:type="auto"/>
            <w:vAlign w:val="center"/>
            <w:hideMark/>
          </w:tcPr>
          <w:p w14:paraId="46FC9296" w14:textId="77777777" w:rsidR="007A0C96" w:rsidRPr="007A0C96" w:rsidRDefault="007A0C96" w:rsidP="007A0C96">
            <w:r w:rsidRPr="007A0C96">
              <w:t>Per-chunk F1, averaged across all chunks — full credit for an exact match, partial credit for a partial one</w:t>
            </w:r>
          </w:p>
        </w:tc>
        <w:tc>
          <w:tcPr>
            <w:tcW w:w="0" w:type="auto"/>
            <w:vAlign w:val="center"/>
            <w:hideMark/>
          </w:tcPr>
          <w:p w14:paraId="629050FE" w14:textId="77777777" w:rsidR="007A0C96" w:rsidRPr="007A0C96" w:rsidRDefault="007A0C96" w:rsidP="007A0C96">
            <w:r w:rsidRPr="007A0C96">
              <w:t xml:space="preserve">Chosen over strict exact-match (checked directly against your </w:t>
            </w:r>
            <w:proofErr w:type="gramStart"/>
            <w:r w:rsidRPr="007A0C96">
              <w:t>data:</w:t>
            </w:r>
            <w:proofErr w:type="gramEnd"/>
            <w:r w:rsidRPr="007A0C96">
              <w:t xml:space="preserve"> stays at 0 for any model that isn't hitting the true set exactly) and over Youden's J (its penalty is diluted by the large pool of non-significant boroughs, so it barely punishes over-guessing here). F1 penalizes misses and false alarms symmetrically — the closest citable match to "credit per hit, penalty per miss."</w:t>
            </w:r>
          </w:p>
        </w:tc>
      </w:tr>
      <w:tr w:rsidR="007A0C96" w:rsidRPr="007A0C96" w14:paraId="7DF5306C" w14:textId="77777777">
        <w:trPr>
          <w:tblCellSpacing w:w="15" w:type="dxa"/>
        </w:trPr>
        <w:tc>
          <w:tcPr>
            <w:tcW w:w="0" w:type="auto"/>
            <w:vAlign w:val="center"/>
            <w:hideMark/>
          </w:tcPr>
          <w:p w14:paraId="2C48BE13" w14:textId="77777777" w:rsidR="007A0C96" w:rsidRPr="007A0C96" w:rsidRDefault="007A0C96" w:rsidP="007A0C96">
            <w:proofErr w:type="spellStart"/>
            <w:r w:rsidRPr="007A0C96">
              <w:t>correct_number</w:t>
            </w:r>
            <w:proofErr w:type="spellEnd"/>
          </w:p>
        </w:tc>
        <w:tc>
          <w:tcPr>
            <w:tcW w:w="0" w:type="auto"/>
            <w:vAlign w:val="center"/>
            <w:hideMark/>
          </w:tcPr>
          <w:p w14:paraId="7DB0B72A" w14:textId="77777777" w:rsidR="007A0C96" w:rsidRPr="007A0C96" w:rsidRDefault="007A0C96" w:rsidP="007A0C96">
            <w:r w:rsidRPr="007A0C96">
              <w:t>Raw count of chunks with a perfect exact-set match</w:t>
            </w:r>
          </w:p>
        </w:tc>
        <w:tc>
          <w:tcPr>
            <w:tcW w:w="0" w:type="auto"/>
            <w:vAlign w:val="center"/>
            <w:hideMark/>
          </w:tcPr>
          <w:p w14:paraId="7F6FC568" w14:textId="77777777" w:rsidR="007A0C96" w:rsidRPr="007A0C96" w:rsidRDefault="007A0C96" w:rsidP="007A0C96">
            <w:r w:rsidRPr="007A0C96">
              <w:t>Kept from the original script, unchanged — gives you the strict view without needing a separate ratio column for it.</w:t>
            </w:r>
          </w:p>
        </w:tc>
      </w:tr>
      <w:tr w:rsidR="007A0C96" w:rsidRPr="007A0C96" w14:paraId="4A654105" w14:textId="77777777">
        <w:trPr>
          <w:tblCellSpacing w:w="15" w:type="dxa"/>
        </w:trPr>
        <w:tc>
          <w:tcPr>
            <w:tcW w:w="0" w:type="auto"/>
            <w:vAlign w:val="center"/>
            <w:hideMark/>
          </w:tcPr>
          <w:p w14:paraId="424F9300" w14:textId="77777777" w:rsidR="007A0C96" w:rsidRPr="007A0C96" w:rsidRDefault="007A0C96" w:rsidP="007A0C96">
            <w:r w:rsidRPr="007A0C96">
              <w:t>precision / recall / f1</w:t>
            </w:r>
          </w:p>
        </w:tc>
        <w:tc>
          <w:tcPr>
            <w:tcW w:w="0" w:type="auto"/>
            <w:vAlign w:val="center"/>
            <w:hideMark/>
          </w:tcPr>
          <w:p w14:paraId="01C732E8" w14:textId="77777777" w:rsidR="007A0C96" w:rsidRPr="007A0C96" w:rsidRDefault="007A0C96" w:rsidP="007A0C96">
            <w:r w:rsidRPr="007A0C96">
              <w:t>Same idea as accuracy, but pooled across the whole model's output rather than averaged per chunk</w:t>
            </w:r>
          </w:p>
        </w:tc>
        <w:tc>
          <w:tcPr>
            <w:tcW w:w="0" w:type="auto"/>
            <w:vAlign w:val="center"/>
            <w:hideMark/>
          </w:tcPr>
          <w:p w14:paraId="51F8A1D5" w14:textId="77777777" w:rsidR="007A0C96" w:rsidRPr="007A0C96" w:rsidRDefault="007A0C96" w:rsidP="007A0C96">
            <w:r w:rsidRPr="007A0C96">
              <w:t>Unchanged from the original script — shows overall calibration (does the model systematically over- or under-guess).</w:t>
            </w:r>
          </w:p>
        </w:tc>
      </w:tr>
      <w:tr w:rsidR="007A0C96" w:rsidRPr="007A0C96" w14:paraId="481A9EC3" w14:textId="77777777">
        <w:trPr>
          <w:tblCellSpacing w:w="15" w:type="dxa"/>
        </w:trPr>
        <w:tc>
          <w:tcPr>
            <w:tcW w:w="0" w:type="auto"/>
            <w:vAlign w:val="center"/>
            <w:hideMark/>
          </w:tcPr>
          <w:p w14:paraId="297C4917" w14:textId="77777777" w:rsidR="007A0C96" w:rsidRPr="00F00553" w:rsidRDefault="007A0C96" w:rsidP="007A0C96">
            <w:pPr>
              <w:rPr>
                <w:highlight w:val="green"/>
              </w:rPr>
            </w:pPr>
            <w:proofErr w:type="spellStart"/>
            <w:r w:rsidRPr="00F00553">
              <w:rPr>
                <w:highlight w:val="green"/>
              </w:rPr>
              <w:t>partial_accuracy</w:t>
            </w:r>
            <w:proofErr w:type="spellEnd"/>
          </w:p>
        </w:tc>
        <w:tc>
          <w:tcPr>
            <w:tcW w:w="0" w:type="auto"/>
            <w:vAlign w:val="center"/>
            <w:hideMark/>
          </w:tcPr>
          <w:p w14:paraId="200CBCE4" w14:textId="77777777" w:rsidR="007A0C96" w:rsidRPr="00F00553" w:rsidRDefault="007A0C96" w:rsidP="007A0C96">
            <w:pPr>
              <w:rPr>
                <w:highlight w:val="green"/>
              </w:rPr>
            </w:pPr>
            <w:r w:rsidRPr="00F00553">
              <w:rPr>
                <w:highlight w:val="green"/>
              </w:rPr>
              <w:t>Overlap ÷ union of predicted and true boroughs (Jaccard)</w:t>
            </w:r>
          </w:p>
        </w:tc>
        <w:tc>
          <w:tcPr>
            <w:tcW w:w="0" w:type="auto"/>
            <w:vAlign w:val="center"/>
            <w:hideMark/>
          </w:tcPr>
          <w:p w14:paraId="23B73FE3" w14:textId="77777777" w:rsidR="007A0C96" w:rsidRPr="007A0C96" w:rsidRDefault="007A0C96" w:rsidP="007A0C96">
            <w:r w:rsidRPr="007A0C96">
              <w:t>Unchanged from the original script — a stricter partial-credit alternative sitting alongside accuracy.</w:t>
            </w:r>
          </w:p>
        </w:tc>
      </w:tr>
      <w:tr w:rsidR="007A0C96" w:rsidRPr="007A0C96" w14:paraId="730EAC45" w14:textId="77777777">
        <w:trPr>
          <w:tblCellSpacing w:w="15" w:type="dxa"/>
        </w:trPr>
        <w:tc>
          <w:tcPr>
            <w:tcW w:w="0" w:type="auto"/>
            <w:vAlign w:val="center"/>
            <w:hideMark/>
          </w:tcPr>
          <w:p w14:paraId="40497AA1" w14:textId="77777777" w:rsidR="007A0C96" w:rsidRPr="007A0C96" w:rsidRDefault="007A0C96" w:rsidP="007A0C96">
            <w:proofErr w:type="spellStart"/>
            <w:r w:rsidRPr="007A0C96">
              <w:t>n_method_specific_gt</w:t>
            </w:r>
            <w:proofErr w:type="spellEnd"/>
            <w:r w:rsidRPr="007A0C96">
              <w:t xml:space="preserve"> </w:t>
            </w:r>
            <w:r w:rsidRPr="007A0C96">
              <w:rPr>
                <w:i/>
                <w:iCs/>
              </w:rPr>
              <w:t>(new)</w:t>
            </w:r>
          </w:p>
        </w:tc>
        <w:tc>
          <w:tcPr>
            <w:tcW w:w="0" w:type="auto"/>
            <w:vAlign w:val="center"/>
            <w:hideMark/>
          </w:tcPr>
          <w:p w14:paraId="5DF23985" w14:textId="77777777" w:rsidR="007A0C96" w:rsidRPr="007A0C96" w:rsidRDefault="007A0C96" w:rsidP="007A0C96">
            <w:r w:rsidRPr="007A0C96">
              <w:t xml:space="preserve">How many chunks were scored against ground truth for the </w:t>
            </w:r>
            <w:r w:rsidRPr="007A0C96">
              <w:lastRenderedPageBreak/>
              <w:t>exact method that row used, vs. falling back to the manifest's Gi* answer</w:t>
            </w:r>
          </w:p>
        </w:tc>
        <w:tc>
          <w:tcPr>
            <w:tcW w:w="0" w:type="auto"/>
            <w:vAlign w:val="center"/>
            <w:hideMark/>
          </w:tcPr>
          <w:p w14:paraId="309584A6" w14:textId="77777777" w:rsidR="007A0C96" w:rsidRPr="007A0C96" w:rsidRDefault="007A0C96" w:rsidP="007A0C96">
            <w:r w:rsidRPr="007A0C96">
              <w:lastRenderedPageBreak/>
              <w:t xml:space="preserve">Without this, there's no way to tell whether a model's score is method-matched or a fallback comparison — </w:t>
            </w:r>
            <w:r w:rsidRPr="007A0C96">
              <w:lastRenderedPageBreak/>
              <w:t>directly load-bearing for the method-resolution logic you asked for earlier.</w:t>
            </w:r>
          </w:p>
        </w:tc>
      </w:tr>
      <w:tr w:rsidR="007A0C96" w:rsidRPr="007A0C96" w14:paraId="0F12BF93" w14:textId="77777777">
        <w:trPr>
          <w:tblCellSpacing w:w="15" w:type="dxa"/>
        </w:trPr>
        <w:tc>
          <w:tcPr>
            <w:tcW w:w="0" w:type="auto"/>
            <w:vAlign w:val="center"/>
            <w:hideMark/>
          </w:tcPr>
          <w:p w14:paraId="14F3B659" w14:textId="77777777" w:rsidR="007A0C96" w:rsidRPr="007A0C96" w:rsidRDefault="007A0C96" w:rsidP="007A0C96">
            <w:proofErr w:type="spellStart"/>
            <w:r w:rsidRPr="007A0C96">
              <w:lastRenderedPageBreak/>
              <w:t>accuracy_fully_verified</w:t>
            </w:r>
            <w:proofErr w:type="spellEnd"/>
            <w:r w:rsidRPr="007A0C96">
              <w:t xml:space="preserve"> </w:t>
            </w:r>
            <w:r w:rsidRPr="007A0C96">
              <w:rPr>
                <w:i/>
                <w:iCs/>
              </w:rPr>
              <w:t>(new)</w:t>
            </w:r>
          </w:p>
        </w:tc>
        <w:tc>
          <w:tcPr>
            <w:tcW w:w="0" w:type="auto"/>
            <w:vAlign w:val="center"/>
            <w:hideMark/>
          </w:tcPr>
          <w:p w14:paraId="64A741BB" w14:textId="77777777" w:rsidR="007A0C96" w:rsidRPr="007A0C96" w:rsidRDefault="007A0C96" w:rsidP="007A0C96">
            <w:r w:rsidRPr="007A0C96">
              <w:t>Fraction of chunks that are correct, evidenced, AND have every reported number within tolerance of the ground truth</w:t>
            </w:r>
          </w:p>
        </w:tc>
        <w:tc>
          <w:tcPr>
            <w:tcW w:w="0" w:type="auto"/>
            <w:vAlign w:val="center"/>
            <w:hideMark/>
          </w:tcPr>
          <w:p w14:paraId="7F91951F" w14:textId="77777777" w:rsidR="007A0C96" w:rsidRPr="007A0C96" w:rsidRDefault="007A0C96" w:rsidP="007A0C96">
            <w:r w:rsidRPr="007A0C96">
              <w:t>The one column that can't be gamed by a lucky guess or a fabricated number — the strictest, most trustworthy metric in the table.</w:t>
            </w:r>
          </w:p>
        </w:tc>
      </w:tr>
    </w:tbl>
    <w:p w14:paraId="5D4C20E0" w14:textId="77777777" w:rsidR="007A0C96" w:rsidRPr="007A0C96" w:rsidRDefault="007A0C96" w:rsidP="007A0C96">
      <w:r w:rsidRPr="007A0C96">
        <w:t xml:space="preserve">Matching (unchanged from last message, since it wasn't the actual cause of the zero): a borough counts as identified by </w:t>
      </w:r>
      <w:r w:rsidRPr="007A0C96">
        <w:rPr>
          <w:b/>
          <w:bCs/>
        </w:rPr>
        <w:t>name only</w:t>
      </w:r>
      <w:r w:rsidRPr="007A0C96">
        <w:t xml:space="preserve"> — hot/cold direction is not checked, per your instruction.</w:t>
      </w:r>
    </w:p>
    <w:p w14:paraId="7529884D" w14:textId="77777777" w:rsidR="007A0C96" w:rsidRDefault="007A0C96" w:rsidP="00DA1481"/>
    <w:p w14:paraId="5801A177" w14:textId="43E07CB5" w:rsidR="00CF297E" w:rsidRDefault="00CF297E" w:rsidP="00CF297E">
      <w:pPr>
        <w:jc w:val="center"/>
        <w:rPr>
          <w:b/>
          <w:bCs/>
          <w:u w:val="single"/>
        </w:rPr>
      </w:pPr>
      <w:r w:rsidRPr="00CF297E">
        <w:rPr>
          <w:b/>
          <w:bCs/>
          <w:u w:val="single"/>
        </w:rPr>
        <w:t>For outlier detection</w:t>
      </w:r>
    </w:p>
    <w:p w14:paraId="671F34D3" w14:textId="77777777" w:rsidR="009349BB" w:rsidRDefault="009349BB" w:rsidP="00CF297E">
      <w:pPr>
        <w:jc w:val="center"/>
        <w:rPr>
          <w:b/>
          <w:bCs/>
          <w:u w:val="single"/>
        </w:rPr>
      </w:pPr>
    </w:p>
    <w:p w14:paraId="2472E45D" w14:textId="77777777" w:rsidR="009349BB" w:rsidRPr="009349BB" w:rsidRDefault="009349BB" w:rsidP="009349BB">
      <w:pPr>
        <w:jc w:val="both"/>
      </w:pPr>
      <w:r w:rsidRPr="009349BB">
        <w:t>Scoring logic — what changed and why</w:t>
      </w:r>
    </w:p>
    <w:p w14:paraId="66AF7F0D" w14:textId="77777777" w:rsidR="009349BB" w:rsidRPr="009349BB" w:rsidRDefault="009349BB" w:rsidP="009349BB">
      <w:pPr>
        <w:jc w:val="both"/>
      </w:pPr>
      <w:r w:rsidRPr="009349BB">
        <w:t>Kept exactly as you had it (these were real fixes, not something to touch):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5994"/>
      </w:tblGrid>
      <w:tr w:rsidR="009349BB" w:rsidRPr="009349BB" w14:paraId="34007D13" w14:textId="77777777">
        <w:trPr>
          <w:tblHeader/>
          <w:tblCellSpacing w:w="15" w:type="dxa"/>
        </w:trPr>
        <w:tc>
          <w:tcPr>
            <w:tcW w:w="0" w:type="auto"/>
            <w:vAlign w:val="center"/>
            <w:hideMark/>
          </w:tcPr>
          <w:p w14:paraId="75AA098F" w14:textId="77777777" w:rsidR="009349BB" w:rsidRPr="009349BB" w:rsidRDefault="009349BB" w:rsidP="009349BB">
            <w:pPr>
              <w:jc w:val="both"/>
            </w:pPr>
            <w:r w:rsidRPr="009349BB">
              <w:t>Check</w:t>
            </w:r>
          </w:p>
        </w:tc>
        <w:tc>
          <w:tcPr>
            <w:tcW w:w="0" w:type="auto"/>
            <w:vAlign w:val="center"/>
            <w:hideMark/>
          </w:tcPr>
          <w:p w14:paraId="173DAC1C" w14:textId="77777777" w:rsidR="009349BB" w:rsidRPr="009349BB" w:rsidRDefault="009349BB" w:rsidP="009349BB">
            <w:pPr>
              <w:jc w:val="both"/>
            </w:pPr>
            <w:r w:rsidRPr="009349BB">
              <w:t>What it catches</w:t>
            </w:r>
          </w:p>
        </w:tc>
      </w:tr>
      <w:tr w:rsidR="009349BB" w:rsidRPr="009349BB" w14:paraId="21657E0F" w14:textId="77777777">
        <w:trPr>
          <w:tblCellSpacing w:w="15" w:type="dxa"/>
        </w:trPr>
        <w:tc>
          <w:tcPr>
            <w:tcW w:w="0" w:type="auto"/>
            <w:vAlign w:val="center"/>
            <w:hideMark/>
          </w:tcPr>
          <w:p w14:paraId="11CAFFA5" w14:textId="77777777" w:rsidR="009349BB" w:rsidRPr="009349BB" w:rsidRDefault="009349BB" w:rsidP="009349BB">
            <w:pPr>
              <w:jc w:val="both"/>
            </w:pPr>
            <w:proofErr w:type="spellStart"/>
            <w:r w:rsidRPr="009349BB">
              <w:t>verdict_z_consistent</w:t>
            </w:r>
            <w:proofErr w:type="spellEnd"/>
          </w:p>
        </w:tc>
        <w:tc>
          <w:tcPr>
            <w:tcW w:w="0" w:type="auto"/>
            <w:vAlign w:val="center"/>
            <w:hideMark/>
          </w:tcPr>
          <w:p w14:paraId="33BE2A32" w14:textId="77777777" w:rsidR="009349BB" w:rsidRPr="009349BB" w:rsidRDefault="009349BB" w:rsidP="009349BB">
            <w:pPr>
              <w:jc w:val="both"/>
            </w:pPr>
            <w:r w:rsidRPr="009349BB">
              <w:t xml:space="preserve">A verdict only gets penalized against its own reported number when the number's </w:t>
            </w:r>
            <w:r w:rsidRPr="009349BB">
              <w:rPr>
                <w:i/>
                <w:iCs/>
              </w:rPr>
              <w:t>label</w:t>
            </w:r>
            <w:r w:rsidRPr="009349BB">
              <w:t xml:space="preserve"> confidently identifies it as a z-score or p-value — not guessed from magnitude alone. Fixes the real false positive where "z = 0.031" was misread as a significant p-value.</w:t>
            </w:r>
          </w:p>
        </w:tc>
      </w:tr>
      <w:tr w:rsidR="009349BB" w:rsidRPr="009349BB" w14:paraId="0A1C29FE" w14:textId="77777777">
        <w:trPr>
          <w:tblCellSpacing w:w="15" w:type="dxa"/>
        </w:trPr>
        <w:tc>
          <w:tcPr>
            <w:tcW w:w="0" w:type="auto"/>
            <w:vAlign w:val="center"/>
            <w:hideMark/>
          </w:tcPr>
          <w:p w14:paraId="4DA1BA46" w14:textId="77777777" w:rsidR="009349BB" w:rsidRPr="009349BB" w:rsidRDefault="009349BB" w:rsidP="009349BB">
            <w:pPr>
              <w:jc w:val="both"/>
            </w:pPr>
            <w:proofErr w:type="spellStart"/>
            <w:r w:rsidRPr="009349BB">
              <w:t>outlier_magnitude_plausible</w:t>
            </w:r>
            <w:proofErr w:type="spellEnd"/>
          </w:p>
        </w:tc>
        <w:tc>
          <w:tcPr>
            <w:tcW w:w="0" w:type="auto"/>
            <w:vAlign w:val="center"/>
            <w:hideMark/>
          </w:tcPr>
          <w:p w14:paraId="5073EB71" w14:textId="77777777" w:rsidR="009349BB" w:rsidRPr="009349BB" w:rsidRDefault="009349BB" w:rsidP="009349BB">
            <w:pPr>
              <w:jc w:val="both"/>
            </w:pPr>
            <w:r w:rsidRPr="009349BB">
              <w:t>Flat 12.0 ceiling (≈2× the real observed max of 5.54 across the manifest). Catches genuinely-computed-but-broken answers, like the z=30.41 masking-bias-omission case, without penalizing correct direction.</w:t>
            </w:r>
          </w:p>
        </w:tc>
      </w:tr>
    </w:tbl>
    <w:p w14:paraId="7583A3E0" w14:textId="77777777" w:rsidR="009349BB" w:rsidRPr="009349BB" w:rsidRDefault="009349BB" w:rsidP="009349BB">
      <w:pPr>
        <w:jc w:val="both"/>
      </w:pPr>
      <w:r w:rsidRPr="009349BB">
        <w:t>New, layered on 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4615"/>
        <w:gridCol w:w="1970"/>
      </w:tblGrid>
      <w:tr w:rsidR="009349BB" w:rsidRPr="009349BB" w14:paraId="41260E5B" w14:textId="77777777">
        <w:trPr>
          <w:tblHeader/>
          <w:tblCellSpacing w:w="15" w:type="dxa"/>
        </w:trPr>
        <w:tc>
          <w:tcPr>
            <w:tcW w:w="0" w:type="auto"/>
            <w:vAlign w:val="center"/>
            <w:hideMark/>
          </w:tcPr>
          <w:p w14:paraId="5632C7D4" w14:textId="77777777" w:rsidR="009349BB" w:rsidRPr="009349BB" w:rsidRDefault="009349BB" w:rsidP="009349BB">
            <w:pPr>
              <w:jc w:val="both"/>
            </w:pPr>
            <w:r w:rsidRPr="009349BB">
              <w:lastRenderedPageBreak/>
              <w:t>Column</w:t>
            </w:r>
          </w:p>
        </w:tc>
        <w:tc>
          <w:tcPr>
            <w:tcW w:w="0" w:type="auto"/>
            <w:vAlign w:val="center"/>
            <w:hideMark/>
          </w:tcPr>
          <w:p w14:paraId="7528E8CD" w14:textId="77777777" w:rsidR="009349BB" w:rsidRPr="009349BB" w:rsidRDefault="009349BB" w:rsidP="009349BB">
            <w:pPr>
              <w:jc w:val="both"/>
            </w:pPr>
            <w:r w:rsidRPr="009349BB">
              <w:t>Logic</w:t>
            </w:r>
          </w:p>
        </w:tc>
        <w:tc>
          <w:tcPr>
            <w:tcW w:w="0" w:type="auto"/>
            <w:vAlign w:val="center"/>
            <w:hideMark/>
          </w:tcPr>
          <w:p w14:paraId="3D780A0B" w14:textId="77777777" w:rsidR="009349BB" w:rsidRPr="009349BB" w:rsidRDefault="009349BB" w:rsidP="009349BB">
            <w:pPr>
              <w:jc w:val="both"/>
            </w:pPr>
            <w:r w:rsidRPr="009349BB">
              <w:t>Why</w:t>
            </w:r>
          </w:p>
        </w:tc>
      </w:tr>
      <w:tr w:rsidR="009349BB" w:rsidRPr="009349BB" w14:paraId="227B2C58" w14:textId="77777777">
        <w:trPr>
          <w:tblCellSpacing w:w="15" w:type="dxa"/>
        </w:trPr>
        <w:tc>
          <w:tcPr>
            <w:tcW w:w="0" w:type="auto"/>
            <w:vAlign w:val="center"/>
            <w:hideMark/>
          </w:tcPr>
          <w:p w14:paraId="6C018209" w14:textId="77777777" w:rsidR="009349BB" w:rsidRPr="009349BB" w:rsidRDefault="009349BB" w:rsidP="009349BB">
            <w:pPr>
              <w:jc w:val="both"/>
            </w:pPr>
            <w:r w:rsidRPr="009349BB">
              <w:t>correct / accuracy</w:t>
            </w:r>
          </w:p>
        </w:tc>
        <w:tc>
          <w:tcPr>
            <w:tcW w:w="0" w:type="auto"/>
            <w:vAlign w:val="center"/>
            <w:hideMark/>
          </w:tcPr>
          <w:p w14:paraId="10E69054" w14:textId="77777777" w:rsidR="009349BB" w:rsidRPr="009349BB" w:rsidRDefault="009349BB" w:rsidP="009349BB">
            <w:pPr>
              <w:jc w:val="both"/>
            </w:pPr>
            <w:r w:rsidRPr="009349BB">
              <w:t>Predicted class == ground truth for the specific method that row used (from ground_truth_all_methods_outlierr.csv), not always Iterative-R</w:t>
            </w:r>
          </w:p>
        </w:tc>
        <w:tc>
          <w:tcPr>
            <w:tcW w:w="0" w:type="auto"/>
            <w:vAlign w:val="center"/>
            <w:hideMark/>
          </w:tcPr>
          <w:p w14:paraId="783BA022" w14:textId="77777777" w:rsidR="009349BB" w:rsidRPr="009349BB" w:rsidRDefault="009349BB" w:rsidP="009349BB">
            <w:pPr>
              <w:jc w:val="both"/>
            </w:pPr>
            <w:r w:rsidRPr="009349BB">
              <w:t xml:space="preserve">A row using Local Moran's I should be judged against what Local Moran's I </w:t>
            </w:r>
            <w:proofErr w:type="gramStart"/>
            <w:r w:rsidRPr="009349BB">
              <w:t>actually says</w:t>
            </w:r>
            <w:proofErr w:type="gramEnd"/>
            <w:r w:rsidRPr="009349BB">
              <w:t>, not against a different statistic's answer</w:t>
            </w:r>
          </w:p>
        </w:tc>
      </w:tr>
      <w:tr w:rsidR="009349BB" w:rsidRPr="009349BB" w14:paraId="4B057B7B" w14:textId="77777777">
        <w:trPr>
          <w:tblCellSpacing w:w="15" w:type="dxa"/>
        </w:trPr>
        <w:tc>
          <w:tcPr>
            <w:tcW w:w="0" w:type="auto"/>
            <w:vAlign w:val="center"/>
            <w:hideMark/>
          </w:tcPr>
          <w:p w14:paraId="6A60E656" w14:textId="77777777" w:rsidR="009349BB" w:rsidRPr="009349BB" w:rsidRDefault="009349BB" w:rsidP="009349BB">
            <w:pPr>
              <w:jc w:val="both"/>
            </w:pPr>
            <w:proofErr w:type="spellStart"/>
            <w:r w:rsidRPr="009349BB">
              <w:t>n_method_specific_gt</w:t>
            </w:r>
            <w:proofErr w:type="spellEnd"/>
          </w:p>
        </w:tc>
        <w:tc>
          <w:tcPr>
            <w:tcW w:w="0" w:type="auto"/>
            <w:vAlign w:val="center"/>
            <w:hideMark/>
          </w:tcPr>
          <w:p w14:paraId="22715E31" w14:textId="77777777" w:rsidR="009349BB" w:rsidRPr="009349BB" w:rsidRDefault="009349BB" w:rsidP="009349BB">
            <w:pPr>
              <w:jc w:val="both"/>
            </w:pPr>
            <w:r w:rsidRPr="009349BB">
              <w:t>Count of chunks scored against a method-matched ground truth vs. the Iterative-R fallback</w:t>
            </w:r>
          </w:p>
        </w:tc>
        <w:tc>
          <w:tcPr>
            <w:tcW w:w="0" w:type="auto"/>
            <w:vAlign w:val="center"/>
            <w:hideMark/>
          </w:tcPr>
          <w:p w14:paraId="72373552" w14:textId="77777777" w:rsidR="009349BB" w:rsidRPr="009349BB" w:rsidRDefault="009349BB" w:rsidP="009349BB">
            <w:pPr>
              <w:jc w:val="both"/>
            </w:pPr>
            <w:r w:rsidRPr="009349BB">
              <w:t>Transparency — shows how much of a model's score rests on which comparison</w:t>
            </w:r>
          </w:p>
        </w:tc>
      </w:tr>
      <w:tr w:rsidR="009349BB" w:rsidRPr="009349BB" w14:paraId="6D78D4AE" w14:textId="77777777">
        <w:trPr>
          <w:tblCellSpacing w:w="15" w:type="dxa"/>
        </w:trPr>
        <w:tc>
          <w:tcPr>
            <w:tcW w:w="0" w:type="auto"/>
            <w:vAlign w:val="center"/>
            <w:hideMark/>
          </w:tcPr>
          <w:p w14:paraId="2C5EFEB8" w14:textId="77777777" w:rsidR="009349BB" w:rsidRPr="009349BB" w:rsidRDefault="009349BB" w:rsidP="009349BB">
            <w:pPr>
              <w:jc w:val="both"/>
            </w:pPr>
            <w:proofErr w:type="spellStart"/>
            <w:r w:rsidRPr="009349BB">
              <w:t>accuracy_fully_verified</w:t>
            </w:r>
            <w:proofErr w:type="spellEnd"/>
          </w:p>
        </w:tc>
        <w:tc>
          <w:tcPr>
            <w:tcW w:w="0" w:type="auto"/>
            <w:vAlign w:val="center"/>
            <w:hideMark/>
          </w:tcPr>
          <w:p w14:paraId="535E94EF" w14:textId="77777777" w:rsidR="009349BB" w:rsidRPr="009349BB" w:rsidRDefault="009349BB" w:rsidP="009349BB">
            <w:pPr>
              <w:jc w:val="both"/>
            </w:pPr>
            <w:r w:rsidRPr="009349BB">
              <w:t>correct AND evidenced AND reported z-value within absolute tolerance of the resolved ground truth</w:t>
            </w:r>
          </w:p>
        </w:tc>
        <w:tc>
          <w:tcPr>
            <w:tcW w:w="0" w:type="auto"/>
            <w:vAlign w:val="center"/>
            <w:hideMark/>
          </w:tcPr>
          <w:p w14:paraId="6E848896" w14:textId="77777777" w:rsidR="009349BB" w:rsidRPr="009349BB" w:rsidRDefault="009349BB" w:rsidP="009349BB">
            <w:pPr>
              <w:jc w:val="both"/>
            </w:pPr>
            <w:r w:rsidRPr="009349BB">
              <w:t>The strictest metric — can't be gamed by a lucky directional guess</w:t>
            </w:r>
          </w:p>
        </w:tc>
      </w:tr>
    </w:tbl>
    <w:p w14:paraId="4F841085" w14:textId="77777777" w:rsidR="009349BB" w:rsidRPr="009349BB" w:rsidRDefault="009349BB" w:rsidP="009349BB">
      <w:pPr>
        <w:jc w:val="both"/>
        <w:rPr>
          <w:b/>
          <w:bCs/>
          <w:u w:val="single"/>
        </w:rPr>
      </w:pPr>
      <w:r w:rsidRPr="009349BB">
        <w:t xml:space="preserve">Tolerance is absolute, not relative — same reasoning as </w:t>
      </w:r>
      <w:proofErr w:type="spellStart"/>
      <w:r w:rsidRPr="009349BB">
        <w:t>getisord</w:t>
      </w:r>
      <w:proofErr w:type="spellEnd"/>
      <w:r w:rsidRPr="009349BB">
        <w:t xml:space="preserve">: relative error blows up meaninglessly near zero (a z of 0.05 vs 0.1 is "100% relative error" but a trivial real difference). Values are method-specific because the </w:t>
      </w:r>
      <w:r w:rsidRPr="009349BB">
        <w:rPr>
          <w:i/>
          <w:iCs/>
        </w:rPr>
        <w:t>source</w:t>
      </w:r>
      <w:r w:rsidRPr="009349BB">
        <w:t xml:space="preserve"> of legitimate implementation variance differs: regression-based methods (Iterative-R, single-pass, robust) can differ by which residual convention is used (standardized vs. studentized — empirically measured at p95 = 0.073, so 0.1 tolerance), the </w:t>
      </w:r>
      <w:proofErr w:type="spellStart"/>
      <w:r w:rsidRPr="009349BB">
        <w:t>neighbor</w:t>
      </w:r>
      <w:proofErr w:type="spellEnd"/>
      <w:r w:rsidRPr="009349BB">
        <w:t xml:space="preserve"> mean/std z-score has no such fitting ambiguity so gets a tighter 0.05, and Local Moran's I reuses </w:t>
      </w:r>
      <w:proofErr w:type="spellStart"/>
      <w:r w:rsidRPr="009349BB">
        <w:t>getisord's</w:t>
      </w:r>
      <w:proofErr w:type="spellEnd"/>
      <w:r w:rsidRPr="009349BB">
        <w:t xml:space="preserve"> 1.5 since it's the identical statistic with the identical analytic-vs-permutation variance-estimation spread.</w:t>
      </w:r>
    </w:p>
    <w:p w14:paraId="6185193C" w14:textId="77777777" w:rsidR="009349BB" w:rsidRDefault="009349BB" w:rsidP="00CF297E">
      <w:pPr>
        <w:jc w:val="center"/>
        <w:rPr>
          <w:b/>
          <w:bCs/>
          <w:u w:val="single"/>
        </w:rPr>
      </w:pPr>
    </w:p>
    <w:p w14:paraId="76E80F89" w14:textId="77777777" w:rsidR="009E1471" w:rsidRDefault="009E1471" w:rsidP="00CF297E">
      <w:pPr>
        <w:jc w:val="center"/>
        <w:rPr>
          <w:b/>
          <w:bCs/>
          <w:u w:val="single"/>
        </w:rPr>
      </w:pPr>
    </w:p>
    <w:p w14:paraId="4D8658AC" w14:textId="77777777" w:rsidR="009E1471" w:rsidRDefault="009E1471" w:rsidP="00CF297E">
      <w:pPr>
        <w:jc w:val="center"/>
        <w:rPr>
          <w:b/>
          <w:bCs/>
          <w:u w:val="single"/>
        </w:rPr>
      </w:pPr>
    </w:p>
    <w:p w14:paraId="00027522" w14:textId="44F51F11" w:rsidR="009E1471" w:rsidRDefault="009E1471" w:rsidP="009E1471">
      <w:pPr>
        <w:jc w:val="center"/>
        <w:rPr>
          <w:b/>
          <w:bCs/>
          <w:u w:val="single"/>
        </w:rPr>
      </w:pPr>
      <w:r w:rsidRPr="00CF297E">
        <w:rPr>
          <w:b/>
          <w:bCs/>
          <w:u w:val="single"/>
        </w:rPr>
        <w:t xml:space="preserve">For </w:t>
      </w:r>
      <w:proofErr w:type="spellStart"/>
      <w:r>
        <w:rPr>
          <w:b/>
          <w:bCs/>
          <w:u w:val="single"/>
        </w:rPr>
        <w:t>changespliover</w:t>
      </w:r>
      <w:proofErr w:type="spellEnd"/>
    </w:p>
    <w:p w14:paraId="77A5DEAA" w14:textId="77777777" w:rsidR="009E1471" w:rsidRDefault="009E1471" w:rsidP="009E1471">
      <w:pPr>
        <w:jc w:val="center"/>
        <w:rPr>
          <w:b/>
          <w:bCs/>
          <w:u w:val="single"/>
        </w:rPr>
      </w:pPr>
    </w:p>
    <w:p w14:paraId="5A7BA52D" w14:textId="77777777" w:rsidR="009E1471" w:rsidRPr="009E1471" w:rsidRDefault="009E1471" w:rsidP="009E1471">
      <w:pPr>
        <w:jc w:val="both"/>
      </w:pPr>
      <w:r w:rsidRPr="009E1471">
        <w:t>score_changespillover.py (binary: CLUSTERED / NOT CLUSTERED, single global test per chunk)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3424"/>
        <w:gridCol w:w="3124"/>
      </w:tblGrid>
      <w:tr w:rsidR="009E1471" w:rsidRPr="009E1471" w14:paraId="56F77D01" w14:textId="77777777">
        <w:trPr>
          <w:tblHeader/>
          <w:tblCellSpacing w:w="15" w:type="dxa"/>
        </w:trPr>
        <w:tc>
          <w:tcPr>
            <w:tcW w:w="0" w:type="auto"/>
            <w:vAlign w:val="center"/>
            <w:hideMark/>
          </w:tcPr>
          <w:p w14:paraId="547C9061" w14:textId="77777777" w:rsidR="009E1471" w:rsidRPr="009E1471" w:rsidRDefault="009E1471" w:rsidP="009E1471">
            <w:pPr>
              <w:jc w:val="both"/>
            </w:pPr>
            <w:r w:rsidRPr="009E1471">
              <w:lastRenderedPageBreak/>
              <w:t>Column</w:t>
            </w:r>
          </w:p>
        </w:tc>
        <w:tc>
          <w:tcPr>
            <w:tcW w:w="0" w:type="auto"/>
            <w:vAlign w:val="center"/>
            <w:hideMark/>
          </w:tcPr>
          <w:p w14:paraId="49BBBBB2" w14:textId="77777777" w:rsidR="009E1471" w:rsidRPr="009E1471" w:rsidRDefault="009E1471" w:rsidP="009E1471">
            <w:pPr>
              <w:jc w:val="both"/>
            </w:pPr>
            <w:r w:rsidRPr="009E1471">
              <w:t>What it measures</w:t>
            </w:r>
          </w:p>
        </w:tc>
        <w:tc>
          <w:tcPr>
            <w:tcW w:w="0" w:type="auto"/>
            <w:vAlign w:val="center"/>
            <w:hideMark/>
          </w:tcPr>
          <w:p w14:paraId="421C6911" w14:textId="77777777" w:rsidR="009E1471" w:rsidRPr="009E1471" w:rsidRDefault="009E1471" w:rsidP="009E1471">
            <w:pPr>
              <w:jc w:val="both"/>
            </w:pPr>
            <w:r w:rsidRPr="009E1471">
              <w:t>Justification</w:t>
            </w:r>
          </w:p>
        </w:tc>
      </w:tr>
      <w:tr w:rsidR="009E1471" w:rsidRPr="009E1471" w14:paraId="2463D6B4" w14:textId="77777777">
        <w:trPr>
          <w:tblCellSpacing w:w="15" w:type="dxa"/>
        </w:trPr>
        <w:tc>
          <w:tcPr>
            <w:tcW w:w="0" w:type="auto"/>
            <w:vAlign w:val="center"/>
            <w:hideMark/>
          </w:tcPr>
          <w:p w14:paraId="6F83624E" w14:textId="77777777" w:rsidR="009E1471" w:rsidRPr="009E1471" w:rsidRDefault="009E1471" w:rsidP="009E1471">
            <w:pPr>
              <w:jc w:val="both"/>
            </w:pPr>
            <w:r w:rsidRPr="009E1471">
              <w:t>accuracy</w:t>
            </w:r>
          </w:p>
        </w:tc>
        <w:tc>
          <w:tcPr>
            <w:tcW w:w="0" w:type="auto"/>
            <w:vAlign w:val="center"/>
            <w:hideMark/>
          </w:tcPr>
          <w:p w14:paraId="1E5F4D76" w14:textId="77777777" w:rsidR="009E1471" w:rsidRPr="009E1471" w:rsidRDefault="009E1471" w:rsidP="009E1471">
            <w:pPr>
              <w:jc w:val="both"/>
            </w:pPr>
            <w:r w:rsidRPr="009E1471">
              <w:t xml:space="preserve">Predicted CLUSTERED/NOT CLUSTERED == ground truth for the specific method that chunk used (Global Moran's I, Geary's C, Join Count, or </w:t>
            </w:r>
            <w:proofErr w:type="spellStart"/>
            <w:r w:rsidRPr="009E1471">
              <w:t>Neighbor</w:t>
            </w:r>
            <w:proofErr w:type="spellEnd"/>
            <w:r w:rsidRPr="009E1471">
              <w:t>-average correlation), with fallback to the manifest's Global Moran's I answer if the method has no computed ground truth</w:t>
            </w:r>
          </w:p>
        </w:tc>
        <w:tc>
          <w:tcPr>
            <w:tcW w:w="0" w:type="auto"/>
            <w:vAlign w:val="center"/>
            <w:hideMark/>
          </w:tcPr>
          <w:p w14:paraId="492B7CE9" w14:textId="77777777" w:rsidR="009E1471" w:rsidRPr="009E1471" w:rsidRDefault="009E1471" w:rsidP="009E1471">
            <w:pPr>
              <w:jc w:val="both"/>
            </w:pPr>
            <w:r w:rsidRPr="009E1471">
              <w:t xml:space="preserve">Judges a model's conclusion against what its own chosen method </w:t>
            </w:r>
            <w:proofErr w:type="gramStart"/>
            <w:r w:rsidRPr="009E1471">
              <w:t>actually says</w:t>
            </w:r>
            <w:proofErr w:type="gramEnd"/>
            <w:r w:rsidRPr="009E1471">
              <w:t>, not always against Moran's I</w:t>
            </w:r>
          </w:p>
        </w:tc>
      </w:tr>
      <w:tr w:rsidR="009E1471" w:rsidRPr="009E1471" w14:paraId="12593B90" w14:textId="77777777">
        <w:trPr>
          <w:tblCellSpacing w:w="15" w:type="dxa"/>
        </w:trPr>
        <w:tc>
          <w:tcPr>
            <w:tcW w:w="0" w:type="auto"/>
            <w:vAlign w:val="center"/>
            <w:hideMark/>
          </w:tcPr>
          <w:p w14:paraId="25308BFD" w14:textId="77777777" w:rsidR="009E1471" w:rsidRPr="009E1471" w:rsidRDefault="009E1471" w:rsidP="009E1471">
            <w:pPr>
              <w:jc w:val="both"/>
            </w:pPr>
            <w:r w:rsidRPr="009E1471">
              <w:t>precision / recall / f1</w:t>
            </w:r>
          </w:p>
        </w:tc>
        <w:tc>
          <w:tcPr>
            <w:tcW w:w="0" w:type="auto"/>
            <w:vAlign w:val="center"/>
            <w:hideMark/>
          </w:tcPr>
          <w:p w14:paraId="52771F28" w14:textId="77777777" w:rsidR="009E1471" w:rsidRPr="009E1471" w:rsidRDefault="009E1471" w:rsidP="009E1471">
            <w:pPr>
              <w:jc w:val="both"/>
            </w:pPr>
            <w:r w:rsidRPr="009E1471">
              <w:t>2-class macro-averaged (CLUSTERED and NOT CLUSTERED each scored as their own class, then averaged)</w:t>
            </w:r>
          </w:p>
        </w:tc>
        <w:tc>
          <w:tcPr>
            <w:tcW w:w="0" w:type="auto"/>
            <w:vAlign w:val="center"/>
            <w:hideMark/>
          </w:tcPr>
          <w:p w14:paraId="3EF32EDA" w14:textId="77777777" w:rsidR="009E1471" w:rsidRPr="009E1471" w:rsidRDefault="009E1471" w:rsidP="009E1471">
            <w:pPr>
              <w:jc w:val="both"/>
            </w:pPr>
            <w:r w:rsidRPr="009E1471">
              <w:t>Prevents a model from hiding poor CLUSTERED-detection behind good majority-class guessing; also closes a real blind spot in the original single-class version, where an ambiguous row could only ever hurt F1 when the true answer was CLUSTERED</w:t>
            </w:r>
          </w:p>
        </w:tc>
      </w:tr>
      <w:tr w:rsidR="009E1471" w:rsidRPr="009E1471" w14:paraId="6DF403A0" w14:textId="77777777">
        <w:trPr>
          <w:tblCellSpacing w:w="15" w:type="dxa"/>
        </w:trPr>
        <w:tc>
          <w:tcPr>
            <w:tcW w:w="0" w:type="auto"/>
            <w:vAlign w:val="center"/>
            <w:hideMark/>
          </w:tcPr>
          <w:p w14:paraId="044EB90A" w14:textId="77777777" w:rsidR="009E1471" w:rsidRPr="009E1471" w:rsidRDefault="009E1471" w:rsidP="009E1471">
            <w:pPr>
              <w:jc w:val="both"/>
            </w:pPr>
            <w:proofErr w:type="spellStart"/>
            <w:r w:rsidRPr="009E1471">
              <w:t>tp</w:t>
            </w:r>
            <w:proofErr w:type="spellEnd"/>
            <w:r w:rsidRPr="009E1471">
              <w:t xml:space="preserve"> / </w:t>
            </w:r>
            <w:proofErr w:type="spellStart"/>
            <w:r w:rsidRPr="009E1471">
              <w:t>fp</w:t>
            </w:r>
            <w:proofErr w:type="spellEnd"/>
          </w:p>
        </w:tc>
        <w:tc>
          <w:tcPr>
            <w:tcW w:w="0" w:type="auto"/>
            <w:vAlign w:val="center"/>
            <w:hideMark/>
          </w:tcPr>
          <w:p w14:paraId="5B1D712C" w14:textId="77777777" w:rsidR="009E1471" w:rsidRPr="009E1471" w:rsidRDefault="009E1471" w:rsidP="009E1471">
            <w:pPr>
              <w:jc w:val="both"/>
            </w:pPr>
            <w:r w:rsidRPr="009E1471">
              <w:t>Raw counts for the CLUSTERED class only</w:t>
            </w:r>
          </w:p>
        </w:tc>
        <w:tc>
          <w:tcPr>
            <w:tcW w:w="0" w:type="auto"/>
            <w:vAlign w:val="center"/>
            <w:hideMark/>
          </w:tcPr>
          <w:p w14:paraId="138B9C33" w14:textId="77777777" w:rsidR="009E1471" w:rsidRPr="009E1471" w:rsidRDefault="009E1471" w:rsidP="009E1471">
            <w:pPr>
              <w:jc w:val="both"/>
            </w:pPr>
            <w:r w:rsidRPr="009E1471">
              <w:t>Descriptive only — kept for reference, not the basis of precision/recall anymore</w:t>
            </w:r>
          </w:p>
        </w:tc>
      </w:tr>
      <w:tr w:rsidR="009E1471" w:rsidRPr="009E1471" w14:paraId="77EA2F8F" w14:textId="77777777">
        <w:trPr>
          <w:tblCellSpacing w:w="15" w:type="dxa"/>
        </w:trPr>
        <w:tc>
          <w:tcPr>
            <w:tcW w:w="0" w:type="auto"/>
            <w:vAlign w:val="center"/>
            <w:hideMark/>
          </w:tcPr>
          <w:p w14:paraId="453C0CAF" w14:textId="77777777" w:rsidR="009E1471" w:rsidRPr="009E1471" w:rsidRDefault="009E1471" w:rsidP="009E1471">
            <w:pPr>
              <w:jc w:val="both"/>
            </w:pPr>
            <w:proofErr w:type="spellStart"/>
            <w:r w:rsidRPr="009E1471">
              <w:t>pct_with_evidence</w:t>
            </w:r>
            <w:proofErr w:type="spellEnd"/>
          </w:p>
        </w:tc>
        <w:tc>
          <w:tcPr>
            <w:tcW w:w="0" w:type="auto"/>
            <w:vAlign w:val="center"/>
            <w:hideMark/>
          </w:tcPr>
          <w:p w14:paraId="2BBF5D48" w14:textId="77777777" w:rsidR="009E1471" w:rsidRPr="009E1471" w:rsidRDefault="009E1471" w:rsidP="009E1471">
            <w:pPr>
              <w:jc w:val="both"/>
            </w:pPr>
            <w:r w:rsidRPr="009E1471">
              <w:t>Fraction of rows with a real, non-fabricated statistic, a valid probability, and a p-value consistent with the claimed verdict</w:t>
            </w:r>
          </w:p>
        </w:tc>
        <w:tc>
          <w:tcPr>
            <w:tcW w:w="0" w:type="auto"/>
            <w:vAlign w:val="center"/>
            <w:hideMark/>
          </w:tcPr>
          <w:p w14:paraId="676A6679" w14:textId="77777777" w:rsidR="009E1471" w:rsidRPr="009E1471" w:rsidRDefault="009E1471" w:rsidP="009E1471">
            <w:pPr>
              <w:jc w:val="both"/>
            </w:pPr>
            <w:r w:rsidRPr="009E1471">
              <w:t>Same evidence-fabrication check used across every task this session</w:t>
            </w:r>
          </w:p>
        </w:tc>
      </w:tr>
      <w:tr w:rsidR="009E1471" w:rsidRPr="009E1471" w14:paraId="590F17DF" w14:textId="77777777">
        <w:trPr>
          <w:tblCellSpacing w:w="15" w:type="dxa"/>
        </w:trPr>
        <w:tc>
          <w:tcPr>
            <w:tcW w:w="0" w:type="auto"/>
            <w:vAlign w:val="center"/>
            <w:hideMark/>
          </w:tcPr>
          <w:p w14:paraId="6E2F6799" w14:textId="77777777" w:rsidR="009E1471" w:rsidRPr="009E1471" w:rsidRDefault="009E1471" w:rsidP="009E1471">
            <w:pPr>
              <w:jc w:val="both"/>
            </w:pPr>
            <w:proofErr w:type="spellStart"/>
            <w:r w:rsidRPr="009E1471">
              <w:t>n_method_specific_gt</w:t>
            </w:r>
            <w:proofErr w:type="spellEnd"/>
            <w:r w:rsidRPr="009E1471">
              <w:t xml:space="preserve"> </w:t>
            </w:r>
            <w:r w:rsidRPr="009E1471">
              <w:rPr>
                <w:i/>
                <w:iCs/>
              </w:rPr>
              <w:t>(new)</w:t>
            </w:r>
          </w:p>
        </w:tc>
        <w:tc>
          <w:tcPr>
            <w:tcW w:w="0" w:type="auto"/>
            <w:vAlign w:val="center"/>
            <w:hideMark/>
          </w:tcPr>
          <w:p w14:paraId="2BA65317" w14:textId="77777777" w:rsidR="009E1471" w:rsidRPr="009E1471" w:rsidRDefault="009E1471" w:rsidP="009E1471">
            <w:pPr>
              <w:jc w:val="both"/>
            </w:pPr>
            <w:r w:rsidRPr="009E1471">
              <w:t>How many chunks were scored against ground truth for the exact method used, vs. the Global Moran's I fallback</w:t>
            </w:r>
          </w:p>
        </w:tc>
        <w:tc>
          <w:tcPr>
            <w:tcW w:w="0" w:type="auto"/>
            <w:vAlign w:val="center"/>
            <w:hideMark/>
          </w:tcPr>
          <w:p w14:paraId="26CE7299" w14:textId="77777777" w:rsidR="009E1471" w:rsidRPr="009E1471" w:rsidRDefault="009E1471" w:rsidP="009E1471">
            <w:pPr>
              <w:jc w:val="both"/>
            </w:pPr>
            <w:r w:rsidRPr="009E1471">
              <w:t>Transparency — shows how much of a model's score rests on a method-matched vs. fallback comparison</w:t>
            </w:r>
          </w:p>
        </w:tc>
      </w:tr>
      <w:tr w:rsidR="009E1471" w:rsidRPr="009E1471" w14:paraId="21DF3B0B" w14:textId="77777777">
        <w:trPr>
          <w:tblCellSpacing w:w="15" w:type="dxa"/>
        </w:trPr>
        <w:tc>
          <w:tcPr>
            <w:tcW w:w="0" w:type="auto"/>
            <w:vAlign w:val="center"/>
            <w:hideMark/>
          </w:tcPr>
          <w:p w14:paraId="33139A02" w14:textId="77777777" w:rsidR="009E1471" w:rsidRPr="009E1471" w:rsidRDefault="009E1471" w:rsidP="009E1471">
            <w:pPr>
              <w:jc w:val="both"/>
            </w:pPr>
            <w:proofErr w:type="spellStart"/>
            <w:r w:rsidRPr="009E1471">
              <w:t>accuracy_fully_verified</w:t>
            </w:r>
            <w:proofErr w:type="spellEnd"/>
            <w:r w:rsidRPr="009E1471">
              <w:t xml:space="preserve"> </w:t>
            </w:r>
            <w:r w:rsidRPr="009E1471">
              <w:rPr>
                <w:i/>
                <w:iCs/>
              </w:rPr>
              <w:t>(new)</w:t>
            </w:r>
          </w:p>
        </w:tc>
        <w:tc>
          <w:tcPr>
            <w:tcW w:w="0" w:type="auto"/>
            <w:vAlign w:val="center"/>
            <w:hideMark/>
          </w:tcPr>
          <w:p w14:paraId="120809F5" w14:textId="77777777" w:rsidR="009E1471" w:rsidRPr="009E1471" w:rsidRDefault="009E1471" w:rsidP="009E1471">
            <w:pPr>
              <w:jc w:val="both"/>
            </w:pPr>
            <w:r w:rsidRPr="009E1471">
              <w:t>Correct + evidenced + reported statistic within 0.05 absolute of the resolved ground truth's value</w:t>
            </w:r>
          </w:p>
        </w:tc>
        <w:tc>
          <w:tcPr>
            <w:tcW w:w="0" w:type="auto"/>
            <w:vAlign w:val="center"/>
            <w:hideMark/>
          </w:tcPr>
          <w:p w14:paraId="5972BD91" w14:textId="77777777" w:rsidR="009E1471" w:rsidRPr="009E1471" w:rsidRDefault="009E1471" w:rsidP="009E1471">
            <w:pPr>
              <w:jc w:val="both"/>
            </w:pPr>
          </w:p>
        </w:tc>
      </w:tr>
    </w:tbl>
    <w:p w14:paraId="334EF40E" w14:textId="77777777" w:rsidR="009E1471" w:rsidRDefault="009E1471" w:rsidP="009E1471">
      <w:pPr>
        <w:jc w:val="center"/>
        <w:rPr>
          <w:b/>
          <w:bCs/>
          <w:u w:val="single"/>
        </w:rPr>
      </w:pPr>
    </w:p>
    <w:p w14:paraId="5A9DFDB9" w14:textId="77777777" w:rsidR="009E1471" w:rsidRDefault="009E1471" w:rsidP="009E1471">
      <w:pPr>
        <w:jc w:val="center"/>
        <w:rPr>
          <w:b/>
          <w:bCs/>
          <w:u w:val="single"/>
        </w:rPr>
      </w:pPr>
    </w:p>
    <w:p w14:paraId="4629675C" w14:textId="7C492D3A" w:rsidR="009E1471" w:rsidRDefault="009E1471" w:rsidP="009E1471">
      <w:pPr>
        <w:jc w:val="center"/>
        <w:rPr>
          <w:b/>
          <w:bCs/>
          <w:u w:val="single"/>
        </w:rPr>
      </w:pPr>
      <w:r w:rsidRPr="009E1471">
        <w:rPr>
          <w:b/>
          <w:bCs/>
          <w:u w:val="single"/>
        </w:rPr>
        <w:lastRenderedPageBreak/>
        <w:t>For spatial correlation analysis</w:t>
      </w:r>
    </w:p>
    <w:p w14:paraId="0C33415F" w14:textId="77777777" w:rsidR="009E1471" w:rsidRDefault="009E1471" w:rsidP="009E1471">
      <w:pPr>
        <w:jc w:val="center"/>
        <w:rPr>
          <w:b/>
          <w:bCs/>
          <w:u w:val="single"/>
        </w:rPr>
      </w:pPr>
    </w:p>
    <w:p w14:paraId="435F3648" w14:textId="77777777" w:rsidR="008A0FD2" w:rsidRPr="008A0FD2" w:rsidRDefault="008A0FD2" w:rsidP="008A0FD2">
      <w:pPr>
        <w:jc w:val="center"/>
        <w:rPr>
          <w:b/>
          <w:bCs/>
        </w:rPr>
      </w:pPr>
      <w:r w:rsidRPr="008A0FD2">
        <w:rPr>
          <w:b/>
          <w:bCs/>
        </w:rPr>
        <w:t>Scoring logic — plain-English table (columns unchanged from before)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2509"/>
        <w:gridCol w:w="4401"/>
      </w:tblGrid>
      <w:tr w:rsidR="008A0FD2" w:rsidRPr="008A0FD2" w14:paraId="1C465FA6" w14:textId="77777777" w:rsidTr="00D97475">
        <w:trPr>
          <w:tblHeader/>
          <w:tblCellSpacing w:w="15" w:type="dxa"/>
        </w:trPr>
        <w:tc>
          <w:tcPr>
            <w:tcW w:w="0" w:type="auto"/>
            <w:vAlign w:val="center"/>
            <w:hideMark/>
          </w:tcPr>
          <w:p w14:paraId="36B236E8" w14:textId="77777777" w:rsidR="008A0FD2" w:rsidRPr="008A0FD2" w:rsidRDefault="008A0FD2" w:rsidP="008A0FD2">
            <w:pPr>
              <w:jc w:val="center"/>
              <w:rPr>
                <w:b/>
                <w:bCs/>
              </w:rPr>
            </w:pPr>
            <w:r w:rsidRPr="008A0FD2">
              <w:rPr>
                <w:b/>
                <w:bCs/>
              </w:rPr>
              <w:t>Column</w:t>
            </w:r>
          </w:p>
        </w:tc>
        <w:tc>
          <w:tcPr>
            <w:tcW w:w="0" w:type="auto"/>
            <w:vAlign w:val="center"/>
            <w:hideMark/>
          </w:tcPr>
          <w:p w14:paraId="6DF13872" w14:textId="77777777" w:rsidR="008A0FD2" w:rsidRPr="008A0FD2" w:rsidRDefault="008A0FD2" w:rsidP="008A0FD2">
            <w:pPr>
              <w:jc w:val="center"/>
              <w:rPr>
                <w:b/>
                <w:bCs/>
              </w:rPr>
            </w:pPr>
            <w:r w:rsidRPr="008A0FD2">
              <w:rPr>
                <w:b/>
                <w:bCs/>
              </w:rPr>
              <w:t>GLOBAL rows</w:t>
            </w:r>
          </w:p>
        </w:tc>
        <w:tc>
          <w:tcPr>
            <w:tcW w:w="0" w:type="auto"/>
            <w:vAlign w:val="center"/>
            <w:hideMark/>
          </w:tcPr>
          <w:p w14:paraId="5A0F6945" w14:textId="77777777" w:rsidR="008A0FD2" w:rsidRPr="008A0FD2" w:rsidRDefault="008A0FD2" w:rsidP="008A0FD2">
            <w:pPr>
              <w:jc w:val="center"/>
              <w:rPr>
                <w:b/>
                <w:bCs/>
              </w:rPr>
            </w:pPr>
            <w:r w:rsidRPr="008A0FD2">
              <w:rPr>
                <w:b/>
                <w:bCs/>
              </w:rPr>
              <w:t>LOCAL rows</w:t>
            </w:r>
          </w:p>
        </w:tc>
      </w:tr>
      <w:tr w:rsidR="008A0FD2" w:rsidRPr="008A0FD2" w14:paraId="50FE2713" w14:textId="77777777" w:rsidTr="00D97475">
        <w:trPr>
          <w:tblCellSpacing w:w="15" w:type="dxa"/>
        </w:trPr>
        <w:tc>
          <w:tcPr>
            <w:tcW w:w="0" w:type="auto"/>
            <w:vAlign w:val="center"/>
            <w:hideMark/>
          </w:tcPr>
          <w:p w14:paraId="52D02624" w14:textId="77777777" w:rsidR="008A0FD2" w:rsidRPr="008A0FD2" w:rsidRDefault="008A0FD2" w:rsidP="008A0FD2">
            <w:pPr>
              <w:jc w:val="center"/>
            </w:pPr>
            <w:r w:rsidRPr="008A0FD2">
              <w:rPr>
                <w:b/>
                <w:bCs/>
              </w:rPr>
              <w:t>correct</w:t>
            </w:r>
          </w:p>
        </w:tc>
        <w:tc>
          <w:tcPr>
            <w:tcW w:w="0" w:type="auto"/>
            <w:vAlign w:val="center"/>
            <w:hideMark/>
          </w:tcPr>
          <w:p w14:paraId="16540DD2" w14:textId="77777777" w:rsidR="008A0FD2" w:rsidRPr="008A0FD2" w:rsidRDefault="008A0FD2" w:rsidP="008A0FD2">
            <w:pPr>
              <w:jc w:val="center"/>
            </w:pPr>
            <w:r w:rsidRPr="008A0FD2">
              <w:t>1.0 if predicted CLUSTERED/NOT matches resolved ground truth, else 0.0 (unchanged)</w:t>
            </w:r>
          </w:p>
        </w:tc>
        <w:tc>
          <w:tcPr>
            <w:tcW w:w="0" w:type="auto"/>
            <w:vAlign w:val="center"/>
            <w:hideMark/>
          </w:tcPr>
          <w:p w14:paraId="31A2E37E" w14:textId="77777777" w:rsidR="008A0FD2" w:rsidRPr="008A0FD2" w:rsidRDefault="008A0FD2" w:rsidP="008A0FD2">
            <w:pPr>
              <w:jc w:val="center"/>
            </w:pPr>
            <w:r w:rsidRPr="008A0FD2">
              <w:rPr>
                <w:b/>
                <w:bCs/>
              </w:rPr>
              <w:t>Per-chunk F1</w:t>
            </w:r>
            <w:r w:rsidRPr="008A0FD2">
              <w:t xml:space="preserve"> between the model's cited borough names and the manifest's </w:t>
            </w:r>
            <w:proofErr w:type="spellStart"/>
            <w:r w:rsidRPr="008A0FD2">
              <w:t>significant_cluster_boroughs</w:t>
            </w:r>
            <w:proofErr w:type="spellEnd"/>
            <w:r w:rsidRPr="008A0FD2">
              <w:t xml:space="preserve"> — credit per correct name, penalty per wrong one, naturally bounded [0,1]</w:t>
            </w:r>
          </w:p>
        </w:tc>
      </w:tr>
      <w:tr w:rsidR="008A0FD2" w:rsidRPr="008A0FD2" w14:paraId="63973D0C" w14:textId="77777777" w:rsidTr="00D97475">
        <w:trPr>
          <w:tblCellSpacing w:w="15" w:type="dxa"/>
        </w:trPr>
        <w:tc>
          <w:tcPr>
            <w:tcW w:w="0" w:type="auto"/>
            <w:vAlign w:val="center"/>
            <w:hideMark/>
          </w:tcPr>
          <w:p w14:paraId="412DD6A0" w14:textId="77777777" w:rsidR="008A0FD2" w:rsidRPr="008A0FD2" w:rsidRDefault="008A0FD2" w:rsidP="008A0FD2">
            <w:pPr>
              <w:jc w:val="center"/>
            </w:pPr>
            <w:proofErr w:type="spellStart"/>
            <w:r w:rsidRPr="008A0FD2">
              <w:t>correct_number</w:t>
            </w:r>
            <w:proofErr w:type="spellEnd"/>
            <w:r w:rsidRPr="008A0FD2">
              <w:t xml:space="preserve"> / accuracy</w:t>
            </w:r>
          </w:p>
        </w:tc>
        <w:tc>
          <w:tcPr>
            <w:tcW w:w="0" w:type="auto"/>
            <w:vAlign w:val="center"/>
            <w:hideMark/>
          </w:tcPr>
          <w:p w14:paraId="168F7FFC" w14:textId="77777777" w:rsidR="008A0FD2" w:rsidRPr="008A0FD2" w:rsidRDefault="008A0FD2" w:rsidP="008A0FD2">
            <w:pPr>
              <w:jc w:val="center"/>
            </w:pPr>
            <w:r w:rsidRPr="008A0FD2">
              <w:t>Same formula as before (sum(correct)/n)</w:t>
            </w:r>
          </w:p>
        </w:tc>
        <w:tc>
          <w:tcPr>
            <w:tcW w:w="0" w:type="auto"/>
            <w:vAlign w:val="center"/>
            <w:hideMark/>
          </w:tcPr>
          <w:p w14:paraId="1A2DA171" w14:textId="77777777" w:rsidR="008A0FD2" w:rsidRPr="008A0FD2" w:rsidRDefault="008A0FD2" w:rsidP="008A0FD2">
            <w:pPr>
              <w:jc w:val="center"/>
            </w:pPr>
            <w:r w:rsidRPr="008A0FD2">
              <w:t>Same formula — now blends exact 0/1 credit (global) with partial credit (local) automatically</w:t>
            </w:r>
          </w:p>
        </w:tc>
      </w:tr>
      <w:tr w:rsidR="008A0FD2" w:rsidRPr="008A0FD2" w14:paraId="4C4FD472" w14:textId="77777777" w:rsidTr="00D97475">
        <w:trPr>
          <w:tblCellSpacing w:w="15" w:type="dxa"/>
        </w:trPr>
        <w:tc>
          <w:tcPr>
            <w:tcW w:w="0" w:type="auto"/>
            <w:vAlign w:val="center"/>
            <w:hideMark/>
          </w:tcPr>
          <w:p w14:paraId="3C0DDCC3" w14:textId="77777777" w:rsidR="008A0FD2" w:rsidRPr="008A0FD2" w:rsidRDefault="008A0FD2" w:rsidP="008A0FD2">
            <w:pPr>
              <w:jc w:val="center"/>
            </w:pPr>
            <w:proofErr w:type="spellStart"/>
            <w:r w:rsidRPr="008A0FD2">
              <w:t>tp</w:t>
            </w:r>
            <w:proofErr w:type="spellEnd"/>
            <w:r w:rsidRPr="008A0FD2">
              <w:t xml:space="preserve"> / </w:t>
            </w:r>
            <w:proofErr w:type="spellStart"/>
            <w:r w:rsidRPr="008A0FD2">
              <w:t>fp</w:t>
            </w:r>
            <w:proofErr w:type="spellEnd"/>
          </w:p>
        </w:tc>
        <w:tc>
          <w:tcPr>
            <w:tcW w:w="0" w:type="auto"/>
            <w:vAlign w:val="center"/>
            <w:hideMark/>
          </w:tcPr>
          <w:p w14:paraId="7ADAF1CA" w14:textId="77777777" w:rsidR="008A0FD2" w:rsidRPr="008A0FD2" w:rsidRDefault="008A0FD2" w:rsidP="008A0FD2">
            <w:pPr>
              <w:jc w:val="center"/>
            </w:pPr>
            <w:r w:rsidRPr="008A0FD2">
              <w:t>Chunk-level CLUSTERED-class counts (unchanged)</w:t>
            </w:r>
          </w:p>
        </w:tc>
        <w:tc>
          <w:tcPr>
            <w:tcW w:w="0" w:type="auto"/>
            <w:vAlign w:val="center"/>
            <w:hideMark/>
          </w:tcPr>
          <w:p w14:paraId="3C7AC121" w14:textId="77777777" w:rsidR="008A0FD2" w:rsidRPr="008A0FD2" w:rsidRDefault="008A0FD2" w:rsidP="008A0FD2">
            <w:pPr>
              <w:jc w:val="center"/>
            </w:pPr>
            <w:r w:rsidRPr="008A0FD2">
              <w:rPr>
                <w:b/>
                <w:bCs/>
              </w:rPr>
              <w:t>Borough-level</w:t>
            </w:r>
            <w:r w:rsidRPr="008A0FD2">
              <w:t xml:space="preserve"> counts, pooled across every local chunk, added into the same totals</w:t>
            </w:r>
          </w:p>
        </w:tc>
      </w:tr>
      <w:tr w:rsidR="008A0FD2" w:rsidRPr="008A0FD2" w14:paraId="6DD9DB68" w14:textId="77777777" w:rsidTr="00D97475">
        <w:trPr>
          <w:tblCellSpacing w:w="15" w:type="dxa"/>
        </w:trPr>
        <w:tc>
          <w:tcPr>
            <w:tcW w:w="0" w:type="auto"/>
            <w:vAlign w:val="center"/>
            <w:hideMark/>
          </w:tcPr>
          <w:p w14:paraId="2D9601DE" w14:textId="77777777" w:rsidR="008A0FD2" w:rsidRPr="008A0FD2" w:rsidRDefault="008A0FD2" w:rsidP="008A0FD2">
            <w:pPr>
              <w:jc w:val="center"/>
            </w:pPr>
            <w:r w:rsidRPr="008A0FD2">
              <w:t>precision / recall / f1</w:t>
            </w:r>
          </w:p>
        </w:tc>
        <w:tc>
          <w:tcPr>
            <w:tcW w:w="0" w:type="auto"/>
            <w:vAlign w:val="center"/>
            <w:hideMark/>
          </w:tcPr>
          <w:p w14:paraId="6ED25D10" w14:textId="77777777" w:rsidR="008A0FD2" w:rsidRPr="008A0FD2" w:rsidRDefault="008A0FD2" w:rsidP="008A0FD2">
            <w:pPr>
              <w:jc w:val="center"/>
            </w:pPr>
            <w:r w:rsidRPr="008A0FD2">
              <w:t>Macro-averaged over CLUSTERED / NOT_CLUSTERED (unchanged)</w:t>
            </w:r>
          </w:p>
        </w:tc>
        <w:tc>
          <w:tcPr>
            <w:tcW w:w="0" w:type="auto"/>
            <w:vAlign w:val="center"/>
            <w:hideMark/>
          </w:tcPr>
          <w:p w14:paraId="17493097" w14:textId="77777777" w:rsidR="008A0FD2" w:rsidRPr="008A0FD2" w:rsidRDefault="008A0FD2" w:rsidP="008A0FD2">
            <w:pPr>
              <w:jc w:val="center"/>
            </w:pPr>
            <w:r w:rsidRPr="008A0FD2">
              <w:t xml:space="preserve">A </w:t>
            </w:r>
            <w:r w:rsidRPr="008A0FD2">
              <w:rPr>
                <w:b/>
                <w:bCs/>
              </w:rPr>
              <w:t>third pseudo-class</w:t>
            </w:r>
            <w:r w:rsidRPr="008A0FD2">
              <w:t>, LOCAL_BOROUGH_MATCH, averaged in on equal footing with the other two</w:t>
            </w:r>
          </w:p>
        </w:tc>
      </w:tr>
      <w:tr w:rsidR="008A0FD2" w:rsidRPr="008A0FD2" w14:paraId="704BBC86" w14:textId="77777777" w:rsidTr="00D97475">
        <w:trPr>
          <w:tblCellSpacing w:w="15" w:type="dxa"/>
        </w:trPr>
        <w:tc>
          <w:tcPr>
            <w:tcW w:w="0" w:type="auto"/>
            <w:vAlign w:val="center"/>
            <w:hideMark/>
          </w:tcPr>
          <w:p w14:paraId="59C31AB8" w14:textId="77777777" w:rsidR="008A0FD2" w:rsidRPr="008A0FD2" w:rsidRDefault="008A0FD2" w:rsidP="008A0FD2">
            <w:pPr>
              <w:jc w:val="center"/>
            </w:pPr>
            <w:proofErr w:type="spellStart"/>
            <w:r w:rsidRPr="008A0FD2">
              <w:t>pct_with_evidence</w:t>
            </w:r>
            <w:proofErr w:type="spellEnd"/>
          </w:p>
        </w:tc>
        <w:tc>
          <w:tcPr>
            <w:tcW w:w="0" w:type="auto"/>
            <w:vAlign w:val="center"/>
            <w:hideMark/>
          </w:tcPr>
          <w:p w14:paraId="2CE4DB16" w14:textId="77777777" w:rsidR="008A0FD2" w:rsidRPr="008A0FD2" w:rsidRDefault="008A0FD2" w:rsidP="008A0FD2">
            <w:pPr>
              <w:jc w:val="center"/>
            </w:pPr>
            <w:r w:rsidRPr="008A0FD2">
              <w:t>Unchanged</w:t>
            </w:r>
          </w:p>
        </w:tc>
        <w:tc>
          <w:tcPr>
            <w:tcW w:w="0" w:type="auto"/>
            <w:vAlign w:val="center"/>
            <w:hideMark/>
          </w:tcPr>
          <w:p w14:paraId="62B5B774" w14:textId="77777777" w:rsidR="008A0FD2" w:rsidRPr="008A0FD2" w:rsidRDefault="008A0FD2" w:rsidP="008A0FD2">
            <w:pPr>
              <w:jc w:val="center"/>
            </w:pPr>
            <w:r w:rsidRPr="008A0FD2">
              <w:t>Unchanged</w:t>
            </w:r>
          </w:p>
        </w:tc>
      </w:tr>
    </w:tbl>
    <w:p w14:paraId="5C7FE54A" w14:textId="77777777" w:rsidR="009E1471" w:rsidRPr="009E1471" w:rsidRDefault="009E1471" w:rsidP="009E1471">
      <w:pPr>
        <w:jc w:val="center"/>
        <w:rPr>
          <w:b/>
          <w:bCs/>
          <w:u w:val="single"/>
        </w:rPr>
      </w:pPr>
    </w:p>
    <w:p w14:paraId="6BFDBB2C" w14:textId="77777777" w:rsidR="009E1471" w:rsidRDefault="009E1471" w:rsidP="00CF297E">
      <w:pPr>
        <w:jc w:val="center"/>
        <w:rPr>
          <w:b/>
          <w:bCs/>
          <w:u w:val="single"/>
        </w:rPr>
      </w:pPr>
    </w:p>
    <w:p w14:paraId="3A242996" w14:textId="77777777" w:rsidR="005F7DA1" w:rsidRDefault="005F7DA1" w:rsidP="00CF297E">
      <w:pPr>
        <w:jc w:val="center"/>
        <w:rPr>
          <w:b/>
          <w:bCs/>
          <w:u w:val="single"/>
        </w:rPr>
      </w:pPr>
    </w:p>
    <w:p w14:paraId="26B9B06A" w14:textId="77777777" w:rsidR="005F7DA1" w:rsidRDefault="005F7DA1" w:rsidP="00CF297E">
      <w:pPr>
        <w:jc w:val="center"/>
        <w:rPr>
          <w:b/>
          <w:bCs/>
          <w:u w:val="single"/>
        </w:rPr>
      </w:pPr>
    </w:p>
    <w:p w14:paraId="01F22046" w14:textId="77777777" w:rsidR="005F7DA1" w:rsidRDefault="005F7DA1" w:rsidP="00CF297E">
      <w:pPr>
        <w:jc w:val="center"/>
        <w:rPr>
          <w:b/>
          <w:bCs/>
          <w:u w:val="single"/>
        </w:rPr>
      </w:pPr>
    </w:p>
    <w:p w14:paraId="0CBC22DB" w14:textId="77777777" w:rsidR="005F7DA1" w:rsidRDefault="005F7DA1" w:rsidP="00CF297E">
      <w:pPr>
        <w:jc w:val="center"/>
        <w:rPr>
          <w:b/>
          <w:bCs/>
          <w:u w:val="single"/>
        </w:rPr>
      </w:pPr>
    </w:p>
    <w:p w14:paraId="7F348D4B" w14:textId="77777777" w:rsidR="005F7DA1" w:rsidRDefault="005F7DA1" w:rsidP="00CF297E">
      <w:pPr>
        <w:jc w:val="center"/>
        <w:rPr>
          <w:b/>
          <w:bCs/>
          <w:u w:val="single"/>
        </w:rPr>
      </w:pPr>
    </w:p>
    <w:p w14:paraId="682E2FF0" w14:textId="77777777" w:rsidR="005F7DA1" w:rsidRDefault="005F7DA1" w:rsidP="00CF297E">
      <w:pPr>
        <w:jc w:val="center"/>
        <w:rPr>
          <w:b/>
          <w:bCs/>
          <w:u w:val="single"/>
        </w:rPr>
      </w:pPr>
    </w:p>
    <w:p w14:paraId="33DC2EA7" w14:textId="77777777" w:rsidR="005F7DA1" w:rsidRDefault="005F7DA1" w:rsidP="00CF297E">
      <w:pPr>
        <w:jc w:val="center"/>
        <w:rPr>
          <w:b/>
          <w:bCs/>
          <w:u w:val="single"/>
        </w:rPr>
      </w:pPr>
    </w:p>
    <w:p w14:paraId="2BCB4F80" w14:textId="77777777" w:rsidR="005F7DA1" w:rsidRDefault="005F7DA1" w:rsidP="00CF297E">
      <w:pPr>
        <w:jc w:val="center"/>
        <w:rPr>
          <w:b/>
          <w:bCs/>
          <w:u w:val="single"/>
        </w:rPr>
      </w:pPr>
    </w:p>
    <w:p w14:paraId="205D12C2" w14:textId="77777777" w:rsidR="005F7DA1" w:rsidRDefault="005F7DA1" w:rsidP="00CF297E">
      <w:pPr>
        <w:jc w:val="center"/>
        <w:rPr>
          <w:b/>
          <w:bCs/>
          <w:u w:val="single"/>
        </w:rPr>
      </w:pPr>
    </w:p>
    <w:p w14:paraId="0B876621" w14:textId="77777777" w:rsidR="005F7DA1" w:rsidRPr="005F7DA1" w:rsidRDefault="005F7DA1" w:rsidP="005F7DA1">
      <w:pPr>
        <w:jc w:val="center"/>
        <w:rPr>
          <w:b/>
          <w:bCs/>
          <w:u w:val="single"/>
        </w:rPr>
      </w:pPr>
      <w:r w:rsidRPr="005F7DA1">
        <w:rPr>
          <w:b/>
          <w:bCs/>
          <w:u w:val="single"/>
        </w:rPr>
        <w:t>adjustment between proposal and thesis </w:t>
      </w:r>
    </w:p>
    <w:p w14:paraId="75C03B5F" w14:textId="77777777" w:rsidR="005F7DA1" w:rsidRPr="005F7DA1" w:rsidRDefault="005F7DA1" w:rsidP="005F7DA1">
      <w:r w:rsidRPr="005F7DA1">
        <w:t>Dear teaching team,</w:t>
      </w:r>
    </w:p>
    <w:p w14:paraId="6AB2B53A" w14:textId="77777777" w:rsidR="005F7DA1" w:rsidRPr="005F7DA1" w:rsidRDefault="005F7DA1" w:rsidP="005F7DA1">
      <w:r w:rsidRPr="005F7DA1">
        <w:t>I am writing to seek clarification regarding minor procedural adjustments for my final thesis.</w:t>
      </w:r>
    </w:p>
    <w:p w14:paraId="64DF6CE0" w14:textId="77777777" w:rsidR="005F7DA1" w:rsidRPr="005F7DA1" w:rsidRDefault="005F7DA1" w:rsidP="005F7DA1">
      <w:r w:rsidRPr="005F7DA1">
        <w:t>Following recent discussions with my supervisor, we agreed that certain aspects of the project plan outlined in my submitted research proposal need refinement:</w:t>
      </w:r>
    </w:p>
    <w:p w14:paraId="6A60C269" w14:textId="77777777" w:rsidR="005F7DA1" w:rsidRPr="005F7DA1" w:rsidRDefault="005F7DA1" w:rsidP="005F7DA1">
      <w:r w:rsidRPr="005F7DA1">
        <w:t>Feature Selection Adjustment: We identified the need to modify the feature selection strategy. Could you please clarify if I need to submit an amended proposal, or if it is acceptable to directly incorporate and justify these changes within the final thesis?</w:t>
      </w:r>
    </w:p>
    <w:p w14:paraId="1D0F2BB6" w14:textId="77777777" w:rsidR="005F7DA1" w:rsidRPr="005F7DA1" w:rsidRDefault="005F7DA1" w:rsidP="005F7DA1">
      <w:r w:rsidRPr="005F7DA1">
        <w:t>Data Analysis Workflow: We are planning to adjust the specific data analysis pipeline while keeping the core research questions and research objectives unchanged. Could you confirm whether formal approval/resubmission is required for updating the analysis workflow under this condition?</w:t>
      </w:r>
    </w:p>
    <w:p w14:paraId="6A0C985E" w14:textId="77777777" w:rsidR="005F7DA1" w:rsidRPr="005F7DA1" w:rsidRDefault="005F7DA1" w:rsidP="005F7DA1">
      <w:r w:rsidRPr="005F7DA1">
        <w:t>Best regards,</w:t>
      </w:r>
    </w:p>
    <w:p w14:paraId="3D7CCCD5" w14:textId="77777777" w:rsidR="005F7DA1" w:rsidRPr="005F7DA1" w:rsidRDefault="005F7DA1" w:rsidP="005F7DA1"/>
    <w:p w14:paraId="57826B5E" w14:textId="77777777" w:rsidR="005F7DA1" w:rsidRPr="005F7DA1" w:rsidRDefault="005F7DA1" w:rsidP="005F7DA1"/>
    <w:p w14:paraId="616C9CEC" w14:textId="77777777" w:rsidR="005F7DA1" w:rsidRPr="005F7DA1" w:rsidRDefault="005F7DA1" w:rsidP="005F7DA1">
      <w:r w:rsidRPr="005F7DA1">
        <w:t>Dulan Perera</w:t>
      </w:r>
    </w:p>
    <w:p w14:paraId="1ECCF050" w14:textId="77777777" w:rsidR="005F7DA1" w:rsidRPr="005F7DA1" w:rsidRDefault="005F7DA1" w:rsidP="005F7DA1">
      <w:hyperlink r:id="rId9" w:history="1">
        <w:r w:rsidRPr="005F7DA1">
          <w:rPr>
            <w:rStyle w:val="Hyperlink"/>
            <w:u w:val="none"/>
          </w:rPr>
          <w:t>Last week</w:t>
        </w:r>
      </w:hyperlink>
    </w:p>
    <w:p w14:paraId="372BFA17" w14:textId="77777777" w:rsidR="005F7DA1" w:rsidRPr="005F7DA1" w:rsidRDefault="005F7DA1" w:rsidP="005F7DA1">
      <w:r w:rsidRPr="005F7DA1">
        <w:t>If the changes are minor and are still reflected in your current thesis title, you do not need to change the title or resubmit the proposal.</w:t>
      </w:r>
    </w:p>
    <w:p w14:paraId="2D2613B5" w14:textId="77777777" w:rsidR="005F7DA1" w:rsidRPr="005F7DA1" w:rsidRDefault="005F7DA1" w:rsidP="005F7DA1">
      <w:r w:rsidRPr="005F7DA1">
        <w:t>However, if you would like to update the thesis title to better reflect the changes, you will need to submit a thesis title change request to the CE of the unit, briefly explaining the reason for the change. Please also CC me and your supervisor on the email.</w:t>
      </w:r>
    </w:p>
    <w:p w14:paraId="495E749D" w14:textId="77777777" w:rsidR="005F7DA1" w:rsidRPr="00CF297E" w:rsidRDefault="005F7DA1" w:rsidP="00CF297E">
      <w:pPr>
        <w:jc w:val="center"/>
        <w:rPr>
          <w:b/>
          <w:bCs/>
          <w:u w:val="single"/>
        </w:rPr>
      </w:pPr>
    </w:p>
    <w:sectPr w:rsidR="005F7DA1" w:rsidRPr="00CF29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ABBE9" w14:textId="77777777" w:rsidR="006E2490" w:rsidRDefault="006E2490" w:rsidP="00984EDC">
      <w:pPr>
        <w:spacing w:after="0" w:line="240" w:lineRule="auto"/>
      </w:pPr>
      <w:r>
        <w:separator/>
      </w:r>
    </w:p>
  </w:endnote>
  <w:endnote w:type="continuationSeparator" w:id="0">
    <w:p w14:paraId="7B25E7F8" w14:textId="77777777" w:rsidR="006E2490" w:rsidRDefault="006E2490" w:rsidP="0098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7EE8B" w14:textId="77777777" w:rsidR="006E2490" w:rsidRDefault="006E2490" w:rsidP="00984EDC">
      <w:pPr>
        <w:spacing w:after="0" w:line="240" w:lineRule="auto"/>
      </w:pPr>
      <w:r>
        <w:separator/>
      </w:r>
    </w:p>
  </w:footnote>
  <w:footnote w:type="continuationSeparator" w:id="0">
    <w:p w14:paraId="2D980116" w14:textId="77777777" w:rsidR="006E2490" w:rsidRDefault="006E2490" w:rsidP="00984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EE8"/>
    <w:multiLevelType w:val="multilevel"/>
    <w:tmpl w:val="AC12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26401"/>
    <w:multiLevelType w:val="hybridMultilevel"/>
    <w:tmpl w:val="838E86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2937AA"/>
    <w:multiLevelType w:val="hybridMultilevel"/>
    <w:tmpl w:val="87B23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B97773"/>
    <w:multiLevelType w:val="multilevel"/>
    <w:tmpl w:val="7F8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D57FF1"/>
    <w:multiLevelType w:val="multilevel"/>
    <w:tmpl w:val="1AA2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81C15"/>
    <w:multiLevelType w:val="multilevel"/>
    <w:tmpl w:val="FAEE27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5AB59F7"/>
    <w:multiLevelType w:val="multilevel"/>
    <w:tmpl w:val="EF38EB24"/>
    <w:lvl w:ilvl="0">
      <w:start w:val="1"/>
      <w:numFmt w:val="lowerLetter"/>
      <w:lvlText w:val="%1)"/>
      <w:lvlJc w:val="left"/>
      <w:pPr>
        <w:tabs>
          <w:tab w:val="num" w:pos="1080"/>
        </w:tabs>
        <w:ind w:left="1080" w:hanging="360"/>
      </w:pPr>
      <w:rPr>
        <w:rFont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29612503"/>
    <w:multiLevelType w:val="hybridMultilevel"/>
    <w:tmpl w:val="1FEA99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A52345E"/>
    <w:multiLevelType w:val="hybridMultilevel"/>
    <w:tmpl w:val="F766BA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B191E51"/>
    <w:multiLevelType w:val="multilevel"/>
    <w:tmpl w:val="80E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E10AA"/>
    <w:multiLevelType w:val="multilevel"/>
    <w:tmpl w:val="14A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180EFE"/>
    <w:multiLevelType w:val="hybridMultilevel"/>
    <w:tmpl w:val="077446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9D05EC"/>
    <w:multiLevelType w:val="multilevel"/>
    <w:tmpl w:val="CAE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B929FE"/>
    <w:multiLevelType w:val="hybridMultilevel"/>
    <w:tmpl w:val="6ED8BA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7EE46DD"/>
    <w:multiLevelType w:val="multilevel"/>
    <w:tmpl w:val="C10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84071"/>
    <w:multiLevelType w:val="hybridMultilevel"/>
    <w:tmpl w:val="C22A59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1E57F3F"/>
    <w:multiLevelType w:val="multilevel"/>
    <w:tmpl w:val="BFE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664C58"/>
    <w:multiLevelType w:val="multilevel"/>
    <w:tmpl w:val="FD7C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66F86"/>
    <w:multiLevelType w:val="multilevel"/>
    <w:tmpl w:val="5F8258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56763302"/>
    <w:multiLevelType w:val="multilevel"/>
    <w:tmpl w:val="417CC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E85177"/>
    <w:multiLevelType w:val="hybridMultilevel"/>
    <w:tmpl w:val="F6C215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7B7580C"/>
    <w:multiLevelType w:val="multilevel"/>
    <w:tmpl w:val="3318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2B2539"/>
    <w:multiLevelType w:val="multilevel"/>
    <w:tmpl w:val="5E18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CF39EB"/>
    <w:multiLevelType w:val="multilevel"/>
    <w:tmpl w:val="5622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FC6699"/>
    <w:multiLevelType w:val="multilevel"/>
    <w:tmpl w:val="B0FC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06C92"/>
    <w:multiLevelType w:val="multilevel"/>
    <w:tmpl w:val="BD2CB4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79FE63D3"/>
    <w:multiLevelType w:val="hybridMultilevel"/>
    <w:tmpl w:val="E8104E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E747D97"/>
    <w:multiLevelType w:val="multilevel"/>
    <w:tmpl w:val="B966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8325662">
    <w:abstractNumId w:val="11"/>
  </w:num>
  <w:num w:numId="2" w16cid:durableId="949894460">
    <w:abstractNumId w:val="27"/>
  </w:num>
  <w:num w:numId="3" w16cid:durableId="2046249276">
    <w:abstractNumId w:val="13"/>
  </w:num>
  <w:num w:numId="4" w16cid:durableId="666372398">
    <w:abstractNumId w:val="15"/>
  </w:num>
  <w:num w:numId="5" w16cid:durableId="1366442354">
    <w:abstractNumId w:val="12"/>
  </w:num>
  <w:num w:numId="6" w16cid:durableId="446856109">
    <w:abstractNumId w:val="26"/>
  </w:num>
  <w:num w:numId="7" w16cid:durableId="1248686708">
    <w:abstractNumId w:val="9"/>
  </w:num>
  <w:num w:numId="8" w16cid:durableId="309411250">
    <w:abstractNumId w:val="2"/>
  </w:num>
  <w:num w:numId="9" w16cid:durableId="805900537">
    <w:abstractNumId w:val="16"/>
  </w:num>
  <w:num w:numId="10" w16cid:durableId="1637374921">
    <w:abstractNumId w:val="21"/>
  </w:num>
  <w:num w:numId="11" w16cid:durableId="591663597">
    <w:abstractNumId w:val="22"/>
  </w:num>
  <w:num w:numId="12" w16cid:durableId="413086598">
    <w:abstractNumId w:val="10"/>
  </w:num>
  <w:num w:numId="13" w16cid:durableId="543177734">
    <w:abstractNumId w:val="4"/>
  </w:num>
  <w:num w:numId="14" w16cid:durableId="1741715099">
    <w:abstractNumId w:val="3"/>
  </w:num>
  <w:num w:numId="15" w16cid:durableId="571080886">
    <w:abstractNumId w:val="6"/>
  </w:num>
  <w:num w:numId="16" w16cid:durableId="923998874">
    <w:abstractNumId w:val="17"/>
  </w:num>
  <w:num w:numId="17" w16cid:durableId="508526334">
    <w:abstractNumId w:val="5"/>
  </w:num>
  <w:num w:numId="18" w16cid:durableId="1243176050">
    <w:abstractNumId w:val="25"/>
  </w:num>
  <w:num w:numId="19" w16cid:durableId="976909258">
    <w:abstractNumId w:val="18"/>
  </w:num>
  <w:num w:numId="20" w16cid:durableId="1794206950">
    <w:abstractNumId w:val="8"/>
  </w:num>
  <w:num w:numId="21" w16cid:durableId="647708104">
    <w:abstractNumId w:val="19"/>
  </w:num>
  <w:num w:numId="22" w16cid:durableId="1383990435">
    <w:abstractNumId w:val="7"/>
  </w:num>
  <w:num w:numId="23" w16cid:durableId="447822864">
    <w:abstractNumId w:val="14"/>
  </w:num>
  <w:num w:numId="24" w16cid:durableId="1749838753">
    <w:abstractNumId w:val="23"/>
  </w:num>
  <w:num w:numId="25" w16cid:durableId="1297024767">
    <w:abstractNumId w:val="24"/>
  </w:num>
  <w:num w:numId="26" w16cid:durableId="1129130640">
    <w:abstractNumId w:val="0"/>
  </w:num>
  <w:num w:numId="27" w16cid:durableId="1227767284">
    <w:abstractNumId w:val="20"/>
  </w:num>
  <w:num w:numId="28" w16cid:durableId="986321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36"/>
    <w:rsid w:val="00034423"/>
    <w:rsid w:val="00045EE0"/>
    <w:rsid w:val="000625CD"/>
    <w:rsid w:val="000662AA"/>
    <w:rsid w:val="00071993"/>
    <w:rsid w:val="0007347E"/>
    <w:rsid w:val="0008478B"/>
    <w:rsid w:val="00093647"/>
    <w:rsid w:val="00095857"/>
    <w:rsid w:val="000B1530"/>
    <w:rsid w:val="000D0513"/>
    <w:rsid w:val="00112AF9"/>
    <w:rsid w:val="00121E1A"/>
    <w:rsid w:val="00164036"/>
    <w:rsid w:val="001714BF"/>
    <w:rsid w:val="0019114B"/>
    <w:rsid w:val="00192F10"/>
    <w:rsid w:val="001A522D"/>
    <w:rsid w:val="001B0BA2"/>
    <w:rsid w:val="001B2E90"/>
    <w:rsid w:val="001E27FB"/>
    <w:rsid w:val="001E514E"/>
    <w:rsid w:val="001E52FC"/>
    <w:rsid w:val="001E6E5C"/>
    <w:rsid w:val="00210B0D"/>
    <w:rsid w:val="00223BF0"/>
    <w:rsid w:val="00236FAD"/>
    <w:rsid w:val="00255D1D"/>
    <w:rsid w:val="002575E8"/>
    <w:rsid w:val="00297CB1"/>
    <w:rsid w:val="002B744B"/>
    <w:rsid w:val="0030694D"/>
    <w:rsid w:val="003073FB"/>
    <w:rsid w:val="00312DCA"/>
    <w:rsid w:val="00320EF7"/>
    <w:rsid w:val="00337865"/>
    <w:rsid w:val="00356DE4"/>
    <w:rsid w:val="003C6DC3"/>
    <w:rsid w:val="003F5B28"/>
    <w:rsid w:val="00420282"/>
    <w:rsid w:val="0044749C"/>
    <w:rsid w:val="00455068"/>
    <w:rsid w:val="00463BD9"/>
    <w:rsid w:val="004701E7"/>
    <w:rsid w:val="0047248D"/>
    <w:rsid w:val="00490FDD"/>
    <w:rsid w:val="0049441B"/>
    <w:rsid w:val="004D14CC"/>
    <w:rsid w:val="004E57ED"/>
    <w:rsid w:val="004E590A"/>
    <w:rsid w:val="00502EE7"/>
    <w:rsid w:val="0055694A"/>
    <w:rsid w:val="005778A4"/>
    <w:rsid w:val="00590943"/>
    <w:rsid w:val="00595989"/>
    <w:rsid w:val="005973D2"/>
    <w:rsid w:val="005C1BD7"/>
    <w:rsid w:val="005E3CBF"/>
    <w:rsid w:val="005F7DA1"/>
    <w:rsid w:val="00641B01"/>
    <w:rsid w:val="0065471D"/>
    <w:rsid w:val="006548FD"/>
    <w:rsid w:val="006556CB"/>
    <w:rsid w:val="00661DC2"/>
    <w:rsid w:val="00666A58"/>
    <w:rsid w:val="00686080"/>
    <w:rsid w:val="006941A3"/>
    <w:rsid w:val="00696DEB"/>
    <w:rsid w:val="006B0FAA"/>
    <w:rsid w:val="006E2490"/>
    <w:rsid w:val="006F47A6"/>
    <w:rsid w:val="0073001A"/>
    <w:rsid w:val="00776C8B"/>
    <w:rsid w:val="007913CA"/>
    <w:rsid w:val="007A0C96"/>
    <w:rsid w:val="007A556E"/>
    <w:rsid w:val="007C036E"/>
    <w:rsid w:val="007D7529"/>
    <w:rsid w:val="008446C9"/>
    <w:rsid w:val="00866BAE"/>
    <w:rsid w:val="008A0FD2"/>
    <w:rsid w:val="008D24AD"/>
    <w:rsid w:val="008D42AA"/>
    <w:rsid w:val="00901279"/>
    <w:rsid w:val="00906D70"/>
    <w:rsid w:val="009349BB"/>
    <w:rsid w:val="00960EAD"/>
    <w:rsid w:val="00970201"/>
    <w:rsid w:val="0098086C"/>
    <w:rsid w:val="00981BAB"/>
    <w:rsid w:val="00982BE8"/>
    <w:rsid w:val="00982DB4"/>
    <w:rsid w:val="00984EDC"/>
    <w:rsid w:val="009937EC"/>
    <w:rsid w:val="009A002A"/>
    <w:rsid w:val="009D7083"/>
    <w:rsid w:val="009E1471"/>
    <w:rsid w:val="00A07856"/>
    <w:rsid w:val="00A108D9"/>
    <w:rsid w:val="00A40C68"/>
    <w:rsid w:val="00A52F16"/>
    <w:rsid w:val="00A5715D"/>
    <w:rsid w:val="00A624C9"/>
    <w:rsid w:val="00A752D0"/>
    <w:rsid w:val="00A838FE"/>
    <w:rsid w:val="00A87B81"/>
    <w:rsid w:val="00A96D97"/>
    <w:rsid w:val="00AD579D"/>
    <w:rsid w:val="00AF1533"/>
    <w:rsid w:val="00B02E32"/>
    <w:rsid w:val="00B60971"/>
    <w:rsid w:val="00B76E34"/>
    <w:rsid w:val="00B83801"/>
    <w:rsid w:val="00B9402D"/>
    <w:rsid w:val="00BA4C56"/>
    <w:rsid w:val="00BD56DD"/>
    <w:rsid w:val="00BE1DFC"/>
    <w:rsid w:val="00C00C39"/>
    <w:rsid w:val="00C05D79"/>
    <w:rsid w:val="00C05F05"/>
    <w:rsid w:val="00C240C4"/>
    <w:rsid w:val="00C2785F"/>
    <w:rsid w:val="00C53890"/>
    <w:rsid w:val="00CB554B"/>
    <w:rsid w:val="00CC0C79"/>
    <w:rsid w:val="00CD051D"/>
    <w:rsid w:val="00CE7406"/>
    <w:rsid w:val="00CF0E0F"/>
    <w:rsid w:val="00CF297E"/>
    <w:rsid w:val="00D0367E"/>
    <w:rsid w:val="00D22BB5"/>
    <w:rsid w:val="00D27EE9"/>
    <w:rsid w:val="00D62174"/>
    <w:rsid w:val="00D7483A"/>
    <w:rsid w:val="00D97475"/>
    <w:rsid w:val="00DA1481"/>
    <w:rsid w:val="00DA5D36"/>
    <w:rsid w:val="00DB0BAF"/>
    <w:rsid w:val="00DB7C17"/>
    <w:rsid w:val="00DC0F78"/>
    <w:rsid w:val="00DE7995"/>
    <w:rsid w:val="00E000E9"/>
    <w:rsid w:val="00E065A6"/>
    <w:rsid w:val="00E13F6E"/>
    <w:rsid w:val="00E1464C"/>
    <w:rsid w:val="00E324D0"/>
    <w:rsid w:val="00E34891"/>
    <w:rsid w:val="00E55362"/>
    <w:rsid w:val="00E97F99"/>
    <w:rsid w:val="00EA35D7"/>
    <w:rsid w:val="00EA3B83"/>
    <w:rsid w:val="00EE697F"/>
    <w:rsid w:val="00F00553"/>
    <w:rsid w:val="00F05268"/>
    <w:rsid w:val="00F23FA0"/>
    <w:rsid w:val="00F41B3E"/>
    <w:rsid w:val="00F45D3B"/>
    <w:rsid w:val="00F63D58"/>
    <w:rsid w:val="00F85383"/>
    <w:rsid w:val="00F87B4F"/>
    <w:rsid w:val="00FA17CA"/>
    <w:rsid w:val="00FC66A9"/>
    <w:rsid w:val="00FC7192"/>
    <w:rsid w:val="00FD775D"/>
    <w:rsid w:val="00FF72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7D666"/>
  <w15:chartTrackingRefBased/>
  <w15:docId w15:val="{6E86F069-45EB-47B3-B68D-490C48FAE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5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5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36"/>
    <w:rPr>
      <w:rFonts w:eastAsiaTheme="majorEastAsia" w:cstheme="majorBidi"/>
      <w:color w:val="272727" w:themeColor="text1" w:themeTint="D8"/>
    </w:rPr>
  </w:style>
  <w:style w:type="paragraph" w:styleId="Title">
    <w:name w:val="Title"/>
    <w:basedOn w:val="Normal"/>
    <w:next w:val="Normal"/>
    <w:link w:val="TitleChar"/>
    <w:uiPriority w:val="10"/>
    <w:qFormat/>
    <w:rsid w:val="00DA5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36"/>
    <w:pPr>
      <w:spacing w:before="160"/>
      <w:jc w:val="center"/>
    </w:pPr>
    <w:rPr>
      <w:i/>
      <w:iCs/>
      <w:color w:val="404040" w:themeColor="text1" w:themeTint="BF"/>
    </w:rPr>
  </w:style>
  <w:style w:type="character" w:customStyle="1" w:styleId="QuoteChar">
    <w:name w:val="Quote Char"/>
    <w:basedOn w:val="DefaultParagraphFont"/>
    <w:link w:val="Quote"/>
    <w:uiPriority w:val="29"/>
    <w:rsid w:val="00DA5D36"/>
    <w:rPr>
      <w:i/>
      <w:iCs/>
      <w:color w:val="404040" w:themeColor="text1" w:themeTint="BF"/>
    </w:rPr>
  </w:style>
  <w:style w:type="paragraph" w:styleId="ListParagraph">
    <w:name w:val="List Paragraph"/>
    <w:basedOn w:val="Normal"/>
    <w:uiPriority w:val="34"/>
    <w:qFormat/>
    <w:rsid w:val="00DA5D36"/>
    <w:pPr>
      <w:ind w:left="720"/>
      <w:contextualSpacing/>
    </w:pPr>
  </w:style>
  <w:style w:type="character" w:styleId="IntenseEmphasis">
    <w:name w:val="Intense Emphasis"/>
    <w:basedOn w:val="DefaultParagraphFont"/>
    <w:uiPriority w:val="21"/>
    <w:qFormat/>
    <w:rsid w:val="00DA5D36"/>
    <w:rPr>
      <w:i/>
      <w:iCs/>
      <w:color w:val="0F4761" w:themeColor="accent1" w:themeShade="BF"/>
    </w:rPr>
  </w:style>
  <w:style w:type="paragraph" w:styleId="IntenseQuote">
    <w:name w:val="Intense Quote"/>
    <w:basedOn w:val="Normal"/>
    <w:next w:val="Normal"/>
    <w:link w:val="IntenseQuoteChar"/>
    <w:uiPriority w:val="30"/>
    <w:qFormat/>
    <w:rsid w:val="00DA5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D36"/>
    <w:rPr>
      <w:i/>
      <w:iCs/>
      <w:color w:val="0F4761" w:themeColor="accent1" w:themeShade="BF"/>
    </w:rPr>
  </w:style>
  <w:style w:type="character" w:styleId="IntenseReference">
    <w:name w:val="Intense Reference"/>
    <w:basedOn w:val="DefaultParagraphFont"/>
    <w:uiPriority w:val="32"/>
    <w:qFormat/>
    <w:rsid w:val="00DA5D36"/>
    <w:rPr>
      <w:b/>
      <w:bCs/>
      <w:smallCaps/>
      <w:color w:val="0F4761" w:themeColor="accent1" w:themeShade="BF"/>
      <w:spacing w:val="5"/>
    </w:rPr>
  </w:style>
  <w:style w:type="paragraph" w:customStyle="1" w:styleId="my-2">
    <w:name w:val="my-2"/>
    <w:basedOn w:val="Normal"/>
    <w:rsid w:val="00C05F05"/>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C05F05"/>
    <w:rPr>
      <w:b/>
      <w:bCs/>
    </w:rPr>
  </w:style>
  <w:style w:type="character" w:styleId="Hyperlink">
    <w:name w:val="Hyperlink"/>
    <w:basedOn w:val="DefaultParagraphFont"/>
    <w:uiPriority w:val="99"/>
    <w:unhideWhenUsed/>
    <w:rsid w:val="00B76E34"/>
    <w:rPr>
      <w:color w:val="467886" w:themeColor="hyperlink"/>
      <w:u w:val="single"/>
    </w:rPr>
  </w:style>
  <w:style w:type="character" w:styleId="UnresolvedMention">
    <w:name w:val="Unresolved Mention"/>
    <w:basedOn w:val="DefaultParagraphFont"/>
    <w:uiPriority w:val="99"/>
    <w:semiHidden/>
    <w:unhideWhenUsed/>
    <w:rsid w:val="00B76E34"/>
    <w:rPr>
      <w:color w:val="605E5C"/>
      <w:shd w:val="clear" w:color="auto" w:fill="E1DFDD"/>
    </w:rPr>
  </w:style>
  <w:style w:type="paragraph" w:styleId="NormalWeb">
    <w:name w:val="Normal (Web)"/>
    <w:basedOn w:val="Normal"/>
    <w:uiPriority w:val="99"/>
    <w:semiHidden/>
    <w:unhideWhenUsed/>
    <w:rsid w:val="006941A3"/>
    <w:rPr>
      <w:rFonts w:ascii="Times New Roman" w:hAnsi="Times New Roman" w:cs="Times New Roman"/>
    </w:rPr>
  </w:style>
  <w:style w:type="table" w:styleId="TableGrid">
    <w:name w:val="Table Grid"/>
    <w:basedOn w:val="TableNormal"/>
    <w:uiPriority w:val="39"/>
    <w:rsid w:val="00A40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4E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EDC"/>
  </w:style>
  <w:style w:type="paragraph" w:styleId="Footer">
    <w:name w:val="footer"/>
    <w:basedOn w:val="Normal"/>
    <w:link w:val="FooterChar"/>
    <w:uiPriority w:val="99"/>
    <w:unhideWhenUsed/>
    <w:rsid w:val="00984E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EDC"/>
  </w:style>
  <w:style w:type="character" w:styleId="Emphasis">
    <w:name w:val="Emphasis"/>
    <w:basedOn w:val="DefaultParagraphFont"/>
    <w:uiPriority w:val="20"/>
    <w:qFormat/>
    <w:rsid w:val="00EE697F"/>
    <w:rPr>
      <w:i/>
      <w:iCs/>
    </w:rPr>
  </w:style>
  <w:style w:type="character" w:styleId="HTMLCode">
    <w:name w:val="HTML Code"/>
    <w:basedOn w:val="DefaultParagraphFont"/>
    <w:uiPriority w:val="99"/>
    <w:semiHidden/>
    <w:unhideWhenUsed/>
    <w:rsid w:val="00EE69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dstem.org/au/courses/33970/discussion/3528823?answer=77153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DA0EC-F1CF-498D-BDD9-0D3FBB253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4036</TotalTime>
  <Pages>15</Pages>
  <Words>3204</Words>
  <Characters>18264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Turab Hossain</dc:creator>
  <cp:keywords/>
  <dc:description/>
  <cp:lastModifiedBy>Turab Hossain</cp:lastModifiedBy>
  <cp:revision>114</cp:revision>
  <cp:lastPrinted>2026-08-05T13:16:00Z</cp:lastPrinted>
  <dcterms:created xsi:type="dcterms:W3CDTF">2026-03-11T13:09:00Z</dcterms:created>
  <dcterms:modified xsi:type="dcterms:W3CDTF">2026-09-09T14:17:00Z</dcterms:modified>
</cp:coreProperties>
</file>